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E3" w:rsidRPr="00B4624B" w:rsidRDefault="00461FE3" w:rsidP="008923AA">
      <w:pPr>
        <w:ind w:right="-382"/>
        <w:rPr>
          <w:rFonts w:ascii="Times New Roman" w:hAnsi="Times New Roman" w:cs="Times New Roman"/>
          <w:sz w:val="24"/>
          <w:szCs w:val="24"/>
        </w:rPr>
      </w:pPr>
      <w:r w:rsidRPr="001C27FE">
        <w:rPr>
          <w:rFonts w:ascii="Times New Roman" w:hAnsi="Times New Roman" w:cs="Times New Roman"/>
          <w:b/>
          <w:bCs/>
          <w:sz w:val="36"/>
          <w:szCs w:val="36"/>
        </w:rPr>
        <w:t>Université de Batna 2</w:t>
      </w:r>
      <w:r w:rsidRPr="001C27FE">
        <w:rPr>
          <w:rFonts w:ascii="Times New Roman" w:hAnsi="Times New Roman" w:cs="Times New Roman"/>
          <w:sz w:val="36"/>
          <w:szCs w:val="36"/>
        </w:rPr>
        <w:tab/>
      </w:r>
      <w:r w:rsidR="008923AA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962D90">
        <w:rPr>
          <w:rFonts w:ascii="Times New Roman" w:hAnsi="Times New Roman" w:cs="Times New Roman"/>
          <w:sz w:val="36"/>
          <w:szCs w:val="36"/>
        </w:rPr>
        <w:t xml:space="preserve">   </w:t>
      </w:r>
      <w:r w:rsidR="008923AA">
        <w:rPr>
          <w:rFonts w:ascii="Times New Roman" w:hAnsi="Times New Roman" w:cs="Times New Roman"/>
          <w:sz w:val="36"/>
          <w:szCs w:val="36"/>
        </w:rPr>
        <w:t xml:space="preserve">   </w:t>
      </w:r>
      <w:r w:rsidR="00B4624B">
        <w:rPr>
          <w:rFonts w:ascii="Times New Roman" w:hAnsi="Times New Roman" w:cs="Times New Roman"/>
          <w:sz w:val="24"/>
          <w:szCs w:val="24"/>
        </w:rPr>
        <w:t xml:space="preserve">Batna le </w:t>
      </w:r>
      <w:r w:rsidR="008923AA">
        <w:rPr>
          <w:rFonts w:ascii="Times New Roman" w:hAnsi="Times New Roman" w:cs="Times New Roman"/>
          <w:sz w:val="24"/>
          <w:szCs w:val="24"/>
        </w:rPr>
        <w:t xml:space="preserve">03/07/2021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Faculté de Technolog</w:t>
      </w:r>
      <w:r w:rsidR="00B4624B">
        <w:rPr>
          <w:rFonts w:ascii="Times New Roman" w:hAnsi="Times New Roman" w:cs="Times New Roman"/>
          <w:b/>
          <w:bCs/>
          <w:i/>
          <w:iCs/>
          <w:sz w:val="36"/>
          <w:szCs w:val="36"/>
        </w:rPr>
        <w:t>ie</w:t>
      </w:r>
      <w:r w:rsidR="008923A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            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Département D’Electrotechnique</w:t>
      </w:r>
      <w:r w:rsidR="008923AA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                              </w:t>
      </w:r>
      <w:r w:rsidRPr="001C27FE">
        <w:rPr>
          <w:rFonts w:ascii="Times New Roman" w:hAnsi="Times New Roman" w:cs="Times New Roman"/>
          <w:b/>
          <w:bCs/>
          <w:i/>
          <w:iCs/>
          <w:sz w:val="36"/>
          <w:szCs w:val="36"/>
        </w:rPr>
        <w:t>Filière Licence Electrotechnique</w:t>
      </w:r>
    </w:p>
    <w:p w:rsidR="00461FE3" w:rsidRDefault="008923AA" w:rsidP="008923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Rattrapage  </w:t>
      </w:r>
    </w:p>
    <w:p w:rsidR="008923AA" w:rsidRPr="00962D90" w:rsidRDefault="008923AA" w:rsidP="008923AA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962D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17h00mn à 18h 30mn</w:t>
      </w:r>
    </w:p>
    <w:p w:rsidR="00962D90" w:rsidRDefault="00962D90" w:rsidP="00695CAF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695CAF" w:rsidRPr="00695CAF" w:rsidRDefault="00695CAF" w:rsidP="00695CAF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95C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Nom  et Prénom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et </w:t>
      </w:r>
      <w:r w:rsidR="0092023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E-mail</w:t>
      </w: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1378603"/>
        <w:placeholder>
          <w:docPart w:val="DefaultPlaceholder_22675703"/>
        </w:placeholder>
        <w:showingPlcHdr/>
      </w:sdtPr>
      <w:sdtContent>
        <w:bookmarkStart w:id="0" w:name="_GoBack" w:displacedByCustomXml="prev"/>
        <w:p w:rsidR="00695CAF" w:rsidRPr="001C27FE" w:rsidRDefault="00695CAF" w:rsidP="00695CAF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  <w:bookmarkEnd w:id="0" w:displacedByCustomXml="next"/>
    </w:sdt>
    <w:p w:rsidR="00962D90" w:rsidRDefault="00962D90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962D90" w:rsidRDefault="00962D90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1FE3" w:rsidRPr="001C27FE" w:rsidRDefault="00461FE3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1C27FE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1(</w:t>
      </w:r>
      <w:proofErr w:type="gramEnd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4.0pts)</w:t>
      </w:r>
    </w:p>
    <w:p w:rsidR="00461FE3" w:rsidRDefault="00461FE3" w:rsidP="00173D20">
      <w:pPr>
        <w:rPr>
          <w:rFonts w:ascii="Times New Roman" w:hAnsi="Times New Roman" w:cs="Times New Roman"/>
          <w:i/>
          <w:iCs/>
        </w:rPr>
      </w:pPr>
      <w:r w:rsidRPr="001C27FE">
        <w:rPr>
          <w:rFonts w:ascii="Times New Roman" w:hAnsi="Times New Roman" w:cs="Times New Roman"/>
          <w:i/>
          <w:iCs/>
        </w:rPr>
        <w:t xml:space="preserve">Expliquer </w:t>
      </w:r>
      <w:r w:rsidR="00173D20">
        <w:rPr>
          <w:rFonts w:ascii="Times New Roman" w:hAnsi="Times New Roman" w:cs="Times New Roman"/>
          <w:i/>
          <w:iCs/>
        </w:rPr>
        <w:t>l’historique du développement des disjoncteurs à haute tension  et les méthodes utilisées pour l’extinction de l’arc électrique.</w:t>
      </w:r>
    </w:p>
    <w:sdt>
      <w:sdtPr>
        <w:rPr>
          <w:rFonts w:ascii="Times New Roman" w:hAnsi="Times New Roman" w:cs="Times New Roman"/>
          <w:i/>
          <w:iCs/>
          <w:sz w:val="24"/>
          <w:szCs w:val="24"/>
        </w:rPr>
        <w:id w:val="1378596"/>
        <w:placeholder>
          <w:docPart w:val="DefaultPlaceholder_22675703"/>
        </w:placeholder>
        <w:showingPlcHdr/>
      </w:sdtPr>
      <w:sdtContent>
        <w:p w:rsidR="00461FE3" w:rsidRPr="00461FE3" w:rsidRDefault="00461FE3" w:rsidP="00461FE3">
          <w:pPr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962D90" w:rsidRDefault="00962D90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1FE3" w:rsidRPr="001C27FE" w:rsidRDefault="00461FE3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1C27FE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2(</w:t>
      </w:r>
      <w:proofErr w:type="gramEnd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3.0pts)</w:t>
      </w:r>
    </w:p>
    <w:p w:rsidR="00461FE3" w:rsidRDefault="00461FE3" w:rsidP="00173D20">
      <w:pPr>
        <w:rPr>
          <w:rFonts w:ascii="Times New Roman" w:hAnsi="Times New Roman" w:cs="Times New Roman"/>
          <w:i/>
          <w:iCs/>
        </w:rPr>
      </w:pPr>
      <w:r w:rsidRPr="008A726B">
        <w:rPr>
          <w:rFonts w:ascii="Times New Roman" w:hAnsi="Times New Roman" w:cs="Times New Roman"/>
          <w:i/>
          <w:iCs/>
        </w:rPr>
        <w:t xml:space="preserve">Pourquoi </w:t>
      </w:r>
      <w:r w:rsidR="00173D20">
        <w:rPr>
          <w:rFonts w:ascii="Times New Roman" w:hAnsi="Times New Roman" w:cs="Times New Roman"/>
          <w:i/>
          <w:iCs/>
        </w:rPr>
        <w:t xml:space="preserve"> dans les réseaux à moyenne tension et plus   on associe à l’organe de coupure des relais et des transformateurs de mesure.</w:t>
      </w:r>
    </w:p>
    <w:sdt>
      <w:sdtPr>
        <w:rPr>
          <w:rFonts w:ascii="Times New Roman" w:hAnsi="Times New Roman" w:cs="Times New Roman"/>
          <w:i/>
          <w:iCs/>
        </w:rPr>
        <w:id w:val="1378593"/>
        <w:placeholder>
          <w:docPart w:val="DefaultPlaceholder_22675703"/>
        </w:placeholder>
        <w:showingPlcHdr/>
      </w:sdtPr>
      <w:sdtContent>
        <w:p w:rsidR="00461FE3" w:rsidRPr="008A726B" w:rsidRDefault="00461FE3" w:rsidP="00461FE3">
          <w:pPr>
            <w:rPr>
              <w:rFonts w:ascii="Times New Roman" w:hAnsi="Times New Roman" w:cs="Times New Roman"/>
              <w:i/>
              <w:iCs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962D90" w:rsidRDefault="00962D90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1FE3" w:rsidRPr="001C27FE" w:rsidRDefault="00461FE3" w:rsidP="00461FE3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1C27FE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3(</w:t>
      </w:r>
      <w:proofErr w:type="gramEnd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3.0pts)</w:t>
      </w:r>
    </w:p>
    <w:p w:rsidR="00461FE3" w:rsidRDefault="00360472" w:rsidP="0036047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Quel sont les différents organes de coupure en charge  et à vide</w:t>
      </w:r>
    </w:p>
    <w:sdt>
      <w:sdtPr>
        <w:rPr>
          <w:rFonts w:ascii="Times New Roman" w:hAnsi="Times New Roman" w:cs="Times New Roman"/>
          <w:i/>
          <w:iCs/>
          <w:sz w:val="36"/>
          <w:szCs w:val="36"/>
        </w:rPr>
        <w:id w:val="1378597"/>
        <w:placeholder>
          <w:docPart w:val="DefaultPlaceholder_22675703"/>
        </w:placeholder>
        <w:showingPlcHdr/>
      </w:sdtPr>
      <w:sdtContent>
        <w:p w:rsidR="00461FE3" w:rsidRPr="00461FE3" w:rsidRDefault="00461FE3" w:rsidP="00461FE3">
          <w:pPr>
            <w:rPr>
              <w:rFonts w:ascii="Times New Roman" w:hAnsi="Times New Roman" w:cs="Times New Roman"/>
              <w:i/>
              <w:iCs/>
              <w:sz w:val="36"/>
              <w:szCs w:val="36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962D90" w:rsidRDefault="00962D90" w:rsidP="0092023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1FE3" w:rsidRPr="001C27FE" w:rsidRDefault="00461FE3" w:rsidP="0092023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1C27FE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4(</w:t>
      </w:r>
      <w:proofErr w:type="gramEnd"/>
      <w:r w:rsidR="00920232">
        <w:rPr>
          <w:rFonts w:ascii="Times New Roman" w:hAnsi="Times New Roman" w:cs="Times New Roman"/>
          <w:b/>
          <w:bCs/>
          <w:i/>
          <w:iCs/>
          <w:u w:val="single"/>
        </w:rPr>
        <w:t>3.0pts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)</w:t>
      </w:r>
    </w:p>
    <w:p w:rsidR="00461FE3" w:rsidRPr="00461FE3" w:rsidRDefault="00173D20" w:rsidP="00461FE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Quel sont les organes de coupures les plus utilisés dans les réseaux ruraux </w:t>
      </w:r>
    </w:p>
    <w:sdt>
      <w:sdtPr>
        <w:rPr>
          <w:rFonts w:ascii="Times New Roman" w:hAnsi="Times New Roman" w:cs="Times New Roman"/>
        </w:rPr>
        <w:id w:val="1378598"/>
        <w:placeholder>
          <w:docPart w:val="DefaultPlaceholder_22675703"/>
        </w:placeholder>
      </w:sdtPr>
      <w:sdtContent>
        <w:sdt>
          <w:sdtPr>
            <w:rPr>
              <w:rFonts w:ascii="Times New Roman" w:hAnsi="Times New Roman" w:cs="Times New Roman"/>
            </w:rPr>
            <w:id w:val="134316"/>
            <w:placeholder>
              <w:docPart w:val="DefaultPlaceholder_22675703"/>
            </w:placeholder>
            <w:showingPlcHdr/>
          </w:sdtPr>
          <w:sdtContent>
            <w:p w:rsidR="00B4624B" w:rsidRDefault="00B4624B" w:rsidP="00B4624B">
              <w:pPr>
                <w:rPr>
                  <w:rFonts w:ascii="Times New Roman" w:hAnsi="Times New Roman" w:cs="Times New Roman"/>
                </w:rPr>
              </w:pPr>
              <w:r w:rsidRPr="00EC6462">
                <w:rPr>
                  <w:rStyle w:val="Textedelespacerserv"/>
                </w:rPr>
                <w:t>Cliquez ici pour taper du texte.</w:t>
              </w:r>
            </w:p>
          </w:sdtContent>
        </w:sdt>
        <w:p w:rsidR="00962D90" w:rsidRDefault="0024413E" w:rsidP="00962D90">
          <w:pPr>
            <w:rPr>
              <w:rFonts w:ascii="Times New Roman" w:hAnsi="Times New Roman" w:cs="Times New Roman"/>
            </w:rPr>
          </w:pPr>
        </w:p>
      </w:sdtContent>
    </w:sdt>
    <w:p w:rsidR="00461FE3" w:rsidRPr="00B4624B" w:rsidRDefault="00461FE3" w:rsidP="00962D90">
      <w:pPr>
        <w:rPr>
          <w:rFonts w:ascii="Times New Roman" w:hAnsi="Times New Roman" w:cs="Times New Roman"/>
        </w:rPr>
      </w:pP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1C27FE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5(</w:t>
      </w:r>
      <w:proofErr w:type="gramEnd"/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3.</w:t>
      </w:r>
      <w:r w:rsidR="00920232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1C27FE">
        <w:rPr>
          <w:rFonts w:ascii="Times New Roman" w:hAnsi="Times New Roman" w:cs="Times New Roman"/>
          <w:b/>
          <w:bCs/>
          <w:i/>
          <w:iCs/>
          <w:u w:val="single"/>
        </w:rPr>
        <w:t>pts)</w:t>
      </w:r>
    </w:p>
    <w:p w:rsidR="00461FE3" w:rsidRPr="00360472" w:rsidRDefault="008923AA" w:rsidP="00360472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Déterminer les valeurs des courant et des tensions qui circulent dans un réseau électrique si le rapport de transformation du TC = 200 avec  I</w:t>
      </w:r>
      <w:r>
        <w:rPr>
          <w:rFonts w:ascii="Times New Roman" w:hAnsi="Times New Roman" w:cs="Times New Roman"/>
          <w:i/>
          <w:iCs/>
          <w:vertAlign w:val="subscript"/>
        </w:rPr>
        <w:t xml:space="preserve">2 </w:t>
      </w:r>
      <w:r>
        <w:rPr>
          <w:rFonts w:ascii="Times New Roman" w:hAnsi="Times New Roman" w:cs="Times New Roman"/>
          <w:i/>
          <w:iCs/>
        </w:rPr>
        <w:t xml:space="preserve">=1A  et le rapport de </w:t>
      </w:r>
      <w:r w:rsidR="00360472">
        <w:rPr>
          <w:rFonts w:ascii="Times New Roman" w:hAnsi="Times New Roman" w:cs="Times New Roman"/>
          <w:i/>
          <w:iCs/>
        </w:rPr>
        <w:t>transformation</w:t>
      </w:r>
      <w:r>
        <w:rPr>
          <w:rFonts w:ascii="Times New Roman" w:hAnsi="Times New Roman" w:cs="Times New Roman"/>
          <w:i/>
          <w:iCs/>
        </w:rPr>
        <w:t xml:space="preserve"> du TP=</w:t>
      </w:r>
      <w:r w:rsidR="00360472">
        <w:rPr>
          <w:rFonts w:ascii="Times New Roman" w:hAnsi="Times New Roman" w:cs="Times New Roman"/>
          <w:i/>
          <w:iCs/>
        </w:rPr>
        <w:t>3.66*10</w:t>
      </w:r>
      <w:r w:rsidR="00360472">
        <w:rPr>
          <w:rFonts w:ascii="Times New Roman" w:hAnsi="Times New Roman" w:cs="Times New Roman"/>
          <w:i/>
          <w:iCs/>
          <w:vertAlign w:val="superscript"/>
        </w:rPr>
        <w:t>-3</w:t>
      </w:r>
      <w:r>
        <w:rPr>
          <w:rFonts w:ascii="Times New Roman" w:hAnsi="Times New Roman" w:cs="Times New Roman"/>
          <w:i/>
          <w:iCs/>
        </w:rPr>
        <w:t xml:space="preserve"> et </w:t>
      </w:r>
      <w:r w:rsidR="00360472">
        <w:rPr>
          <w:rFonts w:ascii="Times New Roman" w:hAnsi="Times New Roman" w:cs="Times New Roman"/>
          <w:i/>
          <w:iCs/>
        </w:rPr>
        <w:t xml:space="preserve"> U</w:t>
      </w:r>
      <w:r w:rsidR="00360472">
        <w:rPr>
          <w:rFonts w:ascii="Times New Roman" w:hAnsi="Times New Roman" w:cs="Times New Roman"/>
          <w:i/>
          <w:iCs/>
          <w:vertAlign w:val="subscript"/>
        </w:rPr>
        <w:t xml:space="preserve">2 </w:t>
      </w:r>
      <w:r w:rsidR="00360472">
        <w:rPr>
          <w:rFonts w:ascii="Times New Roman" w:hAnsi="Times New Roman" w:cs="Times New Roman"/>
          <w:i/>
          <w:iCs/>
        </w:rPr>
        <w:t>=110V</w:t>
      </w:r>
    </w:p>
    <w:sdt>
      <w:sdtPr>
        <w:rPr>
          <w:rFonts w:ascii="Times New Roman" w:hAnsi="Times New Roman" w:cs="Times New Roman"/>
        </w:rPr>
        <w:id w:val="494688"/>
        <w:placeholder>
          <w:docPart w:val="DefaultPlaceholder_22675703"/>
        </w:placeholder>
        <w:showingPlcHdr/>
      </w:sdtPr>
      <w:sdtContent>
        <w:p w:rsidR="00920232" w:rsidRPr="00920232" w:rsidRDefault="00920232" w:rsidP="00920232">
          <w:pPr>
            <w:rPr>
              <w:rFonts w:ascii="Times New Roman" w:hAnsi="Times New Roman" w:cs="Times New Roman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sdt>
      <w:sdtPr>
        <w:rPr>
          <w:rFonts w:ascii="Times New Roman" w:hAnsi="Times New Roman" w:cs="Times New Roman"/>
          <w:b/>
          <w:bCs/>
          <w:i/>
          <w:iCs/>
          <w:color w:val="808080"/>
          <w:u w:val="single"/>
        </w:rPr>
        <w:id w:val="134313"/>
        <w:placeholder>
          <w:docPart w:val="DefaultPlaceholder_22675703"/>
        </w:placeholder>
        <w:showingPlcHdr/>
      </w:sdtPr>
      <w:sdtContent>
        <w:p w:rsidR="00367413" w:rsidRDefault="00B4624B" w:rsidP="00B4624B">
          <w:pPr>
            <w:rPr>
              <w:rFonts w:ascii="Times New Roman" w:hAnsi="Times New Roman" w:cs="Times New Roman"/>
              <w:b/>
              <w:bCs/>
              <w:i/>
              <w:iCs/>
              <w:u w:val="single"/>
            </w:rPr>
          </w:pPr>
          <w:r w:rsidRPr="00EC6462">
            <w:rPr>
              <w:rStyle w:val="Textedelespacerserv"/>
            </w:rPr>
            <w:t>Cliquez ici pour taper du texte.</w:t>
          </w:r>
        </w:p>
      </w:sdtContent>
    </w:sdt>
    <w:p w:rsidR="00B4624B" w:rsidRDefault="00B4624B" w:rsidP="00920232">
      <w:pPr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461FE3" w:rsidRPr="00920232" w:rsidRDefault="00461FE3" w:rsidP="00920232">
      <w:pPr>
        <w:rPr>
          <w:rFonts w:ascii="Times New Roman" w:hAnsi="Times New Roman" w:cs="Times New Roman"/>
          <w:b/>
          <w:bCs/>
          <w:i/>
          <w:iCs/>
          <w:u w:val="single"/>
        </w:rPr>
      </w:pPr>
      <w:r w:rsidRPr="00920232">
        <w:rPr>
          <w:rFonts w:ascii="Times New Roman" w:hAnsi="Times New Roman" w:cs="Times New Roman"/>
          <w:b/>
          <w:bCs/>
          <w:i/>
          <w:iCs/>
          <w:u w:val="single"/>
        </w:rPr>
        <w:t xml:space="preserve">Exercice </w:t>
      </w:r>
      <w:proofErr w:type="gramStart"/>
      <w:r w:rsidRPr="00920232">
        <w:rPr>
          <w:rFonts w:ascii="Times New Roman" w:hAnsi="Times New Roman" w:cs="Times New Roman"/>
          <w:b/>
          <w:bCs/>
          <w:i/>
          <w:iCs/>
          <w:u w:val="single"/>
        </w:rPr>
        <w:t>N</w:t>
      </w:r>
      <w:r w:rsidRPr="00920232">
        <w:rPr>
          <w:rFonts w:ascii="Times New Roman" w:hAnsi="Times New Roman" w:cs="Times New Roman"/>
          <w:b/>
          <w:bCs/>
          <w:i/>
          <w:iCs/>
          <w:u w:val="single"/>
          <w:vertAlign w:val="superscript"/>
        </w:rPr>
        <w:t>o</w:t>
      </w:r>
      <w:r w:rsidRPr="00920232">
        <w:rPr>
          <w:rFonts w:ascii="Times New Roman" w:hAnsi="Times New Roman" w:cs="Times New Roman"/>
          <w:b/>
          <w:bCs/>
          <w:i/>
          <w:iCs/>
          <w:u w:val="single"/>
        </w:rPr>
        <w:t>6(</w:t>
      </w:r>
      <w:proofErr w:type="gramEnd"/>
      <w:r w:rsidR="00920232" w:rsidRPr="00920232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920232">
        <w:rPr>
          <w:rFonts w:ascii="Times New Roman" w:hAnsi="Times New Roman" w:cs="Times New Roman"/>
          <w:b/>
          <w:bCs/>
          <w:i/>
          <w:iCs/>
          <w:u w:val="single"/>
        </w:rPr>
        <w:t>.5pts)</w:t>
      </w:r>
    </w:p>
    <w:p w:rsidR="00461FE3" w:rsidRPr="00920232" w:rsidRDefault="00461FE3" w:rsidP="00461FE3">
      <w:pPr>
        <w:rPr>
          <w:rFonts w:ascii="Times New Roman" w:hAnsi="Times New Roman" w:cs="Times New Roman"/>
          <w:i/>
          <w:iCs/>
        </w:rPr>
      </w:pPr>
      <w:r w:rsidRPr="00920232">
        <w:rPr>
          <w:rFonts w:ascii="Times New Roman" w:hAnsi="Times New Roman" w:cs="Times New Roman"/>
          <w:i/>
          <w:iCs/>
        </w:rPr>
        <w:t xml:space="preserve">Quel sont les différents défauts </w:t>
      </w:r>
      <w:r w:rsidR="00173D20">
        <w:rPr>
          <w:rFonts w:ascii="Times New Roman" w:hAnsi="Times New Roman" w:cs="Times New Roman"/>
          <w:i/>
          <w:iCs/>
        </w:rPr>
        <w:t xml:space="preserve"> internes </w:t>
      </w:r>
      <w:r w:rsidRPr="00920232">
        <w:rPr>
          <w:rFonts w:ascii="Times New Roman" w:hAnsi="Times New Roman" w:cs="Times New Roman"/>
          <w:i/>
          <w:iCs/>
        </w:rPr>
        <w:t xml:space="preserve">qui peuvent toucher un système de puissance. </w:t>
      </w:r>
    </w:p>
    <w:p w:rsidR="00461FE3" w:rsidRPr="00920232" w:rsidRDefault="00461FE3" w:rsidP="00461FE3">
      <w:pPr>
        <w:rPr>
          <w:rFonts w:ascii="Times New Roman" w:hAnsi="Times New Roman" w:cs="Times New Roman"/>
          <w:i/>
          <w:iCs/>
        </w:rPr>
      </w:pPr>
      <w:r w:rsidRPr="00920232">
        <w:rPr>
          <w:rFonts w:ascii="Times New Roman" w:hAnsi="Times New Roman" w:cs="Times New Roman"/>
          <w:i/>
          <w:iCs/>
        </w:rPr>
        <w:t>Quel est le rôle du système de protection dans cette condition.</w:t>
      </w:r>
    </w:p>
    <w:sdt>
      <w:sdtPr>
        <w:id w:val="494689"/>
        <w:placeholder>
          <w:docPart w:val="DefaultPlaceholder_22675703"/>
        </w:placeholder>
        <w:showingPlcHdr/>
      </w:sdtPr>
      <w:sdtContent>
        <w:p w:rsidR="00461FE3" w:rsidRPr="00442804" w:rsidRDefault="00367413">
          <w:r w:rsidRPr="00442804">
            <w:rPr>
              <w:rStyle w:val="Textedelespacerserv"/>
            </w:rPr>
            <w:t>Cliquez ici pour taper du texte.</w:t>
          </w:r>
        </w:p>
      </w:sdtContent>
    </w:sdt>
    <w:p w:rsidR="00962D90" w:rsidRDefault="00962D90" w:rsidP="00442804">
      <w:pPr>
        <w:rPr>
          <w:rFonts w:asciiTheme="majorBidi" w:hAnsiTheme="majorBidi" w:cstheme="majorBidi"/>
          <w:i/>
          <w:iCs/>
          <w:color w:val="FF0000"/>
          <w:sz w:val="24"/>
          <w:szCs w:val="24"/>
          <w:u w:val="single"/>
        </w:rPr>
      </w:pPr>
    </w:p>
    <w:p w:rsidR="00442804" w:rsidRDefault="00442804" w:rsidP="00442804">
      <w:pPr>
        <w:rPr>
          <w:rFonts w:asciiTheme="majorBidi" w:hAnsiTheme="majorBidi" w:cstheme="majorBidi"/>
          <w:i/>
          <w:iCs/>
          <w:color w:val="FF0000"/>
          <w:sz w:val="24"/>
          <w:szCs w:val="24"/>
          <w:u w:val="single"/>
        </w:rPr>
      </w:pPr>
      <w:r w:rsidRPr="00442804">
        <w:rPr>
          <w:rFonts w:asciiTheme="majorBidi" w:hAnsiTheme="majorBidi" w:cstheme="majorBidi"/>
          <w:i/>
          <w:iCs/>
          <w:color w:val="FF0000"/>
          <w:sz w:val="24"/>
          <w:szCs w:val="24"/>
          <w:u w:val="single"/>
        </w:rPr>
        <w:t>TRES IMPORTANT.</w:t>
      </w:r>
    </w:p>
    <w:p w:rsidR="00360472" w:rsidRDefault="00360472" w:rsidP="00360472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Les étudiants ayant une note de 10/20 ou supérieur ne sont pas autorisés à faire le rattrapage</w:t>
      </w:r>
    </w:p>
    <w:p w:rsidR="00360472" w:rsidRPr="00360472" w:rsidRDefault="00360472" w:rsidP="00360472">
      <w:pPr>
        <w:pStyle w:val="Paragraphedeliste"/>
        <w:rPr>
          <w:rFonts w:asciiTheme="majorBidi" w:hAnsiTheme="majorBidi" w:cstheme="majorBidi"/>
          <w:color w:val="FF0000"/>
          <w:sz w:val="24"/>
          <w:szCs w:val="24"/>
        </w:rPr>
      </w:pPr>
    </w:p>
    <w:p w:rsidR="00442804" w:rsidRDefault="00442804" w:rsidP="0044280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442804">
        <w:rPr>
          <w:rFonts w:asciiTheme="majorBidi" w:hAnsiTheme="majorBidi" w:cstheme="majorBidi"/>
          <w:color w:val="FF0000"/>
          <w:sz w:val="24"/>
          <w:szCs w:val="24"/>
        </w:rPr>
        <w:t>On cas de deux copies similaires elles seront notées par un zéros parce que chaque question peut avoir une réponse et des interprétations.</w:t>
      </w:r>
    </w:p>
    <w:p w:rsidR="00442804" w:rsidRDefault="00442804" w:rsidP="00442804">
      <w:pPr>
        <w:pStyle w:val="Paragraphedeliste"/>
        <w:rPr>
          <w:rFonts w:asciiTheme="majorBidi" w:hAnsiTheme="majorBidi" w:cstheme="majorBidi"/>
          <w:color w:val="FF0000"/>
          <w:sz w:val="24"/>
          <w:szCs w:val="24"/>
        </w:rPr>
      </w:pPr>
    </w:p>
    <w:p w:rsidR="00442804" w:rsidRDefault="00442804" w:rsidP="0044280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Les réponses qui arrivent après le temps réglementaire ne seront  pris  en considération</w:t>
      </w:r>
    </w:p>
    <w:p w:rsidR="00442804" w:rsidRPr="00442804" w:rsidRDefault="00442804" w:rsidP="00442804">
      <w:pPr>
        <w:pStyle w:val="Paragraphedeliste"/>
        <w:rPr>
          <w:rFonts w:asciiTheme="majorBidi" w:hAnsiTheme="majorBidi" w:cstheme="majorBidi"/>
          <w:color w:val="FF0000"/>
          <w:sz w:val="24"/>
          <w:szCs w:val="24"/>
        </w:rPr>
      </w:pPr>
    </w:p>
    <w:p w:rsidR="0002169A" w:rsidRDefault="00442804" w:rsidP="00B647E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 xml:space="preserve"> En cas ou  un</w:t>
      </w:r>
      <w:r w:rsidR="00B647E9">
        <w:rPr>
          <w:rFonts w:asciiTheme="majorBidi" w:hAnsiTheme="majorBidi" w:cstheme="majorBidi"/>
          <w:color w:val="FF0000"/>
          <w:sz w:val="24"/>
          <w:szCs w:val="24"/>
        </w:rPr>
        <w:t>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étudiant</w:t>
      </w:r>
      <w:r w:rsidR="00B647E9">
        <w:rPr>
          <w:rFonts w:asciiTheme="majorBidi" w:hAnsiTheme="majorBidi" w:cstheme="majorBidi"/>
          <w:color w:val="FF0000"/>
          <w:sz w:val="24"/>
          <w:szCs w:val="24"/>
        </w:rPr>
        <w:t>e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 ou  un</w:t>
      </w:r>
      <w:r w:rsidR="00360472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>étudiant envoie  plus d’</w:t>
      </w:r>
      <w:r w:rsidR="0002169A">
        <w:rPr>
          <w:rFonts w:asciiTheme="majorBidi" w:hAnsiTheme="majorBidi" w:cstheme="majorBidi"/>
          <w:color w:val="FF0000"/>
          <w:sz w:val="24"/>
          <w:szCs w:val="24"/>
        </w:rPr>
        <w:t xml:space="preserve">un e-mail uniquement le premier e-mail qui sera pris en </w:t>
      </w:r>
      <w:r w:rsidR="00B647E9">
        <w:rPr>
          <w:rFonts w:asciiTheme="majorBidi" w:hAnsiTheme="majorBidi" w:cstheme="majorBidi"/>
          <w:color w:val="FF0000"/>
          <w:sz w:val="24"/>
          <w:szCs w:val="24"/>
        </w:rPr>
        <w:t>considération</w:t>
      </w:r>
    </w:p>
    <w:p w:rsidR="0002169A" w:rsidRPr="0002169A" w:rsidRDefault="0002169A" w:rsidP="0002169A">
      <w:pPr>
        <w:pStyle w:val="Paragraphedeliste"/>
        <w:rPr>
          <w:rFonts w:asciiTheme="majorBidi" w:hAnsiTheme="majorBidi" w:cstheme="majorBidi"/>
          <w:color w:val="FF0000"/>
          <w:sz w:val="24"/>
          <w:szCs w:val="24"/>
        </w:rPr>
      </w:pPr>
    </w:p>
    <w:p w:rsidR="00442804" w:rsidRPr="00442804" w:rsidRDefault="00B647E9" w:rsidP="00442804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Bon courage à vous</w:t>
      </w:r>
    </w:p>
    <w:p w:rsidR="00442804" w:rsidRDefault="00442804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p w:rsidR="00E70083" w:rsidRPr="00442804" w:rsidRDefault="00E70083" w:rsidP="00442804">
      <w:pPr>
        <w:rPr>
          <w:rFonts w:asciiTheme="majorBidi" w:hAnsiTheme="majorBidi" w:cstheme="majorBidi"/>
          <w:color w:val="FF0000"/>
          <w:sz w:val="24"/>
          <w:szCs w:val="24"/>
        </w:rPr>
      </w:pPr>
    </w:p>
    <w:sectPr w:rsidR="00E70083" w:rsidRPr="00442804" w:rsidSect="00CF5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A32"/>
    <w:multiLevelType w:val="hybridMultilevel"/>
    <w:tmpl w:val="1F3E19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6022A"/>
    <w:multiLevelType w:val="hybridMultilevel"/>
    <w:tmpl w:val="71B6E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D0E2A"/>
    <w:multiLevelType w:val="hybridMultilevel"/>
    <w:tmpl w:val="5B369E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55069"/>
    <w:multiLevelType w:val="hybridMultilevel"/>
    <w:tmpl w:val="26E448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Qua63iS5vXw/1eNLGAKqWm7AgCA=" w:salt="BpF7si14mKwuGZKHwRS5Xw=="/>
  <w:defaultTabStop w:val="708"/>
  <w:hyphenationZone w:val="425"/>
  <w:characterSpacingControl w:val="doNotCompress"/>
  <w:compat>
    <w:useFELayout/>
  </w:compat>
  <w:rsids>
    <w:rsidRoot w:val="00461FE3"/>
    <w:rsid w:val="0002169A"/>
    <w:rsid w:val="00090923"/>
    <w:rsid w:val="000B0D04"/>
    <w:rsid w:val="00173D20"/>
    <w:rsid w:val="00235146"/>
    <w:rsid w:val="0024413E"/>
    <w:rsid w:val="00337F3F"/>
    <w:rsid w:val="00360472"/>
    <w:rsid w:val="00367413"/>
    <w:rsid w:val="00442804"/>
    <w:rsid w:val="00461FE3"/>
    <w:rsid w:val="00681FFC"/>
    <w:rsid w:val="00695CAF"/>
    <w:rsid w:val="007152AB"/>
    <w:rsid w:val="007934F8"/>
    <w:rsid w:val="007A05C9"/>
    <w:rsid w:val="007E532C"/>
    <w:rsid w:val="007F23E3"/>
    <w:rsid w:val="00843A0F"/>
    <w:rsid w:val="008923AA"/>
    <w:rsid w:val="00920232"/>
    <w:rsid w:val="00962D90"/>
    <w:rsid w:val="00B4624B"/>
    <w:rsid w:val="00B647E9"/>
    <w:rsid w:val="00CF371A"/>
    <w:rsid w:val="00CF5201"/>
    <w:rsid w:val="00DE11D5"/>
    <w:rsid w:val="00E70083"/>
    <w:rsid w:val="00E85265"/>
    <w:rsid w:val="00EC7602"/>
    <w:rsid w:val="00FD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61FE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FE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2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30436-187C-49D0-9710-6D7733A0BE5B}"/>
      </w:docPartPr>
      <w:docPartBody>
        <w:p w:rsidR="00207E02" w:rsidRDefault="00A07407">
          <w:r w:rsidRPr="00EC646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7407"/>
    <w:rsid w:val="001B165A"/>
    <w:rsid w:val="001B6701"/>
    <w:rsid w:val="00207E02"/>
    <w:rsid w:val="0070025C"/>
    <w:rsid w:val="00745114"/>
    <w:rsid w:val="0094480D"/>
    <w:rsid w:val="00A07407"/>
    <w:rsid w:val="00A70891"/>
    <w:rsid w:val="00D95C90"/>
    <w:rsid w:val="00EC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E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7407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CABE2E-9EDC-4E36-8A87-06E34206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307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gio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</dc:creator>
  <cp:lastModifiedBy>FAR</cp:lastModifiedBy>
  <cp:revision>4</cp:revision>
  <dcterms:created xsi:type="dcterms:W3CDTF">2009-07-04T00:34:00Z</dcterms:created>
  <dcterms:modified xsi:type="dcterms:W3CDTF">2009-07-04T00:37:00Z</dcterms:modified>
</cp:coreProperties>
</file>