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F637" w14:textId="0F7BA7A1" w:rsidR="000D54D0" w:rsidRPr="003821E0" w:rsidRDefault="000D54D0" w:rsidP="000D54D0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eastAsiaTheme="minorHAnsi" w:hAnsiTheme="minorHAnsi" w:cstheme="minorBidi"/>
          <w:lang w:bidi="ar-SA"/>
        </w:rPr>
      </w:pPr>
      <w:r w:rsidRPr="003821E0">
        <w:rPr>
          <w:rFonts w:asciiTheme="minorHAnsi" w:eastAsiaTheme="minorHAnsi" w:hAnsiTheme="minorHAnsi" w:cstheme="minorBidi"/>
          <w:lang w:bidi="ar-SA"/>
        </w:rPr>
        <w:t>2eme année pharmac</w:t>
      </w:r>
      <w:r w:rsidR="00854253">
        <w:rPr>
          <w:rFonts w:asciiTheme="minorHAnsi" w:eastAsiaTheme="minorHAnsi" w:hAnsiTheme="minorHAnsi" w:cstheme="minorBidi"/>
          <w:lang w:bidi="ar-SA"/>
        </w:rPr>
        <w:t>ie</w:t>
      </w:r>
      <w:r w:rsidR="00854253">
        <w:rPr>
          <w:rFonts w:asciiTheme="minorHAnsi" w:eastAsiaTheme="minorHAnsi" w:hAnsiTheme="minorHAnsi" w:cstheme="minorBidi"/>
          <w:lang w:bidi="ar-SA"/>
        </w:rPr>
        <w:tab/>
      </w:r>
      <w:r w:rsidR="00854253">
        <w:rPr>
          <w:rFonts w:asciiTheme="minorHAnsi" w:eastAsiaTheme="minorHAnsi" w:hAnsiTheme="minorHAnsi" w:cstheme="minorBidi"/>
          <w:lang w:bidi="ar-SA"/>
        </w:rPr>
        <w:tab/>
      </w:r>
      <w:r w:rsidR="00854253">
        <w:rPr>
          <w:rFonts w:asciiTheme="minorHAnsi" w:eastAsiaTheme="minorHAnsi" w:hAnsiTheme="minorHAnsi" w:cstheme="minorBidi"/>
          <w:lang w:bidi="ar-SA"/>
        </w:rPr>
        <w:tab/>
      </w:r>
      <w:r w:rsidR="00854253">
        <w:rPr>
          <w:rFonts w:asciiTheme="minorHAnsi" w:eastAsiaTheme="minorHAnsi" w:hAnsiTheme="minorHAnsi" w:cstheme="minorBidi"/>
          <w:lang w:bidi="ar-SA"/>
        </w:rPr>
        <w:tab/>
      </w:r>
      <w:r w:rsidR="00854253">
        <w:rPr>
          <w:rFonts w:asciiTheme="minorHAnsi" w:eastAsiaTheme="minorHAnsi" w:hAnsiTheme="minorHAnsi" w:cstheme="minorBidi"/>
          <w:lang w:bidi="ar-SA"/>
        </w:rPr>
        <w:tab/>
        <w:t>Année universitaire  2019/2020</w:t>
      </w:r>
    </w:p>
    <w:p w14:paraId="5BED23B2" w14:textId="333671BC" w:rsidR="00DB2FF5" w:rsidRDefault="00DB2FF5" w:rsidP="00DB2FF5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396523">
        <w:rPr>
          <w:b/>
        </w:rPr>
        <w:t xml:space="preserve">TD Génétique : série </w:t>
      </w:r>
      <w:r>
        <w:rPr>
          <w:b/>
        </w:rPr>
        <w:t>3</w:t>
      </w:r>
      <w:bookmarkStart w:id="0" w:name="_GoBack"/>
      <w:bookmarkEnd w:id="0"/>
      <w:r>
        <w:rPr>
          <w:b/>
        </w:rPr>
        <w:t xml:space="preserve"> génétique formelle. </w:t>
      </w:r>
    </w:p>
    <w:p w14:paraId="337F3C3B" w14:textId="77777777" w:rsidR="00DB2FF5" w:rsidRDefault="00DB2FF5" w:rsidP="00DB2FF5">
      <w:pPr>
        <w:spacing w:before="100" w:beforeAutospacing="1" w:after="100" w:afterAutospacing="1" w:line="360" w:lineRule="auto"/>
        <w:contextualSpacing/>
        <w:jc w:val="center"/>
        <w:rPr>
          <w:b/>
        </w:rPr>
      </w:pPr>
      <w:r>
        <w:rPr>
          <w:b/>
        </w:rPr>
        <w:t>Solution</w:t>
      </w:r>
    </w:p>
    <w:p w14:paraId="772CB221" w14:textId="77777777" w:rsidR="000D54D0" w:rsidRDefault="000D54D0" w:rsidP="000D54D0">
      <w:pPr>
        <w:bidi w:val="0"/>
        <w:jc w:val="both"/>
        <w:rPr>
          <w:rFonts w:asciiTheme="minorHAnsi" w:hAnsiTheme="minorHAnsi" w:cs="Levenim MT"/>
          <w:b/>
          <w:bCs/>
        </w:rPr>
      </w:pPr>
    </w:p>
    <w:p w14:paraId="08BA83C5" w14:textId="77777777" w:rsidR="009275EC" w:rsidRPr="009275EC" w:rsidRDefault="009275EC" w:rsidP="000D54D0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>Exercice N° 1</w:t>
      </w:r>
      <w:r w:rsidRPr="009275EC">
        <w:rPr>
          <w:rFonts w:asciiTheme="minorHAnsi" w:hAnsiTheme="minorHAnsi" w:cs="Levenim MT"/>
        </w:rPr>
        <w:t> :</w:t>
      </w:r>
    </w:p>
    <w:p w14:paraId="765DBFB4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>On dispose de deux souches pures de souris, la souche A au pelage de phénotype [blanc, poil ras], la souche B au pelage de phénotype [brun, poil long]. On croise, d’une part des mâles A par des femelles B, d’autre part des mâles B par des femelles A.</w:t>
      </w:r>
    </w:p>
    <w:p w14:paraId="059063DD" w14:textId="77777777" w:rsid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>Le premier croisement conduit à une F1 où tous les individus sont de phénotype</w:t>
      </w:r>
      <w:r>
        <w:rPr>
          <w:rFonts w:asciiTheme="minorHAnsi" w:hAnsiTheme="minorHAnsi" w:cs="Levenim MT"/>
        </w:rPr>
        <w:t xml:space="preserve"> </w:t>
      </w:r>
      <w:r w:rsidRPr="009275EC">
        <w:rPr>
          <w:rFonts w:asciiTheme="minorHAnsi" w:hAnsiTheme="minorHAnsi" w:cs="Levenim MT"/>
        </w:rPr>
        <w:t>[brun, poil long]; le second croisement conduit à une F1 où les mâles sont de phénotype [blanc, poil long] et les femelles de phénotype [brun, poil long].</w:t>
      </w:r>
    </w:p>
    <w:p w14:paraId="0F53D859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</w:p>
    <w:p w14:paraId="1E9F979D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1. </w:t>
      </w:r>
      <w:r w:rsidRPr="009275EC">
        <w:rPr>
          <w:rFonts w:asciiTheme="minorHAnsi" w:hAnsiTheme="minorHAnsi" w:cs="Levenim MT"/>
        </w:rPr>
        <w:t>Quels sont les caractères étudiés ?</w:t>
      </w:r>
    </w:p>
    <w:p w14:paraId="6B882E3C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2. </w:t>
      </w:r>
      <w:r w:rsidRPr="009275EC">
        <w:rPr>
          <w:rFonts w:asciiTheme="minorHAnsi" w:hAnsiTheme="minorHAnsi" w:cs="Levenim MT"/>
        </w:rPr>
        <w:t>Le fait d’étudier deux caractères signifie-t-il obligatoirement que les deux</w:t>
      </w:r>
      <w:r>
        <w:rPr>
          <w:rFonts w:asciiTheme="minorHAnsi" w:hAnsiTheme="minorHAnsi" w:cs="Levenim MT"/>
        </w:rPr>
        <w:t xml:space="preserve"> </w:t>
      </w:r>
      <w:r w:rsidRPr="009275EC">
        <w:rPr>
          <w:rFonts w:asciiTheme="minorHAnsi" w:hAnsiTheme="minorHAnsi" w:cs="Levenim MT"/>
        </w:rPr>
        <w:t>souches diffèrent pour au moins deux gènes ?</w:t>
      </w:r>
    </w:p>
    <w:p w14:paraId="6262A995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3. </w:t>
      </w:r>
      <w:r w:rsidRPr="009275EC">
        <w:rPr>
          <w:rFonts w:asciiTheme="minorHAnsi" w:hAnsiTheme="minorHAnsi" w:cs="Levenim MT"/>
        </w:rPr>
        <w:t>En quoi les observations faites en F1 permettent-elles d’affirmer que les</w:t>
      </w:r>
      <w:r>
        <w:rPr>
          <w:rFonts w:asciiTheme="minorHAnsi" w:hAnsiTheme="minorHAnsi" w:cs="Levenim MT"/>
        </w:rPr>
        <w:t xml:space="preserve"> </w:t>
      </w:r>
      <w:r w:rsidRPr="009275EC">
        <w:rPr>
          <w:rFonts w:asciiTheme="minorHAnsi" w:hAnsiTheme="minorHAnsi" w:cs="Levenim MT"/>
        </w:rPr>
        <w:t xml:space="preserve">deux souches </w:t>
      </w:r>
      <w:r>
        <w:rPr>
          <w:rFonts w:asciiTheme="minorHAnsi" w:hAnsiTheme="minorHAnsi" w:cs="Levenim MT"/>
        </w:rPr>
        <w:t xml:space="preserve">sont </w:t>
      </w:r>
      <w:r w:rsidRPr="009275EC">
        <w:rPr>
          <w:rFonts w:asciiTheme="minorHAnsi" w:hAnsiTheme="minorHAnsi" w:cs="Levenim MT"/>
        </w:rPr>
        <w:t>différentes obligatoirement pour au moins deux gènes ?</w:t>
      </w:r>
    </w:p>
    <w:p w14:paraId="7E10A7A5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4. </w:t>
      </w:r>
      <w:r w:rsidRPr="009275EC">
        <w:rPr>
          <w:rFonts w:asciiTheme="minorHAnsi" w:hAnsiTheme="minorHAnsi" w:cs="Levenim MT"/>
        </w:rPr>
        <w:t>Précisez, par l’analyse génétique pour chaque caractère pris isolément, le nombre et la localisation des gènes.</w:t>
      </w:r>
    </w:p>
    <w:p w14:paraId="5FFC6212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</w:p>
    <w:p w14:paraId="704B3390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  <w:b/>
          <w:bCs/>
        </w:rPr>
      </w:pPr>
      <w:r w:rsidRPr="009275EC">
        <w:rPr>
          <w:rFonts w:asciiTheme="minorHAnsi" w:hAnsiTheme="minorHAnsi" w:cs="Levenim MT"/>
          <w:b/>
          <w:bCs/>
        </w:rPr>
        <w:t>Solution N° 1 :</w:t>
      </w:r>
    </w:p>
    <w:p w14:paraId="10061227" w14:textId="77777777" w:rsid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1. </w:t>
      </w:r>
      <w:r w:rsidRPr="009275EC">
        <w:rPr>
          <w:rFonts w:asciiTheme="minorHAnsi" w:hAnsiTheme="minorHAnsi" w:cs="Levenim MT"/>
        </w:rPr>
        <w:t>Les caractères étudiés sont la « couleur du pelage » et la « longueur des poils ».</w:t>
      </w:r>
    </w:p>
    <w:p w14:paraId="53F318F1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</w:p>
    <w:p w14:paraId="3010A6ED" w14:textId="77777777" w:rsid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2. </w:t>
      </w:r>
      <w:r w:rsidRPr="009275EC">
        <w:rPr>
          <w:rFonts w:asciiTheme="minorHAnsi" w:hAnsiTheme="minorHAnsi" w:cs="Levenim MT"/>
        </w:rPr>
        <w:t xml:space="preserve">Le fait d’étudier deux caractères ne signifie pas que les deux souches diffèrent pour au moins deux gènes : on peut avoir un gène dont une mutation retentit sur plusieurs caractères simultanément en conduisant pour chacun </w:t>
      </w:r>
      <w:r>
        <w:rPr>
          <w:rFonts w:asciiTheme="minorHAnsi" w:hAnsiTheme="minorHAnsi" w:cs="Levenim MT"/>
        </w:rPr>
        <w:t>des caractères</w:t>
      </w:r>
      <w:r w:rsidRPr="009275EC">
        <w:rPr>
          <w:rFonts w:asciiTheme="minorHAnsi" w:hAnsiTheme="minorHAnsi" w:cs="Levenim MT"/>
        </w:rPr>
        <w:t xml:space="preserve"> à une variation phénotypique </w:t>
      </w:r>
      <w:r>
        <w:rPr>
          <w:rFonts w:asciiTheme="minorHAnsi" w:hAnsiTheme="minorHAnsi" w:cs="Levenim MT"/>
        </w:rPr>
        <w:t xml:space="preserve">(la </w:t>
      </w:r>
      <w:r w:rsidRPr="009275EC">
        <w:rPr>
          <w:rFonts w:asciiTheme="minorHAnsi" w:hAnsiTheme="minorHAnsi" w:cs="Levenim MT"/>
          <w:b/>
          <w:bCs/>
        </w:rPr>
        <w:t>pléiotropie</w:t>
      </w:r>
      <w:r>
        <w:rPr>
          <w:rFonts w:asciiTheme="minorHAnsi" w:hAnsiTheme="minorHAnsi" w:cs="Levenim MT"/>
          <w:b/>
          <w:bCs/>
        </w:rPr>
        <w:t> !</w:t>
      </w:r>
      <w:r w:rsidRPr="009275EC">
        <w:rPr>
          <w:rFonts w:asciiTheme="minorHAnsi" w:hAnsiTheme="minorHAnsi" w:cs="Levenim MT"/>
        </w:rPr>
        <w:t>).</w:t>
      </w:r>
    </w:p>
    <w:p w14:paraId="09E08F9E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</w:p>
    <w:p w14:paraId="06F258C0" w14:textId="77777777" w:rsid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3. </w:t>
      </w:r>
      <w:r w:rsidRPr="009275EC">
        <w:rPr>
          <w:rFonts w:asciiTheme="minorHAnsi" w:hAnsiTheme="minorHAnsi" w:cs="Levenim MT"/>
        </w:rPr>
        <w:t>Si un seul gène était impliqué dans les deu</w:t>
      </w:r>
      <w:r>
        <w:rPr>
          <w:rFonts w:asciiTheme="minorHAnsi" w:hAnsiTheme="minorHAnsi" w:cs="Levenim MT"/>
        </w:rPr>
        <w:t>x caractères, cela signifierait-</w:t>
      </w:r>
      <w:r w:rsidRPr="009275EC">
        <w:rPr>
          <w:rFonts w:asciiTheme="minorHAnsi" w:hAnsiTheme="minorHAnsi" w:cs="Levenim MT"/>
        </w:rPr>
        <w:t xml:space="preserve"> les souches étant pures</w:t>
      </w:r>
      <w:r>
        <w:rPr>
          <w:rFonts w:asciiTheme="minorHAnsi" w:hAnsiTheme="minorHAnsi" w:cs="Levenim MT"/>
        </w:rPr>
        <w:t xml:space="preserve"> -</w:t>
      </w:r>
      <w:r w:rsidRPr="009275EC">
        <w:rPr>
          <w:rFonts w:asciiTheme="minorHAnsi" w:hAnsiTheme="minorHAnsi" w:cs="Levenim MT"/>
        </w:rPr>
        <w:t xml:space="preserve"> que le phénotype [blanc, poil ras] est associé à un seule allèle de ce gène et que le phénotype [brun, poil long] est associé à un autre unique allèle du même gène : il serait donc impossible d’observer des individus de phénotype recombiné </w:t>
      </w:r>
      <w:r>
        <w:rPr>
          <w:rFonts w:asciiTheme="minorHAnsi" w:hAnsiTheme="minorHAnsi" w:cs="Levenim MT"/>
        </w:rPr>
        <w:t xml:space="preserve">(des nouveaux recombinants) </w:t>
      </w:r>
      <w:r w:rsidRPr="009275EC">
        <w:rPr>
          <w:rFonts w:asciiTheme="minorHAnsi" w:hAnsiTheme="minorHAnsi" w:cs="Levenim MT"/>
        </w:rPr>
        <w:t>comme ceux du deuxième croisement [blanc, poil long]. Les deux souches diffèrent donc pour au moins deux gènes, l’un impliqué dans la pigmentation du poil et l’autre dans sa longueur.</w:t>
      </w:r>
    </w:p>
    <w:p w14:paraId="1A4361A5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</w:p>
    <w:p w14:paraId="2605AAA5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4. </w:t>
      </w:r>
      <w:r w:rsidRPr="009275EC">
        <w:rPr>
          <w:rFonts w:asciiTheme="minorHAnsi" w:hAnsiTheme="minorHAnsi" w:cs="Levenim MT"/>
        </w:rPr>
        <w:t>Quand on considère les deux croisements pour chacun des deux caractères, on observe que les F1 sont homogènes pour le caractère de longueur des poils, soit [poil long], mais que les F1 diffèrent pour le caractère de pigmentation, la F1 du premier croisement étant homogène [brun] alors que la seconde ne l’est pas, en effet tous les mâles sont [blanc] alors que les femelles sont de phénotype [brun].</w:t>
      </w:r>
    </w:p>
    <w:p w14:paraId="42703C28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>Cette différence de résultats entre croisements réciproques est le résultat attendu quand la variation phénotypique du caractère dépend d’un gène localisé sur un</w:t>
      </w:r>
      <w:r>
        <w:rPr>
          <w:rFonts w:asciiTheme="minorHAnsi" w:hAnsiTheme="minorHAnsi" w:cs="Levenim MT"/>
        </w:rPr>
        <w:t xml:space="preserve"> gonosome</w:t>
      </w:r>
      <w:r w:rsidRPr="009275EC">
        <w:rPr>
          <w:rFonts w:asciiTheme="minorHAnsi" w:hAnsiTheme="minorHAnsi" w:cs="Levenim MT"/>
        </w:rPr>
        <w:t>, en l’occurrence le chromosome X, chez la souris comme chez l’homme.</w:t>
      </w:r>
    </w:p>
    <w:p w14:paraId="66C0978E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 xml:space="preserve">Le fait que les femelles F1 soient de phénotype [brun] dans les deux croisements permet de conclure qu’il est dominant vis-à-vis du phénotype [blanc] et que les mâles F1 [blanc] </w:t>
      </w:r>
      <w:r w:rsidRPr="009275EC">
        <w:rPr>
          <w:rFonts w:asciiTheme="minorHAnsi" w:hAnsiTheme="minorHAnsi" w:cs="Levenim MT"/>
        </w:rPr>
        <w:lastRenderedPageBreak/>
        <w:t>présentent le phénotype récessif en raison de leur hémizygotie. En effet, dans ces conditions, on peut écrire les croisements ainsi :</w:t>
      </w:r>
    </w:p>
    <w:p w14:paraId="0583184D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4D9BAB1E" wp14:editId="68008692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2609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09" y="21300"/>
                <wp:lineTo x="2150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67989" r="39554" b="1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8032A" w14:textId="77777777" w:rsidR="009275EC" w:rsidRPr="009275EC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  <w:b/>
          <w:bCs/>
        </w:rPr>
      </w:pPr>
      <w:r w:rsidRPr="009275EC">
        <w:rPr>
          <w:rFonts w:asciiTheme="minorHAnsi" w:hAnsiTheme="minorHAnsi" w:cs="Levenim MT"/>
          <w:b/>
          <w:bCs/>
        </w:rPr>
        <w:t>Exercice N° 2 :</w:t>
      </w:r>
    </w:p>
    <w:p w14:paraId="12AE16C9" w14:textId="77777777" w:rsidR="009275EC" w:rsidRDefault="006F7F90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>La souche pure sauvage de référence (SSR) de Dro</w:t>
      </w:r>
      <w:r>
        <w:rPr>
          <w:rFonts w:asciiTheme="minorHAnsi" w:hAnsiTheme="minorHAnsi" w:cs="Levenim MT"/>
        </w:rPr>
        <w:t>so</w:t>
      </w:r>
      <w:r w:rsidRPr="009275EC">
        <w:rPr>
          <w:rFonts w:asciiTheme="minorHAnsi" w:hAnsiTheme="minorHAnsi" w:cs="Levenim MT"/>
        </w:rPr>
        <w:t xml:space="preserve">phila melanogaster a des yeux rouge brique. </w:t>
      </w:r>
      <w:r w:rsidR="009275EC" w:rsidRPr="009275EC">
        <w:rPr>
          <w:rFonts w:asciiTheme="minorHAnsi" w:hAnsiTheme="minorHAnsi" w:cs="Levenim MT"/>
        </w:rPr>
        <w:t>On dispose d’une souche pure mutante A aux yeux blancs.</w:t>
      </w:r>
    </w:p>
    <w:p w14:paraId="3BACDD29" w14:textId="77777777" w:rsidR="009275EC" w:rsidRPr="009275EC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</w:p>
    <w:p w14:paraId="71AD33F3" w14:textId="77777777" w:rsidR="009275EC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</w:rPr>
        <w:t>1.</w:t>
      </w:r>
      <w:r w:rsidRPr="009275EC">
        <w:rPr>
          <w:rFonts w:asciiTheme="minorHAnsi" w:hAnsiTheme="minorHAnsi" w:cs="Levenim MT"/>
        </w:rPr>
        <w:t xml:space="preserve"> Le croisement d’un mâle A par une femelle SSR donne des descendants F1 de phénotype sauvage; le croisement d’un mâle SSR par une femelle A donne en F1 des femelles de phénotype sauvag</w:t>
      </w:r>
      <w:r>
        <w:rPr>
          <w:rFonts w:asciiTheme="minorHAnsi" w:hAnsiTheme="minorHAnsi" w:cs="Levenim MT"/>
        </w:rPr>
        <w:t>e et des mâles aux yeux blancs.</w:t>
      </w:r>
    </w:p>
    <w:p w14:paraId="1CAEEB1D" w14:textId="77777777" w:rsidR="009275EC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>Quelle est l’i</w:t>
      </w:r>
      <w:r>
        <w:rPr>
          <w:rFonts w:asciiTheme="minorHAnsi" w:hAnsiTheme="minorHAnsi" w:cs="Levenim MT"/>
        </w:rPr>
        <w:t>nterprétation d’un tel résultat ?</w:t>
      </w:r>
    </w:p>
    <w:p w14:paraId="7D7E787F" w14:textId="77777777" w:rsidR="009275EC" w:rsidRPr="009275EC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</w:p>
    <w:p w14:paraId="77E18C7B" w14:textId="77777777" w:rsidR="009275EC" w:rsidRPr="009275EC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</w:rPr>
        <w:t>2.</w:t>
      </w:r>
      <w:r w:rsidRPr="009275EC">
        <w:rPr>
          <w:rFonts w:asciiTheme="minorHAnsi" w:hAnsiTheme="minorHAnsi" w:cs="Levenim MT"/>
        </w:rPr>
        <w:t xml:space="preserve"> On croise des femelles F1 de chacun des deux croisements réciproques précédents par un mâle A; on obtient en F2 des résultats statistiquement identiques pour</w:t>
      </w:r>
      <w:r w:rsidR="0018296D">
        <w:rPr>
          <w:rFonts w:asciiTheme="minorHAnsi" w:hAnsiTheme="minorHAnsi" w:cs="Levenim MT"/>
        </w:rPr>
        <w:t xml:space="preserve"> les deux croisements (tableau</w:t>
      </w:r>
      <w:r w:rsidRPr="009275EC">
        <w:rPr>
          <w:rFonts w:asciiTheme="minorHAnsi" w:hAnsiTheme="minorHAnsi" w:cs="Levenim MT"/>
        </w:rPr>
        <w:t>).</w:t>
      </w:r>
    </w:p>
    <w:p w14:paraId="22D73DB3" w14:textId="77777777" w:rsidR="009275EC" w:rsidRPr="009275EC" w:rsidRDefault="009275EC" w:rsidP="009275EC">
      <w:pPr>
        <w:autoSpaceDE w:val="0"/>
        <w:autoSpaceDN w:val="0"/>
        <w:bidi w:val="0"/>
        <w:adjustRightInd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</w:rPr>
        <w:t>a</w:t>
      </w:r>
      <w:r w:rsidRPr="009275EC">
        <w:rPr>
          <w:rFonts w:asciiTheme="minorHAnsi" w:hAnsiTheme="minorHAnsi" w:cs="Levenim MT"/>
        </w:rPr>
        <w:t>. Quel est le nombre minimal de gènes mutés entre les souches A et SSR ?</w:t>
      </w:r>
    </w:p>
    <w:p w14:paraId="3666CEF9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</w:rPr>
        <w:t>b</w:t>
      </w:r>
      <w:r w:rsidRPr="009275EC">
        <w:rPr>
          <w:rFonts w:asciiTheme="minorHAnsi" w:hAnsiTheme="minorHAnsi" w:cs="Levenim MT"/>
        </w:rPr>
        <w:t xml:space="preserve">. </w:t>
      </w:r>
      <w:r>
        <w:rPr>
          <w:rFonts w:asciiTheme="minorHAnsi" w:hAnsiTheme="minorHAnsi" w:cs="Levenim MT"/>
        </w:rPr>
        <w:t xml:space="preserve">sachant qu’il n y a pas de </w:t>
      </w:r>
      <w:r w:rsidRPr="00764BB8">
        <w:rPr>
          <w:rFonts w:asciiTheme="minorHAnsi" w:hAnsiTheme="minorHAnsi" w:cs="Levenim MT"/>
          <w:i/>
        </w:rPr>
        <w:t>crossing-over</w:t>
      </w:r>
      <w:r>
        <w:rPr>
          <w:rFonts w:asciiTheme="minorHAnsi" w:hAnsiTheme="minorHAnsi" w:cs="Levenim MT"/>
        </w:rPr>
        <w:t xml:space="preserve"> chez le male de la drosophile ; </w:t>
      </w:r>
      <w:r w:rsidRPr="009275EC">
        <w:rPr>
          <w:rFonts w:asciiTheme="minorHAnsi" w:hAnsiTheme="minorHAnsi" w:cs="Levenim MT"/>
        </w:rPr>
        <w:t>Proposez un croisement dont les résultats permettraient de le(s) localiser.</w:t>
      </w:r>
    </w:p>
    <w:p w14:paraId="211F0338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9"/>
        <w:gridCol w:w="2090"/>
        <w:gridCol w:w="2091"/>
      </w:tblGrid>
      <w:tr w:rsidR="00FB6E69" w:rsidRPr="00FB6E69" w14:paraId="21C994A7" w14:textId="77777777" w:rsidTr="00FB6E69">
        <w:tc>
          <w:tcPr>
            <w:tcW w:w="2379" w:type="dxa"/>
          </w:tcPr>
          <w:p w14:paraId="4677965D" w14:textId="77777777" w:rsidR="00B21783" w:rsidRPr="00FB6E69" w:rsidRDefault="00B21783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</w:p>
        </w:tc>
        <w:tc>
          <w:tcPr>
            <w:tcW w:w="2090" w:type="dxa"/>
          </w:tcPr>
          <w:p w14:paraId="74D04167" w14:textId="77777777" w:rsidR="00B21783" w:rsidRPr="00FB6E69" w:rsidRDefault="00B21783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/>
                <w:bCs/>
                <w:sz w:val="22"/>
              </w:rPr>
              <w:t>Femelles F2</w:t>
            </w:r>
          </w:p>
        </w:tc>
        <w:tc>
          <w:tcPr>
            <w:tcW w:w="2091" w:type="dxa"/>
          </w:tcPr>
          <w:p w14:paraId="746A0187" w14:textId="77777777" w:rsidR="00B21783" w:rsidRPr="00FB6E69" w:rsidRDefault="00B21783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/>
                <w:bCs/>
                <w:sz w:val="22"/>
              </w:rPr>
              <w:t>Males F2</w:t>
            </w:r>
          </w:p>
        </w:tc>
      </w:tr>
      <w:tr w:rsidR="00FB6E69" w:rsidRPr="00FB6E69" w14:paraId="26AEE1A0" w14:textId="77777777" w:rsidTr="00FB6E69">
        <w:trPr>
          <w:trHeight w:val="376"/>
        </w:trPr>
        <w:tc>
          <w:tcPr>
            <w:tcW w:w="2379" w:type="dxa"/>
            <w:shd w:val="clear" w:color="auto" w:fill="D9D9D9" w:themeFill="background1" w:themeFillShade="D9"/>
          </w:tcPr>
          <w:p w14:paraId="4D5880D7" w14:textId="77777777" w:rsidR="00B21783" w:rsidRPr="00FB6E69" w:rsidRDefault="00B21783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/>
                <w:bCs/>
                <w:sz w:val="22"/>
              </w:rPr>
              <w:t>Yeux blancs</w:t>
            </w:r>
          </w:p>
        </w:tc>
        <w:tc>
          <w:tcPr>
            <w:tcW w:w="2090" w:type="dxa"/>
          </w:tcPr>
          <w:p w14:paraId="57539E75" w14:textId="77777777" w:rsidR="00B21783" w:rsidRPr="00FB6E69" w:rsidRDefault="00B21783" w:rsidP="0060666B">
            <w:pPr>
              <w:bidi w:val="0"/>
              <w:jc w:val="both"/>
              <w:rPr>
                <w:rFonts w:asciiTheme="minorHAnsi" w:hAnsiTheme="minorHAnsi" w:cs="Levenim MT"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Cs/>
                <w:sz w:val="22"/>
              </w:rPr>
              <w:t>55</w:t>
            </w:r>
          </w:p>
        </w:tc>
        <w:tc>
          <w:tcPr>
            <w:tcW w:w="2091" w:type="dxa"/>
          </w:tcPr>
          <w:p w14:paraId="3DF2CCFD" w14:textId="77777777" w:rsidR="00B21783" w:rsidRPr="00FB6E69" w:rsidRDefault="00B21783" w:rsidP="0060666B">
            <w:pPr>
              <w:bidi w:val="0"/>
              <w:jc w:val="both"/>
              <w:rPr>
                <w:rFonts w:asciiTheme="minorHAnsi" w:hAnsiTheme="minorHAnsi" w:cs="Levenim MT"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Cs/>
                <w:sz w:val="22"/>
              </w:rPr>
              <w:t>60</w:t>
            </w:r>
          </w:p>
        </w:tc>
      </w:tr>
      <w:tr w:rsidR="00FB6E69" w:rsidRPr="00FB6E69" w14:paraId="0ED442AD" w14:textId="77777777" w:rsidTr="00FB6E69">
        <w:tc>
          <w:tcPr>
            <w:tcW w:w="2379" w:type="dxa"/>
            <w:shd w:val="clear" w:color="auto" w:fill="D9D9D9" w:themeFill="background1" w:themeFillShade="D9"/>
          </w:tcPr>
          <w:p w14:paraId="1E127731" w14:textId="77777777" w:rsidR="00B21783" w:rsidRPr="00FB6E69" w:rsidRDefault="00B21783" w:rsidP="0060666B">
            <w:pPr>
              <w:bidi w:val="0"/>
              <w:jc w:val="both"/>
              <w:rPr>
                <w:rFonts w:asciiTheme="minorHAnsi" w:hAnsiTheme="minorHAnsi" w:cs="Levenim MT"/>
                <w:b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/>
                <w:bCs/>
                <w:sz w:val="22"/>
              </w:rPr>
              <w:t>Yeux rouges briques</w:t>
            </w:r>
          </w:p>
        </w:tc>
        <w:tc>
          <w:tcPr>
            <w:tcW w:w="2090" w:type="dxa"/>
          </w:tcPr>
          <w:p w14:paraId="457351E4" w14:textId="77777777" w:rsidR="00B21783" w:rsidRPr="00FB6E69" w:rsidRDefault="00B21783" w:rsidP="0060666B">
            <w:pPr>
              <w:bidi w:val="0"/>
              <w:jc w:val="both"/>
              <w:rPr>
                <w:rFonts w:asciiTheme="minorHAnsi" w:hAnsiTheme="minorHAnsi" w:cs="Levenim MT"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Cs/>
                <w:sz w:val="22"/>
              </w:rPr>
              <w:t>170</w:t>
            </w:r>
          </w:p>
        </w:tc>
        <w:tc>
          <w:tcPr>
            <w:tcW w:w="2091" w:type="dxa"/>
          </w:tcPr>
          <w:p w14:paraId="74196F6B" w14:textId="77777777" w:rsidR="00B21783" w:rsidRPr="00FB6E69" w:rsidRDefault="00B21783" w:rsidP="0060666B">
            <w:pPr>
              <w:bidi w:val="0"/>
              <w:jc w:val="both"/>
              <w:rPr>
                <w:rFonts w:asciiTheme="minorHAnsi" w:hAnsiTheme="minorHAnsi" w:cs="Levenim MT"/>
                <w:bCs/>
                <w:sz w:val="22"/>
              </w:rPr>
            </w:pPr>
            <w:r w:rsidRPr="00FB6E69">
              <w:rPr>
                <w:rFonts w:asciiTheme="minorHAnsi" w:hAnsiTheme="minorHAnsi" w:cs="Levenim MT"/>
                <w:bCs/>
                <w:sz w:val="22"/>
              </w:rPr>
              <w:t>175</w:t>
            </w:r>
          </w:p>
        </w:tc>
      </w:tr>
    </w:tbl>
    <w:p w14:paraId="3DCB503D" w14:textId="67EE9283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</w:p>
    <w:p w14:paraId="3BD20648" w14:textId="77777777" w:rsidR="009275EC" w:rsidRDefault="009275EC" w:rsidP="009275EC">
      <w:pPr>
        <w:bidi w:val="0"/>
        <w:jc w:val="both"/>
        <w:rPr>
          <w:rFonts w:asciiTheme="minorHAnsi" w:hAnsiTheme="minorHAnsi" w:cs="Levenim MT"/>
          <w:b/>
          <w:bCs/>
        </w:rPr>
      </w:pPr>
    </w:p>
    <w:p w14:paraId="0347D4FF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  <w:b/>
          <w:bCs/>
        </w:rPr>
      </w:pPr>
      <w:r w:rsidRPr="009275EC">
        <w:rPr>
          <w:rFonts w:asciiTheme="minorHAnsi" w:hAnsiTheme="minorHAnsi" w:cs="Levenim MT"/>
          <w:b/>
          <w:bCs/>
        </w:rPr>
        <w:t>Solution N°2 :</w:t>
      </w:r>
    </w:p>
    <w:p w14:paraId="75C2F022" w14:textId="77777777" w:rsidR="00876003" w:rsidRDefault="009275EC" w:rsidP="00876003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1. </w:t>
      </w:r>
      <w:r w:rsidRPr="009275EC">
        <w:rPr>
          <w:rFonts w:asciiTheme="minorHAnsi" w:hAnsiTheme="minorHAnsi" w:cs="Levenim MT"/>
        </w:rPr>
        <w:t>Les deux croisements réciproques ne do</w:t>
      </w:r>
      <w:r w:rsidR="00876003">
        <w:rPr>
          <w:rFonts w:asciiTheme="minorHAnsi" w:hAnsiTheme="minorHAnsi" w:cs="Levenim MT"/>
        </w:rPr>
        <w:t xml:space="preserve">nnent pas les mêmes résultats : </w:t>
      </w:r>
      <w:r w:rsidR="00876003" w:rsidRPr="009275EC">
        <w:rPr>
          <w:rFonts w:asciiTheme="minorHAnsi" w:hAnsiTheme="minorHAnsi" w:cs="Levenim MT"/>
        </w:rPr>
        <w:t>L’un</w:t>
      </w:r>
      <w:r w:rsidR="00876003">
        <w:rPr>
          <w:rFonts w:asciiTheme="minorHAnsi" w:hAnsiTheme="minorHAnsi" w:cs="Levenim MT"/>
        </w:rPr>
        <w:t xml:space="preserve"> </w:t>
      </w:r>
      <w:r w:rsidRPr="009275EC">
        <w:rPr>
          <w:rFonts w:asciiTheme="minorHAnsi" w:hAnsiTheme="minorHAnsi" w:cs="Levenim MT"/>
        </w:rPr>
        <w:t xml:space="preserve">donne 100 % </w:t>
      </w:r>
      <w:r w:rsidR="00876003">
        <w:rPr>
          <w:rFonts w:asciiTheme="minorHAnsi" w:hAnsiTheme="minorHAnsi" w:cs="Levenim MT"/>
        </w:rPr>
        <w:t>F1 de type sauvage et l’autre fait ressortir une ségrégation dépendante du sexe.</w:t>
      </w:r>
    </w:p>
    <w:p w14:paraId="52833CB7" w14:textId="77777777" w:rsidR="00876003" w:rsidRDefault="00876003" w:rsidP="00876003">
      <w:pPr>
        <w:bidi w:val="0"/>
        <w:jc w:val="both"/>
        <w:rPr>
          <w:rFonts w:asciiTheme="minorHAnsi" w:hAnsiTheme="minorHAnsi" w:cs="Levenim MT"/>
        </w:rPr>
      </w:pPr>
    </w:p>
    <w:p w14:paraId="0FBD2CB3" w14:textId="77777777" w:rsidR="009275EC" w:rsidRDefault="00876003" w:rsidP="00876003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t>L’o</w:t>
      </w:r>
      <w:r w:rsidR="009275EC" w:rsidRPr="009275EC">
        <w:rPr>
          <w:rFonts w:asciiTheme="minorHAnsi" w:hAnsiTheme="minorHAnsi" w:cs="Levenim MT"/>
        </w:rPr>
        <w:t xml:space="preserve">bservation n’est compatible qu’avec l’hypothèse que les souches A et SSR diffèrent </w:t>
      </w:r>
      <w:r w:rsidR="009275EC">
        <w:rPr>
          <w:rFonts w:asciiTheme="minorHAnsi" w:hAnsiTheme="minorHAnsi" w:cs="Levenim MT"/>
        </w:rPr>
        <w:t>l’une de l’autre par au moins</w:t>
      </w:r>
      <w:r w:rsidR="009275EC" w:rsidRPr="009275EC">
        <w:rPr>
          <w:rFonts w:asciiTheme="minorHAnsi" w:hAnsiTheme="minorHAnsi" w:cs="Levenim MT"/>
        </w:rPr>
        <w:t xml:space="preserve"> un gène localisé sur le chromosome X et dont la mutation a un effet récessif vis-à-vis de celui de l’allèle sauvage.</w:t>
      </w:r>
    </w:p>
    <w:p w14:paraId="676877F0" w14:textId="77777777" w:rsidR="00C828EE" w:rsidRPr="009275EC" w:rsidRDefault="00C828EE" w:rsidP="00C828EE">
      <w:pPr>
        <w:bidi w:val="0"/>
        <w:jc w:val="both"/>
        <w:rPr>
          <w:rFonts w:asciiTheme="minorHAnsi" w:hAnsiTheme="minorHAnsi" w:cs="Levenim MT"/>
        </w:rPr>
      </w:pPr>
    </w:p>
    <w:p w14:paraId="2DCE12C6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 xml:space="preserve">Si elles ne diffèrent que pour un seul gène, les mâles et les femelles </w:t>
      </w:r>
      <w:r w:rsidR="00876003" w:rsidRPr="009275EC">
        <w:rPr>
          <w:rFonts w:asciiTheme="minorHAnsi" w:hAnsiTheme="minorHAnsi" w:cs="Levenim MT"/>
          <w:i/>
          <w:iCs/>
        </w:rPr>
        <w:t xml:space="preserve">A </w:t>
      </w:r>
      <w:r w:rsidRPr="009275EC">
        <w:rPr>
          <w:rFonts w:asciiTheme="minorHAnsi" w:hAnsiTheme="minorHAnsi" w:cs="Levenim MT"/>
        </w:rPr>
        <w:t xml:space="preserve">ont pour génotypes respectifs 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 xml:space="preserve">–/Y et 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>–/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>–.</w:t>
      </w:r>
      <w:r w:rsidR="00876003">
        <w:rPr>
          <w:rFonts w:asciiTheme="minorHAnsi" w:hAnsiTheme="minorHAnsi" w:cs="Levenim MT"/>
        </w:rPr>
        <w:t xml:space="preserve"> les mâles et les femelles SSR ont pour génotypes respectifs a+/Y et a+/a+.</w:t>
      </w:r>
    </w:p>
    <w:p w14:paraId="55B2EE93" w14:textId="77777777" w:rsidR="009275EC" w:rsidRPr="009275EC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 xml:space="preserve">Les mâles 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 xml:space="preserve">–/Y croisés avec des femelles SSR 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>+/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 xml:space="preserve">+ donneront des mâles 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 xml:space="preserve">+/Y et des femelles 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>–/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>+ tous et toutes de phénotype</w:t>
      </w:r>
      <w:r w:rsidR="00876003">
        <w:rPr>
          <w:rFonts w:asciiTheme="minorHAnsi" w:hAnsiTheme="minorHAnsi" w:cs="Levenim MT"/>
        </w:rPr>
        <w:t xml:space="preserve"> [SSR]</w:t>
      </w:r>
      <w:r w:rsidRPr="009275EC">
        <w:rPr>
          <w:rFonts w:asciiTheme="minorHAnsi" w:hAnsiTheme="minorHAnsi" w:cs="Levenim MT"/>
        </w:rPr>
        <w:t>.</w:t>
      </w:r>
    </w:p>
    <w:p w14:paraId="4C776387" w14:textId="77777777" w:rsidR="00C828EE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 xml:space="preserve">Les mâles 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 xml:space="preserve">+/Y croisés avec des femelles 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>–/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 xml:space="preserve">– donneront des mâles </w:t>
      </w:r>
      <w:r w:rsidRPr="009275EC">
        <w:rPr>
          <w:rFonts w:asciiTheme="minorHAnsi" w:hAnsiTheme="minorHAnsi" w:cs="Levenim MT"/>
          <w:i/>
          <w:iCs/>
        </w:rPr>
        <w:t>a</w:t>
      </w:r>
      <w:r w:rsidR="00876003">
        <w:rPr>
          <w:rFonts w:asciiTheme="minorHAnsi" w:hAnsiTheme="minorHAnsi" w:cs="Levenim MT"/>
        </w:rPr>
        <w:t xml:space="preserve">–/Y [A] </w:t>
      </w:r>
      <w:r w:rsidRPr="009275EC">
        <w:rPr>
          <w:rFonts w:asciiTheme="minorHAnsi" w:hAnsiTheme="minorHAnsi" w:cs="Levenim MT"/>
        </w:rPr>
        <w:t xml:space="preserve">et des femelles 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>–/</w:t>
      </w:r>
      <w:r w:rsidRPr="009275EC">
        <w:rPr>
          <w:rFonts w:asciiTheme="minorHAnsi" w:hAnsiTheme="minorHAnsi" w:cs="Levenim MT"/>
          <w:i/>
          <w:iCs/>
        </w:rPr>
        <w:t>a</w:t>
      </w:r>
      <w:r w:rsidRPr="009275EC">
        <w:rPr>
          <w:rFonts w:asciiTheme="minorHAnsi" w:hAnsiTheme="minorHAnsi" w:cs="Levenim MT"/>
        </w:rPr>
        <w:t>+ toutes de phénotype</w:t>
      </w:r>
      <w:r w:rsidR="00876003">
        <w:rPr>
          <w:rFonts w:asciiTheme="minorHAnsi" w:hAnsiTheme="minorHAnsi" w:cs="Levenim MT"/>
        </w:rPr>
        <w:t xml:space="preserve"> [SSR]</w:t>
      </w:r>
      <w:r w:rsidRPr="009275EC">
        <w:rPr>
          <w:rFonts w:asciiTheme="minorHAnsi" w:hAnsiTheme="minorHAnsi" w:cs="Levenim MT"/>
        </w:rPr>
        <w:t>.</w:t>
      </w:r>
    </w:p>
    <w:p w14:paraId="1B3221FD" w14:textId="77777777" w:rsidR="00C828EE" w:rsidRDefault="00C828EE" w:rsidP="00C828EE">
      <w:pPr>
        <w:bidi w:val="0"/>
        <w:jc w:val="both"/>
        <w:rPr>
          <w:rFonts w:asciiTheme="minorHAnsi" w:hAnsiTheme="minorHAnsi" w:cs="Levenim MT"/>
        </w:rPr>
      </w:pPr>
    </w:p>
    <w:p w14:paraId="6D4EA89F" w14:textId="77777777" w:rsidR="00876003" w:rsidRDefault="009275EC" w:rsidP="00C828EE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lastRenderedPageBreak/>
        <w:t>Cependant, on ne peut dire si la souche A ne diffère pas aussi de la SSR pour un autre gène; en effet on pourrait imaginer que la souche A puisse aussi être mutée pour un deuxième gène, autosomique et conférant lui aussi, indépendamment du pre</w:t>
      </w:r>
      <w:r w:rsidR="00876003">
        <w:rPr>
          <w:rFonts w:asciiTheme="minorHAnsi" w:hAnsiTheme="minorHAnsi" w:cs="Levenim MT"/>
        </w:rPr>
        <w:t>mier, le phénotype [</w:t>
      </w:r>
      <w:r w:rsidR="006F7F90">
        <w:rPr>
          <w:rFonts w:asciiTheme="minorHAnsi" w:hAnsiTheme="minorHAnsi" w:cs="Levenim MT"/>
        </w:rPr>
        <w:t>œil</w:t>
      </w:r>
      <w:r w:rsidR="00876003">
        <w:rPr>
          <w:rFonts w:asciiTheme="minorHAnsi" w:hAnsiTheme="minorHAnsi" w:cs="Levenim MT"/>
        </w:rPr>
        <w:t xml:space="preserve"> blanc].</w:t>
      </w:r>
    </w:p>
    <w:p w14:paraId="7DA7C110" w14:textId="77777777" w:rsidR="00C828EE" w:rsidRDefault="00876003" w:rsidP="00876003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t>D</w:t>
      </w:r>
      <w:r w:rsidR="009275EC" w:rsidRPr="009275EC">
        <w:rPr>
          <w:rFonts w:asciiTheme="minorHAnsi" w:hAnsiTheme="minorHAnsi" w:cs="Levenim MT"/>
        </w:rPr>
        <w:t xml:space="preserve">ans ce cas, la souche A serait </w:t>
      </w:r>
      <w:r w:rsidR="009275EC" w:rsidRPr="009275EC">
        <w:rPr>
          <w:rFonts w:asciiTheme="minorHAnsi" w:hAnsiTheme="minorHAnsi" w:cs="Levenim MT"/>
          <w:i/>
          <w:iCs/>
        </w:rPr>
        <w:t>b</w:t>
      </w:r>
      <w:r w:rsidR="009275EC" w:rsidRPr="009275EC">
        <w:rPr>
          <w:rFonts w:asciiTheme="minorHAnsi" w:hAnsiTheme="minorHAnsi" w:cs="Levenim MT"/>
        </w:rPr>
        <w:t>–/</w:t>
      </w:r>
      <w:r w:rsidR="009275EC" w:rsidRPr="009275EC">
        <w:rPr>
          <w:rFonts w:asciiTheme="minorHAnsi" w:hAnsiTheme="minorHAnsi" w:cs="Levenim MT"/>
          <w:i/>
          <w:iCs/>
        </w:rPr>
        <w:t>b</w:t>
      </w:r>
      <w:r w:rsidR="009275EC" w:rsidRPr="009275EC">
        <w:rPr>
          <w:rFonts w:asciiTheme="minorHAnsi" w:hAnsiTheme="minorHAnsi" w:cs="Levenim MT"/>
        </w:rPr>
        <w:t xml:space="preserve">– (notation de l’allèle muté pour cet autre gène) et les F1 seraient tous et toutes </w:t>
      </w:r>
      <w:r w:rsidR="009275EC" w:rsidRPr="009275EC">
        <w:rPr>
          <w:rFonts w:asciiTheme="minorHAnsi" w:hAnsiTheme="minorHAnsi" w:cs="Levenim MT"/>
          <w:i/>
          <w:iCs/>
        </w:rPr>
        <w:t>b</w:t>
      </w:r>
      <w:r w:rsidR="009275EC" w:rsidRPr="009275EC">
        <w:rPr>
          <w:rFonts w:asciiTheme="minorHAnsi" w:hAnsiTheme="minorHAnsi" w:cs="Levenim MT"/>
        </w:rPr>
        <w:t>+/</w:t>
      </w:r>
      <w:r w:rsidR="009275EC" w:rsidRPr="009275EC">
        <w:rPr>
          <w:rFonts w:asciiTheme="minorHAnsi" w:hAnsiTheme="minorHAnsi" w:cs="Levenim MT"/>
          <w:i/>
          <w:iCs/>
        </w:rPr>
        <w:t>b</w:t>
      </w:r>
      <w:r w:rsidR="009275EC" w:rsidRPr="009275EC">
        <w:rPr>
          <w:rFonts w:asciiTheme="minorHAnsi" w:hAnsiTheme="minorHAnsi" w:cs="Levenim MT"/>
        </w:rPr>
        <w:t>–.</w:t>
      </w:r>
    </w:p>
    <w:p w14:paraId="27A672D5" w14:textId="77777777" w:rsidR="00C828EE" w:rsidRDefault="00C828EE" w:rsidP="00C828EE">
      <w:pPr>
        <w:bidi w:val="0"/>
        <w:jc w:val="both"/>
        <w:rPr>
          <w:rFonts w:asciiTheme="minorHAnsi" w:hAnsiTheme="minorHAnsi" w:cs="Levenim MT"/>
        </w:rPr>
      </w:pPr>
    </w:p>
    <w:p w14:paraId="37901E23" w14:textId="77777777" w:rsidR="009275EC" w:rsidRDefault="009275EC" w:rsidP="00C828EE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 xml:space="preserve">Pour le </w:t>
      </w:r>
      <w:r w:rsidR="00876003">
        <w:rPr>
          <w:rFonts w:asciiTheme="minorHAnsi" w:hAnsiTheme="minorHAnsi" w:cs="Levenim MT"/>
        </w:rPr>
        <w:t>vérifier</w:t>
      </w:r>
      <w:r w:rsidRPr="009275EC">
        <w:rPr>
          <w:rFonts w:asciiTheme="minorHAnsi" w:hAnsiTheme="minorHAnsi" w:cs="Levenim MT"/>
        </w:rPr>
        <w:t xml:space="preserve">, l’analyse génétique doit être poursuivie afin de voir </w:t>
      </w:r>
      <w:r w:rsidR="00C828EE">
        <w:rPr>
          <w:rFonts w:asciiTheme="minorHAnsi" w:hAnsiTheme="minorHAnsi" w:cs="Levenim MT"/>
        </w:rPr>
        <w:t xml:space="preserve">la </w:t>
      </w:r>
      <w:r w:rsidRPr="009275EC">
        <w:rPr>
          <w:rFonts w:asciiTheme="minorHAnsi" w:hAnsiTheme="minorHAnsi" w:cs="Levenim MT"/>
        </w:rPr>
        <w:t>ségrégation allélique chez les femelles F1 (les seules à avoir deux chromosomes X).</w:t>
      </w:r>
    </w:p>
    <w:p w14:paraId="2EE0E681" w14:textId="77777777" w:rsidR="00C828EE" w:rsidRPr="009275EC" w:rsidRDefault="00C828EE" w:rsidP="00C828EE">
      <w:pPr>
        <w:bidi w:val="0"/>
        <w:jc w:val="both"/>
        <w:rPr>
          <w:rFonts w:asciiTheme="minorHAnsi" w:hAnsiTheme="minorHAnsi" w:cs="Levenim MT"/>
        </w:rPr>
      </w:pPr>
    </w:p>
    <w:p w14:paraId="04F7A8C6" w14:textId="77777777" w:rsidR="00764BB8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2.a </w:t>
      </w:r>
      <w:r w:rsidRPr="009275EC">
        <w:rPr>
          <w:rFonts w:asciiTheme="minorHAnsi" w:hAnsiTheme="minorHAnsi" w:cs="Levenim MT"/>
        </w:rPr>
        <w:t>Le croisement</w:t>
      </w:r>
      <w:r w:rsidR="00764BB8">
        <w:rPr>
          <w:rFonts w:asciiTheme="minorHAnsi" w:hAnsiTheme="minorHAnsi" w:cs="Levenim MT"/>
        </w:rPr>
        <w:t xml:space="preserve"> réalisé ici est un test cross entre femelle F1 de génotype inconnu et male récessif.</w:t>
      </w:r>
    </w:p>
    <w:p w14:paraId="2C127977" w14:textId="77777777" w:rsidR="00764BB8" w:rsidRDefault="00764BB8" w:rsidP="00764BB8">
      <w:pPr>
        <w:bidi w:val="0"/>
        <w:jc w:val="both"/>
        <w:rPr>
          <w:rFonts w:asciiTheme="minorHAnsi" w:hAnsiTheme="minorHAnsi" w:cs="Levenim MT"/>
        </w:rPr>
      </w:pPr>
    </w:p>
    <w:p w14:paraId="5BCA9349" w14:textId="77777777" w:rsidR="009275EC" w:rsidRDefault="00764BB8" w:rsidP="00764BB8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t>On observe une ségrégation de 1</w:t>
      </w:r>
      <w:r w:rsidR="009275EC" w:rsidRPr="009275EC">
        <w:rPr>
          <w:rFonts w:asciiTheme="minorHAnsi" w:hAnsiTheme="minorHAnsi" w:cs="Levenim MT"/>
        </w:rPr>
        <w:t xml:space="preserve">/4 de phénotype blanc et </w:t>
      </w:r>
      <w:r>
        <w:rPr>
          <w:rFonts w:asciiTheme="minorHAnsi" w:hAnsiTheme="minorHAnsi" w:cs="Levenim MT"/>
        </w:rPr>
        <w:t>3</w:t>
      </w:r>
      <w:r w:rsidR="00C828EE">
        <w:rPr>
          <w:rFonts w:asciiTheme="minorHAnsi" w:hAnsiTheme="minorHAnsi" w:cs="Levenim MT"/>
        </w:rPr>
        <w:t xml:space="preserve">/4 de phénotypes rouge brique </w:t>
      </w:r>
      <w:r>
        <w:rPr>
          <w:rFonts w:asciiTheme="minorHAnsi" w:hAnsiTheme="minorHAnsi" w:cs="Levenim MT"/>
        </w:rPr>
        <w:t xml:space="preserve">ce qui </w:t>
      </w:r>
      <w:r w:rsidR="009275EC" w:rsidRPr="009275EC">
        <w:rPr>
          <w:rFonts w:asciiTheme="minorHAnsi" w:hAnsiTheme="minorHAnsi" w:cs="Levenim MT"/>
        </w:rPr>
        <w:t>implique que les deux souches parentales diffèrent pour plus d’un gène.</w:t>
      </w:r>
    </w:p>
    <w:p w14:paraId="0581352F" w14:textId="77777777" w:rsidR="00C828EE" w:rsidRPr="009275EC" w:rsidRDefault="00C828EE" w:rsidP="00C828EE">
      <w:pPr>
        <w:bidi w:val="0"/>
        <w:jc w:val="both"/>
        <w:rPr>
          <w:rFonts w:asciiTheme="minorHAnsi" w:hAnsiTheme="minorHAnsi" w:cs="Levenim MT"/>
        </w:rPr>
      </w:pPr>
    </w:p>
    <w:p w14:paraId="48E2017F" w14:textId="77777777" w:rsidR="009275EC" w:rsidRDefault="00C828EE" w:rsidP="009275EC">
      <w:pPr>
        <w:bidi w:val="0"/>
        <w:jc w:val="both"/>
        <w:rPr>
          <w:rFonts w:asciiTheme="minorHAnsi" w:hAnsiTheme="minorHAnsi" w:cs="Levenim MT"/>
        </w:rPr>
      </w:pPr>
      <w:r w:rsidRPr="00C828EE">
        <w:rPr>
          <w:rFonts w:asciiTheme="minorHAnsi" w:hAnsiTheme="minorHAnsi" w:cs="Levenim MT"/>
          <w:b/>
        </w:rPr>
        <w:t>Explications :</w:t>
      </w:r>
      <w:r>
        <w:rPr>
          <w:rFonts w:asciiTheme="minorHAnsi" w:hAnsiTheme="minorHAnsi" w:cs="Levenim MT"/>
        </w:rPr>
        <w:t xml:space="preserve"> </w:t>
      </w:r>
      <w:r w:rsidR="009275EC" w:rsidRPr="009275EC">
        <w:rPr>
          <w:rFonts w:asciiTheme="minorHAnsi" w:hAnsiTheme="minorHAnsi" w:cs="Levenim MT"/>
        </w:rPr>
        <w:t>En effet, si les souches, comme on l’a supposé plus haut, ne différaient que pour un seul gène, les femelles F1</w:t>
      </w:r>
      <w:r>
        <w:rPr>
          <w:rFonts w:asciiTheme="minorHAnsi" w:hAnsiTheme="minorHAnsi" w:cs="Levenim MT"/>
        </w:rPr>
        <w:t xml:space="preserve"> </w:t>
      </w:r>
      <w:r w:rsidR="009275EC" w:rsidRPr="009275EC">
        <w:rPr>
          <w:rFonts w:asciiTheme="minorHAnsi" w:hAnsiTheme="minorHAnsi" w:cs="Levenim MT"/>
        </w:rPr>
        <w:t xml:space="preserve">seraient hétérozygotes 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9275EC" w:rsidRPr="009275EC">
        <w:rPr>
          <w:rFonts w:asciiTheme="minorHAnsi" w:hAnsiTheme="minorHAnsi" w:cs="Levenim MT"/>
        </w:rPr>
        <w:t>+/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9275EC" w:rsidRPr="009275EC">
        <w:rPr>
          <w:rFonts w:asciiTheme="minorHAnsi" w:hAnsiTheme="minorHAnsi" w:cs="Levenim MT"/>
        </w:rPr>
        <w:t xml:space="preserve">– pour ce seul gène; on aurait alors une </w:t>
      </w:r>
      <w:r>
        <w:rPr>
          <w:rFonts w:asciiTheme="minorHAnsi" w:hAnsiTheme="minorHAnsi" w:cs="Levenim MT"/>
        </w:rPr>
        <w:t>ségrégation</w:t>
      </w:r>
      <w:r w:rsidR="0018296D">
        <w:rPr>
          <w:rFonts w:asciiTheme="minorHAnsi" w:hAnsiTheme="minorHAnsi" w:cs="Levenim MT"/>
        </w:rPr>
        <w:t xml:space="preserve"> 1/2</w:t>
      </w:r>
      <w:r>
        <w:rPr>
          <w:rFonts w:asciiTheme="minorHAnsi" w:hAnsiTheme="minorHAnsi" w:cs="Levenim MT"/>
        </w:rPr>
        <w:t xml:space="preserve"> et 1/2</w:t>
      </w:r>
      <w:r w:rsidR="009275EC" w:rsidRPr="009275EC">
        <w:rPr>
          <w:rFonts w:asciiTheme="minorHAnsi" w:hAnsiTheme="minorHAnsi" w:cs="Levenim MT"/>
        </w:rPr>
        <w:t xml:space="preserve"> à la méiose chez la femelle F1 pour ce couple d’allèles 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9275EC" w:rsidRPr="009275EC">
        <w:rPr>
          <w:rFonts w:asciiTheme="minorHAnsi" w:hAnsiTheme="minorHAnsi" w:cs="Levenim MT"/>
        </w:rPr>
        <w:t>+/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764BB8">
        <w:rPr>
          <w:rFonts w:asciiTheme="minorHAnsi" w:hAnsiTheme="minorHAnsi" w:cs="Levenim MT"/>
          <w:i/>
          <w:iCs/>
        </w:rPr>
        <w:t>-</w:t>
      </w:r>
      <w:r w:rsidR="009275EC" w:rsidRPr="009275EC">
        <w:rPr>
          <w:rFonts w:asciiTheme="minorHAnsi" w:hAnsiTheme="minorHAnsi" w:cs="Levenim MT"/>
        </w:rPr>
        <w:t xml:space="preserve">, et le tableau de croisement des gamètes donnerait, pour les « filles » 1/2 d’hétérozygotes 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9275EC" w:rsidRPr="009275EC">
        <w:rPr>
          <w:rFonts w:asciiTheme="minorHAnsi" w:hAnsiTheme="minorHAnsi" w:cs="Levenim MT"/>
        </w:rPr>
        <w:t>+/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9275EC" w:rsidRPr="009275EC">
        <w:rPr>
          <w:rFonts w:asciiTheme="minorHAnsi" w:hAnsiTheme="minorHAnsi" w:cs="Levenim MT"/>
        </w:rPr>
        <w:t xml:space="preserve">– et 1/2 d’homozygotes 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9275EC" w:rsidRPr="009275EC">
        <w:rPr>
          <w:rFonts w:asciiTheme="minorHAnsi" w:hAnsiTheme="minorHAnsi" w:cs="Levenim MT"/>
        </w:rPr>
        <w:t>–/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9275EC" w:rsidRPr="009275EC">
        <w:rPr>
          <w:rFonts w:asciiTheme="minorHAnsi" w:hAnsiTheme="minorHAnsi" w:cs="Levenim MT"/>
        </w:rPr>
        <w:t xml:space="preserve">–, et pour les « fils », 1/2 de 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9275EC" w:rsidRPr="009275EC">
        <w:rPr>
          <w:rFonts w:asciiTheme="minorHAnsi" w:hAnsiTheme="minorHAnsi" w:cs="Levenim MT"/>
        </w:rPr>
        <w:t xml:space="preserve">+/Y et 1/2 de </w:t>
      </w:r>
      <w:r w:rsidR="009275EC" w:rsidRPr="009275EC">
        <w:rPr>
          <w:rFonts w:asciiTheme="minorHAnsi" w:hAnsiTheme="minorHAnsi" w:cs="Levenim MT"/>
          <w:i/>
          <w:iCs/>
        </w:rPr>
        <w:t>a</w:t>
      </w:r>
      <w:r w:rsidR="009275EC" w:rsidRPr="009275EC">
        <w:rPr>
          <w:rFonts w:asciiTheme="minorHAnsi" w:hAnsiTheme="minorHAnsi" w:cs="Levenim MT"/>
        </w:rPr>
        <w:t>–/Y, soit 1/2 de phénotypes rouge</w:t>
      </w:r>
      <w:r>
        <w:rPr>
          <w:rFonts w:asciiTheme="minorHAnsi" w:hAnsiTheme="minorHAnsi" w:cs="Levenim MT"/>
        </w:rPr>
        <w:t xml:space="preserve"> </w:t>
      </w:r>
      <w:r w:rsidR="009275EC" w:rsidRPr="009275EC">
        <w:rPr>
          <w:rFonts w:asciiTheme="minorHAnsi" w:hAnsiTheme="minorHAnsi" w:cs="Levenim MT"/>
        </w:rPr>
        <w:t>brique et 1/2 de phénotypes blanc, quel que soit le sexe des individus F2, ce qui n’est pas le cas.</w:t>
      </w:r>
      <w:r>
        <w:rPr>
          <w:rFonts w:asciiTheme="minorHAnsi" w:hAnsiTheme="minorHAnsi" w:cs="Levenim MT"/>
        </w:rPr>
        <w:t xml:space="preserve"> (Dessiner les échiquiers pour mieux expliquer)</w:t>
      </w:r>
      <w:r w:rsidR="00764BB8">
        <w:rPr>
          <w:rFonts w:asciiTheme="minorHAnsi" w:hAnsiTheme="minorHAnsi" w:cs="Levenim MT"/>
        </w:rPr>
        <w:t xml:space="preserve"> : </w:t>
      </w:r>
    </w:p>
    <w:p w14:paraId="21605289" w14:textId="77777777" w:rsidR="00764BB8" w:rsidRDefault="00764BB8" w:rsidP="00764BB8">
      <w:pPr>
        <w:bidi w:val="0"/>
        <w:jc w:val="both"/>
        <w:rPr>
          <w:rFonts w:asciiTheme="minorHAnsi" w:hAnsiTheme="minorHAnsi" w:cs="Levenim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83A8F" w14:paraId="2779E21C" w14:textId="77777777" w:rsidTr="00F343BC">
        <w:tc>
          <w:tcPr>
            <w:tcW w:w="3070" w:type="dxa"/>
          </w:tcPr>
          <w:p w14:paraId="074B0CBE" w14:textId="77777777" w:rsidR="00283A8F" w:rsidRDefault="004F78B4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gamètes</w:t>
            </w:r>
          </w:p>
        </w:tc>
        <w:tc>
          <w:tcPr>
            <w:tcW w:w="3071" w:type="dxa"/>
          </w:tcPr>
          <w:p w14:paraId="653486A0" w14:textId="77777777" w:rsidR="00283A8F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Xa-</w:t>
            </w:r>
          </w:p>
        </w:tc>
        <w:tc>
          <w:tcPr>
            <w:tcW w:w="3071" w:type="dxa"/>
          </w:tcPr>
          <w:p w14:paraId="2B1D8B68" w14:textId="77777777" w:rsidR="00283A8F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Y</w:t>
            </w:r>
          </w:p>
        </w:tc>
      </w:tr>
      <w:tr w:rsidR="00283A8F" w14:paraId="225598E3" w14:textId="77777777" w:rsidTr="00F343BC">
        <w:tc>
          <w:tcPr>
            <w:tcW w:w="3070" w:type="dxa"/>
          </w:tcPr>
          <w:p w14:paraId="09E41109" w14:textId="77777777" w:rsidR="00283A8F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Xa+</w:t>
            </w:r>
          </w:p>
        </w:tc>
        <w:tc>
          <w:tcPr>
            <w:tcW w:w="3071" w:type="dxa"/>
          </w:tcPr>
          <w:p w14:paraId="0D6E36FA" w14:textId="77777777" w:rsidR="00283A8F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Xa+/Xa- [SSR]</w:t>
            </w:r>
          </w:p>
        </w:tc>
        <w:tc>
          <w:tcPr>
            <w:tcW w:w="3071" w:type="dxa"/>
          </w:tcPr>
          <w:p w14:paraId="583FCAD8" w14:textId="77777777" w:rsidR="00283A8F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Xa+/Y [SSR]</w:t>
            </w:r>
          </w:p>
        </w:tc>
      </w:tr>
      <w:tr w:rsidR="00283A8F" w14:paraId="74BD1641" w14:textId="77777777" w:rsidTr="00F343BC">
        <w:tc>
          <w:tcPr>
            <w:tcW w:w="3070" w:type="dxa"/>
          </w:tcPr>
          <w:p w14:paraId="48D6FCD4" w14:textId="77777777" w:rsidR="00283A8F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Xa-</w:t>
            </w:r>
          </w:p>
        </w:tc>
        <w:tc>
          <w:tcPr>
            <w:tcW w:w="3071" w:type="dxa"/>
          </w:tcPr>
          <w:p w14:paraId="7AAE2BFA" w14:textId="77777777" w:rsidR="00283A8F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Xa-/Xa- [A]</w:t>
            </w:r>
          </w:p>
        </w:tc>
        <w:tc>
          <w:tcPr>
            <w:tcW w:w="3071" w:type="dxa"/>
          </w:tcPr>
          <w:p w14:paraId="06DA034B" w14:textId="77777777" w:rsidR="00283A8F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Xa-/Y [A]</w:t>
            </w:r>
          </w:p>
        </w:tc>
      </w:tr>
    </w:tbl>
    <w:p w14:paraId="150BBCCB" w14:textId="77777777" w:rsidR="00C828EE" w:rsidRPr="009275EC" w:rsidRDefault="00C828EE" w:rsidP="00C828EE">
      <w:pPr>
        <w:bidi w:val="0"/>
        <w:jc w:val="both"/>
        <w:rPr>
          <w:rFonts w:asciiTheme="minorHAnsi" w:hAnsiTheme="minorHAnsi" w:cs="Levenim MT"/>
        </w:rPr>
      </w:pPr>
    </w:p>
    <w:p w14:paraId="7E5670EA" w14:textId="77777777" w:rsidR="0018296D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  <w:b/>
          <w:bCs/>
        </w:rPr>
        <w:t xml:space="preserve">2.b </w:t>
      </w:r>
      <w:r w:rsidRPr="009275EC">
        <w:rPr>
          <w:rFonts w:asciiTheme="minorHAnsi" w:hAnsiTheme="minorHAnsi" w:cs="Levenim MT"/>
        </w:rPr>
        <w:t xml:space="preserve">Les observations sont </w:t>
      </w:r>
      <w:r w:rsidR="00764BB8">
        <w:rPr>
          <w:rFonts w:asciiTheme="minorHAnsi" w:hAnsiTheme="minorHAnsi" w:cs="Levenim MT"/>
        </w:rPr>
        <w:t xml:space="preserve">donc </w:t>
      </w:r>
      <w:r w:rsidRPr="009275EC">
        <w:rPr>
          <w:rFonts w:asciiTheme="minorHAnsi" w:hAnsiTheme="minorHAnsi" w:cs="Levenim MT"/>
        </w:rPr>
        <w:t>compatibles avec l’hypothèse minimaliste de deux gènes indépendants, avec a</w:t>
      </w:r>
      <w:r w:rsidR="0018296D">
        <w:rPr>
          <w:rFonts w:asciiTheme="minorHAnsi" w:hAnsiTheme="minorHAnsi" w:cs="Levenim MT"/>
        </w:rPr>
        <w:t>u moins l’un des deux sur le X.</w:t>
      </w:r>
    </w:p>
    <w:p w14:paraId="5536B18D" w14:textId="77777777" w:rsidR="0018296D" w:rsidRDefault="0018296D" w:rsidP="0018296D">
      <w:pPr>
        <w:bidi w:val="0"/>
        <w:jc w:val="both"/>
        <w:rPr>
          <w:rFonts w:asciiTheme="minorHAnsi" w:hAnsiTheme="minorHAnsi" w:cs="Levenim MT"/>
        </w:rPr>
      </w:pPr>
    </w:p>
    <w:p w14:paraId="2E464178" w14:textId="77777777" w:rsidR="009275EC" w:rsidRDefault="0018296D" w:rsidP="0018296D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t>P</w:t>
      </w:r>
      <w:r w:rsidR="009275EC" w:rsidRPr="009275EC">
        <w:rPr>
          <w:rFonts w:asciiTheme="minorHAnsi" w:hAnsiTheme="minorHAnsi" w:cs="Levenim MT"/>
        </w:rPr>
        <w:t xml:space="preserve">our savoir si l’autre </w:t>
      </w:r>
      <w:r w:rsidR="00764BB8">
        <w:rPr>
          <w:rFonts w:asciiTheme="minorHAnsi" w:hAnsiTheme="minorHAnsi" w:cs="Levenim MT"/>
        </w:rPr>
        <w:t xml:space="preserve">gène </w:t>
      </w:r>
      <w:r w:rsidR="009275EC" w:rsidRPr="009275EC">
        <w:rPr>
          <w:rFonts w:asciiTheme="minorHAnsi" w:hAnsiTheme="minorHAnsi" w:cs="Levenim MT"/>
        </w:rPr>
        <w:t xml:space="preserve">est aussi sur le X, on peut </w:t>
      </w:r>
      <w:r>
        <w:rPr>
          <w:rFonts w:asciiTheme="minorHAnsi" w:hAnsiTheme="minorHAnsi" w:cs="Levenim MT"/>
        </w:rPr>
        <w:t xml:space="preserve">étudier les croisements F1 </w:t>
      </w:r>
      <w:r w:rsidR="009275EC" w:rsidRPr="009275EC">
        <w:rPr>
          <w:rFonts w:asciiTheme="minorHAnsi" w:hAnsiTheme="minorHAnsi" w:cs="Levenim MT"/>
        </w:rPr>
        <w:t xml:space="preserve">car, dans ce cas, l’absence de </w:t>
      </w:r>
      <w:r w:rsidR="009275EC" w:rsidRPr="009275EC">
        <w:rPr>
          <w:rFonts w:asciiTheme="minorHAnsi" w:hAnsiTheme="minorHAnsi" w:cs="Levenim MT"/>
          <w:i/>
          <w:iCs/>
        </w:rPr>
        <w:t xml:space="preserve">crossing-over </w:t>
      </w:r>
      <w:r w:rsidR="009275EC" w:rsidRPr="009275EC">
        <w:rPr>
          <w:rFonts w:asciiTheme="minorHAnsi" w:hAnsiTheme="minorHAnsi" w:cs="Levenim MT"/>
        </w:rPr>
        <w:t>chez le mâle aboutit à la forma</w:t>
      </w:r>
      <w:r>
        <w:rPr>
          <w:rFonts w:asciiTheme="minorHAnsi" w:hAnsiTheme="minorHAnsi" w:cs="Levenim MT"/>
        </w:rPr>
        <w:t>tion de deux types de gamètes. A</w:t>
      </w:r>
      <w:r w:rsidR="009275EC" w:rsidRPr="009275EC">
        <w:rPr>
          <w:rFonts w:asciiTheme="minorHAnsi" w:hAnsiTheme="minorHAnsi" w:cs="Levenim MT"/>
        </w:rPr>
        <w:t>lors qu’il y a quatre types de gamètes mâles si l</w:t>
      </w:r>
      <w:r w:rsidR="00764BB8">
        <w:rPr>
          <w:rFonts w:asciiTheme="minorHAnsi" w:hAnsiTheme="minorHAnsi" w:cs="Levenim MT"/>
        </w:rPr>
        <w:t>e deuxième gène est autosomique et</w:t>
      </w:r>
      <w:r w:rsidR="009275EC" w:rsidRPr="009275EC">
        <w:rPr>
          <w:rFonts w:asciiTheme="minorHAnsi" w:hAnsiTheme="minorHAnsi" w:cs="Levenim MT"/>
        </w:rPr>
        <w:t xml:space="preserve"> physi</w:t>
      </w:r>
      <w:r>
        <w:rPr>
          <w:rFonts w:asciiTheme="minorHAnsi" w:hAnsiTheme="minorHAnsi" w:cs="Levenim MT"/>
        </w:rPr>
        <w:t xml:space="preserve">quement indépendant du premier gène </w:t>
      </w:r>
      <w:r w:rsidR="009275EC" w:rsidRPr="009275EC">
        <w:rPr>
          <w:rFonts w:asciiTheme="minorHAnsi" w:hAnsiTheme="minorHAnsi" w:cs="Levenim MT"/>
        </w:rPr>
        <w:t xml:space="preserve">localisé </w:t>
      </w:r>
      <w:r>
        <w:rPr>
          <w:rFonts w:asciiTheme="minorHAnsi" w:hAnsiTheme="minorHAnsi" w:cs="Levenim MT"/>
        </w:rPr>
        <w:t>sur le X</w:t>
      </w:r>
      <w:r w:rsidR="009275EC" w:rsidRPr="009275EC">
        <w:rPr>
          <w:rFonts w:asciiTheme="minorHAnsi" w:hAnsiTheme="minorHAnsi" w:cs="Levenim MT"/>
        </w:rPr>
        <w:t>.</w:t>
      </w:r>
    </w:p>
    <w:p w14:paraId="584A6ADD" w14:textId="77777777" w:rsidR="0018296D" w:rsidRPr="009275EC" w:rsidRDefault="0018296D" w:rsidP="0018296D">
      <w:pPr>
        <w:bidi w:val="0"/>
        <w:jc w:val="both"/>
        <w:rPr>
          <w:rFonts w:asciiTheme="minorHAnsi" w:hAnsiTheme="minorHAnsi" w:cs="Levenim MT"/>
        </w:rPr>
      </w:pPr>
    </w:p>
    <w:p w14:paraId="39F28B0F" w14:textId="77777777" w:rsidR="0018296D" w:rsidRDefault="009275EC" w:rsidP="009275EC">
      <w:pPr>
        <w:bidi w:val="0"/>
        <w:jc w:val="both"/>
        <w:rPr>
          <w:rFonts w:asciiTheme="minorHAnsi" w:hAnsiTheme="minorHAnsi" w:cs="Levenim MT"/>
        </w:rPr>
      </w:pPr>
      <w:r w:rsidRPr="009275EC">
        <w:rPr>
          <w:rFonts w:asciiTheme="minorHAnsi" w:hAnsiTheme="minorHAnsi" w:cs="Levenim MT"/>
        </w:rPr>
        <w:t xml:space="preserve">Dans les deux cas, le test cross mâle F1 </w:t>
      </w:r>
      <w:r w:rsidR="00764BB8">
        <w:rPr>
          <w:rFonts w:asciiTheme="minorHAnsi" w:hAnsiTheme="minorHAnsi" w:cs="Levenim MT"/>
        </w:rPr>
        <w:t>[SSR]</w:t>
      </w:r>
      <w:r w:rsidR="0018296D">
        <w:rPr>
          <w:rFonts w:asciiTheme="minorHAnsi" w:hAnsiTheme="minorHAnsi" w:cs="Levenim MT"/>
        </w:rPr>
        <w:t>x</w:t>
      </w:r>
      <w:r w:rsidRPr="009275EC">
        <w:rPr>
          <w:rFonts w:asciiTheme="minorHAnsi" w:hAnsiTheme="minorHAnsi" w:cs="Levenim MT"/>
        </w:rPr>
        <w:t xml:space="preserve"> femelle </w:t>
      </w:r>
      <w:r w:rsidR="00764BB8">
        <w:rPr>
          <w:rFonts w:asciiTheme="minorHAnsi" w:hAnsiTheme="minorHAnsi" w:cs="Levenim MT"/>
        </w:rPr>
        <w:t>[A]</w:t>
      </w:r>
      <w:r w:rsidR="00283A8F">
        <w:rPr>
          <w:rFonts w:asciiTheme="minorHAnsi" w:hAnsiTheme="minorHAnsi" w:cs="Levenim MT"/>
        </w:rPr>
        <w:t xml:space="preserve"> </w:t>
      </w:r>
      <w:r w:rsidRPr="009275EC">
        <w:rPr>
          <w:rFonts w:asciiTheme="minorHAnsi" w:hAnsiTheme="minorHAnsi" w:cs="Levenim MT"/>
        </w:rPr>
        <w:t>yeux blancs donnera des résultats très différents (</w:t>
      </w:r>
      <w:r w:rsidR="0018296D">
        <w:rPr>
          <w:rFonts w:asciiTheme="minorHAnsi" w:hAnsiTheme="minorHAnsi" w:cs="Levenim MT"/>
        </w:rPr>
        <w:t>Dessiner les échiquiers) :</w:t>
      </w:r>
    </w:p>
    <w:p w14:paraId="28CD9212" w14:textId="77777777" w:rsidR="0018296D" w:rsidRDefault="0018296D" w:rsidP="0018296D">
      <w:pPr>
        <w:bidi w:val="0"/>
        <w:jc w:val="both"/>
        <w:rPr>
          <w:rFonts w:asciiTheme="minorHAnsi" w:hAnsiTheme="minorHAnsi" w:cs="Levenim MT"/>
        </w:rPr>
      </w:pPr>
    </w:p>
    <w:p w14:paraId="71698B49" w14:textId="77777777" w:rsidR="0018296D" w:rsidRDefault="0018296D" w:rsidP="0018296D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t>-</w:t>
      </w:r>
      <w:r w:rsidR="009275EC" w:rsidRPr="009275EC">
        <w:rPr>
          <w:rFonts w:asciiTheme="minorHAnsi" w:hAnsiTheme="minorHAnsi" w:cs="Levenim MT"/>
        </w:rPr>
        <w:t xml:space="preserve"> dans le premier cas (les deux gènes </w:t>
      </w:r>
      <w:r w:rsidR="005C50DA">
        <w:rPr>
          <w:rFonts w:asciiTheme="minorHAnsi" w:hAnsiTheme="minorHAnsi" w:cs="Levenim MT"/>
        </w:rPr>
        <w:t>sur le X), tou</w:t>
      </w:r>
      <w:r w:rsidR="009275EC" w:rsidRPr="009275EC">
        <w:rPr>
          <w:rFonts w:asciiTheme="minorHAnsi" w:hAnsiTheme="minorHAnsi" w:cs="Levenim MT"/>
        </w:rPr>
        <w:t>s le</w:t>
      </w:r>
      <w:r w:rsidR="00764BB8">
        <w:rPr>
          <w:rFonts w:asciiTheme="minorHAnsi" w:hAnsiTheme="minorHAnsi" w:cs="Levenim MT"/>
        </w:rPr>
        <w:t xml:space="preserve">s </w:t>
      </w:r>
      <w:r w:rsidR="005C50DA">
        <w:rPr>
          <w:rFonts w:asciiTheme="minorHAnsi" w:hAnsiTheme="minorHAnsi" w:cs="Levenim MT"/>
        </w:rPr>
        <w:t xml:space="preserve">mâles </w:t>
      </w:r>
      <w:r w:rsidR="00764BB8">
        <w:rPr>
          <w:rFonts w:asciiTheme="minorHAnsi" w:hAnsiTheme="minorHAnsi" w:cs="Levenim MT"/>
        </w:rPr>
        <w:t>F2 seront sauvages :</w:t>
      </w:r>
    </w:p>
    <w:p w14:paraId="79116C0C" w14:textId="77777777" w:rsidR="00283A8F" w:rsidRDefault="00283A8F" w:rsidP="00283A8F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t>Les génotypes des parents sont : femelle [A] : X a- b-/X a- b-, mâle [SSR] F1 : X a+ b+/Y</w:t>
      </w:r>
    </w:p>
    <w:p w14:paraId="2C6B045E" w14:textId="77777777" w:rsidR="00283A8F" w:rsidRDefault="00283A8F" w:rsidP="00283A8F">
      <w:pPr>
        <w:bidi w:val="0"/>
        <w:jc w:val="both"/>
        <w:rPr>
          <w:rFonts w:asciiTheme="minorHAnsi" w:hAnsiTheme="minorHAnsi" w:cs="Levenim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64BB8" w14:paraId="5E456FCC" w14:textId="77777777" w:rsidTr="00F343BC">
        <w:tc>
          <w:tcPr>
            <w:tcW w:w="3070" w:type="dxa"/>
          </w:tcPr>
          <w:p w14:paraId="2093554E" w14:textId="77777777" w:rsidR="00764BB8" w:rsidRDefault="004F78B4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gamètes</w:t>
            </w:r>
          </w:p>
        </w:tc>
        <w:tc>
          <w:tcPr>
            <w:tcW w:w="3071" w:type="dxa"/>
          </w:tcPr>
          <w:p w14:paraId="4F3C4BEE" w14:textId="77777777" w:rsidR="00764BB8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Xa+ b+</w:t>
            </w:r>
          </w:p>
        </w:tc>
        <w:tc>
          <w:tcPr>
            <w:tcW w:w="3071" w:type="dxa"/>
          </w:tcPr>
          <w:p w14:paraId="5739C4F3" w14:textId="77777777" w:rsidR="00764BB8" w:rsidRDefault="00764BB8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Y</w:t>
            </w:r>
          </w:p>
        </w:tc>
      </w:tr>
      <w:tr w:rsidR="00764BB8" w14:paraId="0D620F3C" w14:textId="77777777" w:rsidTr="00F343BC">
        <w:tc>
          <w:tcPr>
            <w:tcW w:w="3070" w:type="dxa"/>
          </w:tcPr>
          <w:p w14:paraId="28DED6ED" w14:textId="77777777" w:rsidR="00764BB8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 a- b-</w:t>
            </w:r>
          </w:p>
        </w:tc>
        <w:tc>
          <w:tcPr>
            <w:tcW w:w="3071" w:type="dxa"/>
          </w:tcPr>
          <w:p w14:paraId="07E81892" w14:textId="77777777" w:rsidR="00764BB8" w:rsidRDefault="00283A8F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</w:t>
            </w:r>
            <w:r w:rsidR="00764BB8">
              <w:rPr>
                <w:rFonts w:asciiTheme="minorHAnsi" w:hAnsiTheme="minorHAnsi" w:cs="Levenim MT"/>
              </w:rPr>
              <w:t>a+</w:t>
            </w:r>
            <w:r>
              <w:rPr>
                <w:rFonts w:asciiTheme="minorHAnsi" w:hAnsiTheme="minorHAnsi" w:cs="Levenim MT"/>
              </w:rPr>
              <w:t>b+</w:t>
            </w:r>
            <w:r w:rsidR="00764BB8">
              <w:rPr>
                <w:rFonts w:asciiTheme="minorHAnsi" w:hAnsiTheme="minorHAnsi" w:cs="Levenim MT"/>
              </w:rPr>
              <w:t>/</w:t>
            </w:r>
            <w:r>
              <w:rPr>
                <w:rFonts w:asciiTheme="minorHAnsi" w:hAnsiTheme="minorHAnsi" w:cs="Levenim MT"/>
              </w:rPr>
              <w:t>X</w:t>
            </w:r>
            <w:r w:rsidR="00764BB8">
              <w:rPr>
                <w:rFonts w:asciiTheme="minorHAnsi" w:hAnsiTheme="minorHAnsi" w:cs="Levenim MT"/>
              </w:rPr>
              <w:t>a-</w:t>
            </w:r>
            <w:r>
              <w:rPr>
                <w:rFonts w:asciiTheme="minorHAnsi" w:hAnsiTheme="minorHAnsi" w:cs="Levenim MT"/>
              </w:rPr>
              <w:t xml:space="preserve"> b-</w:t>
            </w:r>
            <w:r w:rsidR="00764BB8">
              <w:rPr>
                <w:rFonts w:asciiTheme="minorHAnsi" w:hAnsiTheme="minorHAnsi" w:cs="Levenim MT"/>
              </w:rPr>
              <w:t xml:space="preserve"> [SSR]</w:t>
            </w:r>
          </w:p>
        </w:tc>
        <w:tc>
          <w:tcPr>
            <w:tcW w:w="3071" w:type="dxa"/>
          </w:tcPr>
          <w:p w14:paraId="6E033DAD" w14:textId="77777777" w:rsidR="00764BB8" w:rsidRDefault="00283A8F" w:rsidP="00283A8F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X</w:t>
            </w:r>
            <w:r w:rsidR="00764BB8">
              <w:rPr>
                <w:rFonts w:asciiTheme="minorHAnsi" w:hAnsiTheme="minorHAnsi" w:cs="Levenim MT"/>
              </w:rPr>
              <w:t>a</w:t>
            </w:r>
            <w:r>
              <w:rPr>
                <w:rFonts w:asciiTheme="minorHAnsi" w:hAnsiTheme="minorHAnsi" w:cs="Levenim MT"/>
              </w:rPr>
              <w:t>- b-</w:t>
            </w:r>
            <w:r w:rsidR="00764BB8">
              <w:rPr>
                <w:rFonts w:asciiTheme="minorHAnsi" w:hAnsiTheme="minorHAnsi" w:cs="Levenim MT"/>
              </w:rPr>
              <w:t>/Y</w:t>
            </w:r>
            <w:r>
              <w:rPr>
                <w:rFonts w:asciiTheme="minorHAnsi" w:hAnsiTheme="minorHAnsi" w:cs="Levenim MT"/>
              </w:rPr>
              <w:t xml:space="preserve"> [A</w:t>
            </w:r>
            <w:r w:rsidR="00764BB8">
              <w:rPr>
                <w:rFonts w:asciiTheme="minorHAnsi" w:hAnsiTheme="minorHAnsi" w:cs="Levenim MT"/>
              </w:rPr>
              <w:t>]</w:t>
            </w:r>
          </w:p>
        </w:tc>
      </w:tr>
    </w:tbl>
    <w:p w14:paraId="05EF2E2B" w14:textId="77777777" w:rsidR="00764BB8" w:rsidRDefault="00764BB8" w:rsidP="00764BB8">
      <w:pPr>
        <w:bidi w:val="0"/>
        <w:jc w:val="both"/>
        <w:rPr>
          <w:rFonts w:asciiTheme="minorHAnsi" w:hAnsiTheme="minorHAnsi" w:cs="Levenim MT"/>
        </w:rPr>
      </w:pPr>
    </w:p>
    <w:p w14:paraId="43CAD208" w14:textId="77777777" w:rsidR="009275EC" w:rsidRDefault="0018296D" w:rsidP="0018296D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t>- d</w:t>
      </w:r>
      <w:r w:rsidR="009275EC" w:rsidRPr="009275EC">
        <w:rPr>
          <w:rFonts w:asciiTheme="minorHAnsi" w:hAnsiTheme="minorHAnsi" w:cs="Levenim MT"/>
        </w:rPr>
        <w:t>ans le deuxième cas (un gène sur le X, l’autre autosomique),</w:t>
      </w:r>
      <w:r w:rsidR="005C50DA">
        <w:rPr>
          <w:rFonts w:asciiTheme="minorHAnsi" w:hAnsiTheme="minorHAnsi" w:cs="Levenim MT"/>
        </w:rPr>
        <w:t xml:space="preserve"> on verra apparaître des mâles aux yeux blancs à une fréquence de 1/2</w:t>
      </w:r>
      <w:r w:rsidR="004F78B4">
        <w:rPr>
          <w:rFonts w:asciiTheme="minorHAnsi" w:hAnsiTheme="minorHAnsi" w:cs="Levenim MT"/>
        </w:rPr>
        <w:t> :</w:t>
      </w:r>
    </w:p>
    <w:p w14:paraId="56E84F67" w14:textId="77777777" w:rsidR="004F78B4" w:rsidRPr="009275EC" w:rsidRDefault="004F78B4" w:rsidP="004F78B4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lastRenderedPageBreak/>
        <w:t xml:space="preserve">Les </w:t>
      </w:r>
      <w:r w:rsidR="006F7F90">
        <w:rPr>
          <w:rFonts w:asciiTheme="minorHAnsi" w:hAnsiTheme="minorHAnsi" w:cs="Levenim MT"/>
        </w:rPr>
        <w:t>génotypes</w:t>
      </w:r>
      <w:r>
        <w:rPr>
          <w:rFonts w:asciiTheme="minorHAnsi" w:hAnsiTheme="minorHAnsi" w:cs="Levenim MT"/>
        </w:rPr>
        <w:t xml:space="preserve"> des parents sont : femelle [A] : b-/b-, Xa-/Xa-, le mâle [SSR] F1 : b+/b-, Xa+/Y</w:t>
      </w:r>
    </w:p>
    <w:p w14:paraId="293AFBBC" w14:textId="77777777" w:rsidR="009275EC" w:rsidRDefault="009275EC" w:rsidP="009275EC">
      <w:pPr>
        <w:bidi w:val="0"/>
        <w:jc w:val="both"/>
        <w:rPr>
          <w:rFonts w:asciiTheme="minorHAnsi" w:hAnsiTheme="minorHAnsi" w:cs="Levenim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7"/>
        <w:gridCol w:w="2147"/>
        <w:gridCol w:w="1798"/>
        <w:gridCol w:w="1643"/>
        <w:gridCol w:w="1643"/>
      </w:tblGrid>
      <w:tr w:rsidR="005C50DA" w14:paraId="6844099C" w14:textId="77777777" w:rsidTr="004F78B4">
        <w:tc>
          <w:tcPr>
            <w:tcW w:w="2057" w:type="dxa"/>
          </w:tcPr>
          <w:p w14:paraId="56D8228D" w14:textId="77777777" w:rsidR="005C50DA" w:rsidRDefault="005C50DA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gamètes</w:t>
            </w:r>
          </w:p>
        </w:tc>
        <w:tc>
          <w:tcPr>
            <w:tcW w:w="2147" w:type="dxa"/>
          </w:tcPr>
          <w:p w14:paraId="3CB27176" w14:textId="77777777" w:rsidR="005C50DA" w:rsidRDefault="005C50DA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b+, Xa+</w:t>
            </w:r>
          </w:p>
        </w:tc>
        <w:tc>
          <w:tcPr>
            <w:tcW w:w="1798" w:type="dxa"/>
          </w:tcPr>
          <w:p w14:paraId="24B78779" w14:textId="77777777" w:rsidR="005C50DA" w:rsidRDefault="005C50DA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b+, Y</w:t>
            </w:r>
          </w:p>
        </w:tc>
        <w:tc>
          <w:tcPr>
            <w:tcW w:w="1643" w:type="dxa"/>
          </w:tcPr>
          <w:p w14:paraId="2FD4EB00" w14:textId="77777777" w:rsidR="005C50DA" w:rsidRDefault="005C50DA" w:rsidP="005C50DA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b-, Xa+</w:t>
            </w:r>
          </w:p>
        </w:tc>
        <w:tc>
          <w:tcPr>
            <w:tcW w:w="1643" w:type="dxa"/>
          </w:tcPr>
          <w:p w14:paraId="164821C4" w14:textId="77777777" w:rsidR="005C50DA" w:rsidRDefault="005C50DA" w:rsidP="005C50DA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b-, Y</w:t>
            </w:r>
          </w:p>
        </w:tc>
      </w:tr>
      <w:tr w:rsidR="005C50DA" w14:paraId="030B23BB" w14:textId="77777777" w:rsidTr="004F78B4">
        <w:tc>
          <w:tcPr>
            <w:tcW w:w="2057" w:type="dxa"/>
          </w:tcPr>
          <w:p w14:paraId="1531825C" w14:textId="77777777" w:rsidR="005C50DA" w:rsidRDefault="005C50DA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b-, Xa-</w:t>
            </w:r>
          </w:p>
        </w:tc>
        <w:tc>
          <w:tcPr>
            <w:tcW w:w="2147" w:type="dxa"/>
          </w:tcPr>
          <w:p w14:paraId="2762D159" w14:textId="77777777" w:rsidR="005C50DA" w:rsidRDefault="005C50DA" w:rsidP="005C50DA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b+/b-, Xa+/Xa- [SSR]</w:t>
            </w:r>
          </w:p>
        </w:tc>
        <w:tc>
          <w:tcPr>
            <w:tcW w:w="1798" w:type="dxa"/>
          </w:tcPr>
          <w:p w14:paraId="15061994" w14:textId="77777777" w:rsidR="005C50DA" w:rsidRDefault="005C50DA" w:rsidP="005C50DA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b+/b-, Xa-/Y [SSR]</w:t>
            </w:r>
          </w:p>
        </w:tc>
        <w:tc>
          <w:tcPr>
            <w:tcW w:w="1643" w:type="dxa"/>
          </w:tcPr>
          <w:p w14:paraId="260FF8DE" w14:textId="77777777" w:rsidR="005C50DA" w:rsidRDefault="005C50DA" w:rsidP="005C50DA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b-/b-, Xa+/Xa- [SSR]</w:t>
            </w:r>
          </w:p>
        </w:tc>
        <w:tc>
          <w:tcPr>
            <w:tcW w:w="1643" w:type="dxa"/>
          </w:tcPr>
          <w:p w14:paraId="4DCB15AB" w14:textId="77777777" w:rsidR="005C50DA" w:rsidRDefault="005C50DA" w:rsidP="005C50DA">
            <w:pPr>
              <w:bidi w:val="0"/>
              <w:rPr>
                <w:rFonts w:asciiTheme="minorHAnsi" w:hAnsiTheme="minorHAnsi" w:cs="Levenim MT"/>
              </w:rPr>
            </w:pPr>
            <w:r w:rsidRPr="005C50DA">
              <w:rPr>
                <w:rFonts w:asciiTheme="minorHAnsi" w:hAnsiTheme="minorHAnsi" w:cs="Levenim MT"/>
                <w:color w:val="FF0000"/>
              </w:rPr>
              <w:t>b-/b-, Xa-/Y [A]</w:t>
            </w:r>
          </w:p>
        </w:tc>
      </w:tr>
    </w:tbl>
    <w:p w14:paraId="5517B121" w14:textId="77777777" w:rsidR="002E1226" w:rsidRDefault="002E1226" w:rsidP="002E1226">
      <w:pPr>
        <w:bidi w:val="0"/>
        <w:jc w:val="both"/>
        <w:rPr>
          <w:rFonts w:asciiTheme="minorHAnsi" w:hAnsiTheme="minorHAnsi" w:cs="Levenim MT"/>
        </w:rPr>
      </w:pPr>
    </w:p>
    <w:p w14:paraId="08F33202" w14:textId="77777777" w:rsidR="002E1226" w:rsidRDefault="002E1226" w:rsidP="002E1226">
      <w:pPr>
        <w:bidi w:val="0"/>
        <w:jc w:val="both"/>
        <w:rPr>
          <w:rFonts w:asciiTheme="minorHAnsi" w:hAnsiTheme="minorHAnsi" w:cs="Levenim MT"/>
        </w:rPr>
      </w:pPr>
    </w:p>
    <w:p w14:paraId="74D2233B" w14:textId="77777777" w:rsidR="002E1226" w:rsidRPr="002E1226" w:rsidRDefault="002E1226" w:rsidP="002E1226">
      <w:pPr>
        <w:bidi w:val="0"/>
        <w:jc w:val="both"/>
        <w:rPr>
          <w:rFonts w:asciiTheme="minorHAnsi" w:hAnsiTheme="minorHAnsi" w:cs="Levenim MT"/>
          <w:b/>
        </w:rPr>
      </w:pPr>
      <w:r w:rsidRPr="002E1226">
        <w:rPr>
          <w:rFonts w:asciiTheme="minorHAnsi" w:hAnsiTheme="minorHAnsi" w:cs="Levenim MT"/>
          <w:b/>
        </w:rPr>
        <w:t xml:space="preserve">Vérification : </w:t>
      </w:r>
    </w:p>
    <w:p w14:paraId="3C9E8A97" w14:textId="77777777" w:rsidR="002E1226" w:rsidRDefault="002E1226" w:rsidP="002E1226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t>Le croisement entre une femelle F1 [SSR] : b+/b-, Xa+/Xa- et un mâle [A] : b-/b-, Xa-/Y</w:t>
      </w:r>
    </w:p>
    <w:p w14:paraId="29379BF2" w14:textId="77777777" w:rsidR="006F7F90" w:rsidRDefault="006F7F90" w:rsidP="006F7F90">
      <w:pPr>
        <w:bidi w:val="0"/>
        <w:jc w:val="both"/>
        <w:rPr>
          <w:rFonts w:asciiTheme="minorHAnsi" w:hAnsiTheme="minorHAnsi" w:cs="Levenim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7"/>
        <w:gridCol w:w="2147"/>
        <w:gridCol w:w="1798"/>
        <w:gridCol w:w="1643"/>
        <w:gridCol w:w="1643"/>
      </w:tblGrid>
      <w:tr w:rsidR="002E1226" w14:paraId="533F53F4" w14:textId="77777777" w:rsidTr="00F343BC">
        <w:tc>
          <w:tcPr>
            <w:tcW w:w="2057" w:type="dxa"/>
          </w:tcPr>
          <w:p w14:paraId="55666BA1" w14:textId="77777777" w:rsidR="002E1226" w:rsidRDefault="002E1226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gamètes</w:t>
            </w:r>
          </w:p>
        </w:tc>
        <w:tc>
          <w:tcPr>
            <w:tcW w:w="2147" w:type="dxa"/>
          </w:tcPr>
          <w:p w14:paraId="553BDBB9" w14:textId="77777777" w:rsidR="002E1226" w:rsidRDefault="002E1226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b+, Xa+</w:t>
            </w:r>
          </w:p>
        </w:tc>
        <w:tc>
          <w:tcPr>
            <w:tcW w:w="1798" w:type="dxa"/>
          </w:tcPr>
          <w:p w14:paraId="7469390C" w14:textId="77777777" w:rsidR="002E1226" w:rsidRDefault="002E1226" w:rsidP="002E1226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b+, Xa-</w:t>
            </w:r>
          </w:p>
        </w:tc>
        <w:tc>
          <w:tcPr>
            <w:tcW w:w="1643" w:type="dxa"/>
          </w:tcPr>
          <w:p w14:paraId="03BE7055" w14:textId="77777777" w:rsidR="002E1226" w:rsidRDefault="002E1226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b-, Xa+</w:t>
            </w:r>
          </w:p>
        </w:tc>
        <w:tc>
          <w:tcPr>
            <w:tcW w:w="1643" w:type="dxa"/>
          </w:tcPr>
          <w:p w14:paraId="3BE820CE" w14:textId="77777777" w:rsidR="002E1226" w:rsidRDefault="002E1226" w:rsidP="002E1226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b-, Xa-</w:t>
            </w:r>
          </w:p>
        </w:tc>
      </w:tr>
      <w:tr w:rsidR="002E1226" w14:paraId="68D4F768" w14:textId="77777777" w:rsidTr="002E1226">
        <w:tc>
          <w:tcPr>
            <w:tcW w:w="2057" w:type="dxa"/>
          </w:tcPr>
          <w:p w14:paraId="3F849EAB" w14:textId="77777777" w:rsidR="002E1226" w:rsidRDefault="002E1226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b-, Xa-</w:t>
            </w:r>
          </w:p>
        </w:tc>
        <w:tc>
          <w:tcPr>
            <w:tcW w:w="2147" w:type="dxa"/>
            <w:shd w:val="clear" w:color="auto" w:fill="F2DBDB" w:themeFill="accent2" w:themeFillTint="33"/>
          </w:tcPr>
          <w:p w14:paraId="5DC7D698" w14:textId="77777777" w:rsidR="002E1226" w:rsidRDefault="002E1226" w:rsidP="00F343BC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b+/b-, Xa+/Xa- [SSR]</w:t>
            </w:r>
          </w:p>
        </w:tc>
        <w:tc>
          <w:tcPr>
            <w:tcW w:w="1798" w:type="dxa"/>
            <w:shd w:val="clear" w:color="auto" w:fill="F2DBDB" w:themeFill="accent2" w:themeFillTint="33"/>
          </w:tcPr>
          <w:p w14:paraId="56806234" w14:textId="77777777" w:rsidR="002E1226" w:rsidRDefault="002E1226" w:rsidP="002E1226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b+/b-, Xa-/Xa- [SSR]</w:t>
            </w:r>
          </w:p>
        </w:tc>
        <w:tc>
          <w:tcPr>
            <w:tcW w:w="1643" w:type="dxa"/>
            <w:shd w:val="clear" w:color="auto" w:fill="F2DBDB" w:themeFill="accent2" w:themeFillTint="33"/>
          </w:tcPr>
          <w:p w14:paraId="16444EB1" w14:textId="77777777" w:rsidR="002E1226" w:rsidRDefault="002E1226" w:rsidP="00F343BC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b-/b-, Xa+/Xa- [SSR]</w:t>
            </w:r>
          </w:p>
        </w:tc>
        <w:tc>
          <w:tcPr>
            <w:tcW w:w="1643" w:type="dxa"/>
            <w:shd w:val="clear" w:color="auto" w:fill="F2DBDB" w:themeFill="accent2" w:themeFillTint="33"/>
          </w:tcPr>
          <w:p w14:paraId="558BA20F" w14:textId="77777777" w:rsidR="002E1226" w:rsidRDefault="002E1226" w:rsidP="002E1226">
            <w:pPr>
              <w:bidi w:val="0"/>
              <w:rPr>
                <w:rFonts w:asciiTheme="minorHAnsi" w:hAnsiTheme="minorHAnsi" w:cs="Levenim MT"/>
              </w:rPr>
            </w:pPr>
            <w:r w:rsidRPr="005C50DA">
              <w:rPr>
                <w:rFonts w:asciiTheme="minorHAnsi" w:hAnsiTheme="minorHAnsi" w:cs="Levenim MT"/>
                <w:color w:val="FF0000"/>
              </w:rPr>
              <w:t>b-/b-, Xa-</w:t>
            </w:r>
            <w:r>
              <w:rPr>
                <w:rFonts w:asciiTheme="minorHAnsi" w:hAnsiTheme="minorHAnsi" w:cs="Levenim MT"/>
                <w:color w:val="FF0000"/>
              </w:rPr>
              <w:t>Xa-</w:t>
            </w:r>
            <w:r w:rsidRPr="005C50DA">
              <w:rPr>
                <w:rFonts w:asciiTheme="minorHAnsi" w:hAnsiTheme="minorHAnsi" w:cs="Levenim MT"/>
                <w:color w:val="FF0000"/>
              </w:rPr>
              <w:t xml:space="preserve"> [A]</w:t>
            </w:r>
          </w:p>
        </w:tc>
      </w:tr>
      <w:tr w:rsidR="002E1226" w14:paraId="2666F308" w14:textId="77777777" w:rsidTr="002E1226">
        <w:tc>
          <w:tcPr>
            <w:tcW w:w="2057" w:type="dxa"/>
          </w:tcPr>
          <w:p w14:paraId="4D244871" w14:textId="77777777" w:rsidR="002E1226" w:rsidRDefault="002E1226" w:rsidP="00F343BC">
            <w:pPr>
              <w:bidi w:val="0"/>
              <w:jc w:val="both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b-, Y</w:t>
            </w:r>
          </w:p>
        </w:tc>
        <w:tc>
          <w:tcPr>
            <w:tcW w:w="2147" w:type="dxa"/>
            <w:shd w:val="clear" w:color="auto" w:fill="DBE5F1" w:themeFill="accent1" w:themeFillTint="33"/>
          </w:tcPr>
          <w:p w14:paraId="03FBF3F7" w14:textId="77777777" w:rsidR="002E1226" w:rsidRDefault="002E1226" w:rsidP="002E1226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b+/b-, Xa+/Y</w:t>
            </w:r>
          </w:p>
          <w:p w14:paraId="73CB0732" w14:textId="77777777" w:rsidR="002E1226" w:rsidRDefault="002E1226" w:rsidP="002E1226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 xml:space="preserve"> [SSR]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4EDFF968" w14:textId="77777777" w:rsidR="002E1226" w:rsidRDefault="002E1226" w:rsidP="002E1226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b+/b-, Xa-/Y [SSR]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016FE885" w14:textId="77777777" w:rsidR="002E1226" w:rsidRDefault="002E1226" w:rsidP="002E1226">
            <w:pPr>
              <w:bidi w:val="0"/>
              <w:rPr>
                <w:rFonts w:asciiTheme="minorHAnsi" w:hAnsiTheme="minorHAnsi" w:cs="Levenim MT"/>
              </w:rPr>
            </w:pPr>
            <w:r>
              <w:rPr>
                <w:rFonts w:asciiTheme="minorHAnsi" w:hAnsiTheme="minorHAnsi" w:cs="Levenim MT"/>
              </w:rPr>
              <w:t>b-/b-, Xa+/Y [SSR]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3D37F2B6" w14:textId="77777777" w:rsidR="002E1226" w:rsidRDefault="002E1226" w:rsidP="00F343BC">
            <w:pPr>
              <w:bidi w:val="0"/>
              <w:rPr>
                <w:rFonts w:asciiTheme="minorHAnsi" w:hAnsiTheme="minorHAnsi" w:cs="Levenim MT"/>
              </w:rPr>
            </w:pPr>
            <w:r w:rsidRPr="005C50DA">
              <w:rPr>
                <w:rFonts w:asciiTheme="minorHAnsi" w:hAnsiTheme="minorHAnsi" w:cs="Levenim MT"/>
                <w:color w:val="FF0000"/>
              </w:rPr>
              <w:t>b-/b-, Xa-</w:t>
            </w:r>
            <w:r>
              <w:rPr>
                <w:rFonts w:asciiTheme="minorHAnsi" w:hAnsiTheme="minorHAnsi" w:cs="Levenim MT"/>
                <w:color w:val="FF0000"/>
              </w:rPr>
              <w:t>Xa-</w:t>
            </w:r>
            <w:r w:rsidRPr="005C50DA">
              <w:rPr>
                <w:rFonts w:asciiTheme="minorHAnsi" w:hAnsiTheme="minorHAnsi" w:cs="Levenim MT"/>
                <w:color w:val="FF0000"/>
              </w:rPr>
              <w:t xml:space="preserve"> [A]</w:t>
            </w:r>
          </w:p>
        </w:tc>
      </w:tr>
    </w:tbl>
    <w:p w14:paraId="568640B6" w14:textId="77777777" w:rsidR="006F7F90" w:rsidRDefault="006F7F90" w:rsidP="002E1226">
      <w:pPr>
        <w:bidi w:val="0"/>
        <w:jc w:val="both"/>
        <w:rPr>
          <w:rFonts w:asciiTheme="minorHAnsi" w:hAnsiTheme="minorHAnsi" w:cs="Levenim MT"/>
        </w:rPr>
      </w:pPr>
    </w:p>
    <w:p w14:paraId="3DC4409C" w14:textId="41BF2FB0" w:rsidR="002E1226" w:rsidRPr="009275EC" w:rsidRDefault="006F7F90" w:rsidP="002E1226">
      <w:pPr>
        <w:bidi w:val="0"/>
        <w:jc w:val="both"/>
        <w:rPr>
          <w:rFonts w:asciiTheme="minorHAnsi" w:hAnsiTheme="minorHAnsi" w:cs="Levenim MT"/>
        </w:rPr>
      </w:pPr>
      <w:r>
        <w:rPr>
          <w:rFonts w:asciiTheme="minorHAnsi" w:hAnsiTheme="minorHAnsi" w:cs="Levenim MT"/>
        </w:rPr>
        <w:t xml:space="preserve">Les proportions sont de ¼ </w:t>
      </w:r>
      <w:r w:rsidRPr="006F7F90">
        <w:rPr>
          <w:rFonts w:asciiTheme="minorHAnsi" w:hAnsiTheme="minorHAnsi" w:cs="Levenim MT"/>
        </w:rPr>
        <w:t xml:space="preserve">pour [A] et ¾ pour [SSR], </w:t>
      </w:r>
      <w:r>
        <w:rPr>
          <w:rFonts w:asciiTheme="minorHAnsi" w:hAnsiTheme="minorHAnsi" w:cs="Levenim MT"/>
        </w:rPr>
        <w:t>pour chacun des deux sexes ou pour les deux sexes confondus. Ces mêmes proportions ont été retrouvées dans l’expérience (voir le tableau)</w:t>
      </w:r>
    </w:p>
    <w:sectPr w:rsidR="002E1226" w:rsidRPr="009275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C97E" w14:textId="77777777" w:rsidR="00DC44D2" w:rsidRDefault="00DC44D2" w:rsidP="000D54D0">
      <w:r>
        <w:separator/>
      </w:r>
    </w:p>
  </w:endnote>
  <w:endnote w:type="continuationSeparator" w:id="0">
    <w:p w14:paraId="257B5F1F" w14:textId="77777777" w:rsidR="00DC44D2" w:rsidRDefault="00DC44D2" w:rsidP="000D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583762973"/>
      <w:docPartObj>
        <w:docPartGallery w:val="Page Numbers (Bottom of Page)"/>
        <w:docPartUnique/>
      </w:docPartObj>
    </w:sdtPr>
    <w:sdtEndPr/>
    <w:sdtContent>
      <w:p w14:paraId="1DEC169A" w14:textId="77777777" w:rsidR="000D54D0" w:rsidRDefault="000D54D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EF">
          <w:rPr>
            <w:noProof/>
          </w:rPr>
          <w:t>1</w:t>
        </w:r>
        <w:r>
          <w:fldChar w:fldCharType="end"/>
        </w:r>
      </w:p>
    </w:sdtContent>
  </w:sdt>
  <w:p w14:paraId="052BCDAB" w14:textId="77777777" w:rsidR="000D54D0" w:rsidRDefault="000D54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971E1" w14:textId="77777777" w:rsidR="00DC44D2" w:rsidRDefault="00DC44D2" w:rsidP="000D54D0">
      <w:r>
        <w:separator/>
      </w:r>
    </w:p>
  </w:footnote>
  <w:footnote w:type="continuationSeparator" w:id="0">
    <w:p w14:paraId="6B04E629" w14:textId="77777777" w:rsidR="00DC44D2" w:rsidRDefault="00DC44D2" w:rsidP="000D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5EC"/>
    <w:rsid w:val="00017CF8"/>
    <w:rsid w:val="00055D8D"/>
    <w:rsid w:val="000D54D0"/>
    <w:rsid w:val="00115502"/>
    <w:rsid w:val="0018296D"/>
    <w:rsid w:val="00283A8F"/>
    <w:rsid w:val="00285EA5"/>
    <w:rsid w:val="002B694F"/>
    <w:rsid w:val="002E1226"/>
    <w:rsid w:val="004F78B4"/>
    <w:rsid w:val="005212EF"/>
    <w:rsid w:val="005700B5"/>
    <w:rsid w:val="005C50DA"/>
    <w:rsid w:val="006923DC"/>
    <w:rsid w:val="006F7F90"/>
    <w:rsid w:val="00764BB8"/>
    <w:rsid w:val="00854253"/>
    <w:rsid w:val="00876003"/>
    <w:rsid w:val="009275EC"/>
    <w:rsid w:val="00B21783"/>
    <w:rsid w:val="00B66765"/>
    <w:rsid w:val="00C828EE"/>
    <w:rsid w:val="00DB2FF5"/>
    <w:rsid w:val="00DC44D2"/>
    <w:rsid w:val="00FB6E69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5EC"/>
    <w:rPr>
      <w:rFonts w:ascii="Tahoma" w:eastAsia="Times New Roman" w:hAnsi="Tahoma" w:cs="Tahoma"/>
      <w:sz w:val="16"/>
      <w:szCs w:val="16"/>
      <w:lang w:bidi="ar-DZ"/>
    </w:rPr>
  </w:style>
  <w:style w:type="paragraph" w:styleId="Paragraphedeliste">
    <w:name w:val="List Paragraph"/>
    <w:basedOn w:val="Normal"/>
    <w:uiPriority w:val="34"/>
    <w:qFormat/>
    <w:rsid w:val="009275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54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54D0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0D5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4D0"/>
    <w:rPr>
      <w:rFonts w:ascii="Times New Roman" w:eastAsia="Times New Roman" w:hAnsi="Times New Roman" w:cs="Times New Roman"/>
      <w:sz w:val="24"/>
      <w:szCs w:val="24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1232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kahia's</dc:creator>
  <cp:lastModifiedBy>Microsoft Office User</cp:lastModifiedBy>
  <cp:revision>10</cp:revision>
  <dcterms:created xsi:type="dcterms:W3CDTF">2014-11-22T23:34:00Z</dcterms:created>
  <dcterms:modified xsi:type="dcterms:W3CDTF">2020-06-18T05:05:00Z</dcterms:modified>
</cp:coreProperties>
</file>