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D7" w:rsidRDefault="0014486C" w:rsidP="00403F0D">
      <w:pPr>
        <w:rPr>
          <w:b/>
          <w:i/>
          <w:lang w:val="fr-FR"/>
        </w:rPr>
      </w:pPr>
      <w:bookmarkStart w:id="0" w:name="_GoBack"/>
      <w:bookmarkEnd w:id="0"/>
      <w:r w:rsidRPr="0014486C">
        <w:rPr>
          <w:b/>
          <w:i/>
          <w:lang w:val="fr-FR"/>
        </w:rPr>
        <w:t xml:space="preserve">UNIVERSITE DE BATNA                       </w:t>
      </w:r>
      <w:r w:rsidR="00354DD7">
        <w:rPr>
          <w:b/>
          <w:i/>
          <w:lang w:val="fr-FR"/>
        </w:rPr>
        <w:t xml:space="preserve">                    </w:t>
      </w:r>
      <w:r w:rsidR="00354DD7">
        <w:rPr>
          <w:b/>
          <w:i/>
          <w:lang w:val="fr-FR"/>
        </w:rPr>
        <w:tab/>
      </w:r>
      <w:r w:rsidR="00354DD7">
        <w:rPr>
          <w:b/>
          <w:i/>
          <w:lang w:val="fr-FR"/>
        </w:rPr>
        <w:tab/>
      </w:r>
      <w:r w:rsidRPr="0014486C">
        <w:rPr>
          <w:b/>
          <w:i/>
          <w:u w:val="single"/>
          <w:lang w:val="fr-FR"/>
        </w:rPr>
        <w:t>Module</w:t>
      </w:r>
      <w:r w:rsidR="006C3D94">
        <w:rPr>
          <w:b/>
          <w:i/>
          <w:u w:val="single"/>
          <w:lang w:val="fr-FR"/>
        </w:rPr>
        <w:t xml:space="preserve"> </w:t>
      </w:r>
      <w:r w:rsidR="00403F0D">
        <w:rPr>
          <w:b/>
          <w:i/>
          <w:u w:val="single"/>
          <w:lang w:val="fr-FR"/>
        </w:rPr>
        <w:t xml:space="preserve">Ondes et </w:t>
      </w:r>
      <w:r w:rsidR="006C3D94">
        <w:rPr>
          <w:b/>
          <w:i/>
          <w:u w:val="single"/>
          <w:lang w:val="fr-FR"/>
        </w:rPr>
        <w:t>Vibrations</w:t>
      </w:r>
    </w:p>
    <w:p w:rsidR="0014486C" w:rsidRPr="005748B1" w:rsidRDefault="00354DD7" w:rsidP="001A0BFA">
      <w:pPr>
        <w:ind w:left="7200" w:firstLine="720"/>
        <w:rPr>
          <w:b/>
          <w:i/>
          <w:lang w:val="fr-FR"/>
        </w:rPr>
      </w:pPr>
      <w:r>
        <w:rPr>
          <w:b/>
          <w:i/>
          <w:lang w:val="fr-FR"/>
        </w:rPr>
        <w:t xml:space="preserve"> </w:t>
      </w:r>
    </w:p>
    <w:p w:rsidR="0014486C" w:rsidRPr="0014486C" w:rsidRDefault="0014486C" w:rsidP="009961E8">
      <w:pPr>
        <w:rPr>
          <w:i/>
          <w:lang w:val="fr-FR"/>
        </w:rPr>
      </w:pPr>
      <w:r w:rsidRPr="0014486C">
        <w:rPr>
          <w:i/>
          <w:lang w:val="fr-FR"/>
        </w:rPr>
        <w:t xml:space="preserve">FACULTE </w:t>
      </w:r>
      <w:r w:rsidR="009961E8">
        <w:rPr>
          <w:i/>
          <w:lang w:val="fr-FR"/>
        </w:rPr>
        <w:t xml:space="preserve">DE TECHNOLOGIE                                                                                       </w:t>
      </w:r>
    </w:p>
    <w:p w:rsidR="0014486C" w:rsidRPr="0014486C" w:rsidRDefault="00403F0D" w:rsidP="0014486C">
      <w:pPr>
        <w:rPr>
          <w:i/>
          <w:lang w:val="fr-FR"/>
        </w:rPr>
      </w:pPr>
      <w:r>
        <w:rPr>
          <w:i/>
          <w:lang w:val="fr-FR"/>
        </w:rPr>
        <w:t>SOCLE COMMUN</w:t>
      </w:r>
      <w:r w:rsidR="00081AB3">
        <w:rPr>
          <w:i/>
          <w:lang w:val="fr-FR"/>
        </w:rPr>
        <w:t xml:space="preserve"> </w:t>
      </w:r>
      <w:r>
        <w:rPr>
          <w:i/>
          <w:lang w:val="fr-FR"/>
        </w:rPr>
        <w:t>SCIENCES ET TECHNOLOGIES</w:t>
      </w:r>
    </w:p>
    <w:p w:rsidR="0014486C" w:rsidRPr="005748B1" w:rsidRDefault="0014486C" w:rsidP="00403F0D">
      <w:pPr>
        <w:rPr>
          <w:b/>
          <w:i/>
          <w:lang w:val="fr-FR"/>
        </w:rPr>
      </w:pPr>
      <w:r w:rsidRPr="0014486C">
        <w:rPr>
          <w:b/>
          <w:i/>
          <w:lang w:val="fr-FR"/>
        </w:rPr>
        <w:t>Année Universitaire : 20</w:t>
      </w:r>
      <w:r w:rsidR="009961E8">
        <w:rPr>
          <w:b/>
          <w:i/>
          <w:lang w:val="fr-FR"/>
        </w:rPr>
        <w:t>1</w:t>
      </w:r>
      <w:r w:rsidR="00403F0D">
        <w:rPr>
          <w:b/>
          <w:i/>
          <w:lang w:val="fr-FR"/>
        </w:rPr>
        <w:t>4</w:t>
      </w:r>
      <w:r w:rsidRPr="0014486C">
        <w:rPr>
          <w:b/>
          <w:i/>
          <w:lang w:val="fr-FR"/>
        </w:rPr>
        <w:t>-20</w:t>
      </w:r>
      <w:r w:rsidR="009961E8">
        <w:rPr>
          <w:b/>
          <w:i/>
          <w:lang w:val="fr-FR"/>
        </w:rPr>
        <w:t>1</w:t>
      </w:r>
      <w:r w:rsidR="00403F0D">
        <w:rPr>
          <w:b/>
          <w:i/>
          <w:lang w:val="fr-FR"/>
        </w:rPr>
        <w:t>5</w:t>
      </w:r>
      <w:r w:rsidR="00EE7691">
        <w:rPr>
          <w:b/>
          <w:i/>
          <w:lang w:val="fr-FR"/>
        </w:rPr>
        <w:t xml:space="preserve">                                          </w:t>
      </w:r>
      <w:r w:rsidR="005748B1">
        <w:rPr>
          <w:b/>
          <w:i/>
          <w:lang w:val="fr-FR"/>
        </w:rPr>
        <w:t xml:space="preserve">                        </w:t>
      </w:r>
      <w:r w:rsidR="00CB1EFD">
        <w:rPr>
          <w:b/>
          <w:i/>
          <w:lang w:val="fr-FR"/>
        </w:rPr>
        <w:t xml:space="preserve">    </w:t>
      </w:r>
      <w:r w:rsidR="006C3D94">
        <w:rPr>
          <w:b/>
          <w:i/>
          <w:u w:val="single"/>
          <w:lang w:val="fr-FR"/>
        </w:rPr>
        <w:t>2</w:t>
      </w:r>
      <w:r w:rsidR="005748B1">
        <w:rPr>
          <w:b/>
          <w:i/>
          <w:u w:val="single"/>
          <w:lang w:val="fr-FR"/>
        </w:rPr>
        <w:t xml:space="preserve"> </w:t>
      </w:r>
      <w:r w:rsidR="00D958FC">
        <w:rPr>
          <w:b/>
          <w:i/>
          <w:u w:val="single"/>
          <w:vertAlign w:val="superscript"/>
          <w:lang w:val="fr-FR"/>
        </w:rPr>
        <w:t>ier</w:t>
      </w:r>
      <w:r w:rsidR="005748B1">
        <w:rPr>
          <w:b/>
          <w:i/>
          <w:u w:val="single"/>
          <w:vertAlign w:val="superscript"/>
          <w:lang w:val="fr-FR"/>
        </w:rPr>
        <w:t>e</w:t>
      </w:r>
      <w:r w:rsidR="005748B1">
        <w:rPr>
          <w:b/>
          <w:i/>
          <w:u w:val="single"/>
          <w:lang w:val="fr-FR"/>
        </w:rPr>
        <w:t xml:space="preserve"> Année </w:t>
      </w:r>
    </w:p>
    <w:p w:rsidR="0014486C" w:rsidRDefault="0014486C" w:rsidP="0014486C">
      <w:pPr>
        <w:rPr>
          <w:b/>
          <w:i/>
          <w:lang w:val="fr-FR"/>
        </w:rPr>
      </w:pPr>
    </w:p>
    <w:p w:rsidR="005748B1" w:rsidRDefault="006C3D94" w:rsidP="005748B1">
      <w:pPr>
        <w:spacing w:line="360" w:lineRule="auto"/>
        <w:ind w:left="360"/>
        <w:jc w:val="both"/>
        <w:rPr>
          <w:lang w:val="fr-FR"/>
        </w:rPr>
      </w:pPr>
      <w:r>
        <w:rPr>
          <w:lang w:val="fr-FR"/>
        </w:rPr>
        <w:t xml:space="preserve"> </w:t>
      </w:r>
    </w:p>
    <w:p w:rsidR="006C3D94" w:rsidRDefault="006C3D94" w:rsidP="00403F0D">
      <w:pPr>
        <w:spacing w:line="360" w:lineRule="auto"/>
        <w:ind w:left="360"/>
        <w:jc w:val="both"/>
        <w:rPr>
          <w:b/>
          <w:bCs/>
          <w:u w:val="single"/>
          <w:lang w:val="fr-FR"/>
        </w:rPr>
      </w:pPr>
      <w:r>
        <w:rPr>
          <w:lang w:val="fr-FR"/>
        </w:rPr>
        <w:t xml:space="preserve">                                                                   </w:t>
      </w:r>
      <w:r w:rsidR="00403F0D">
        <w:rPr>
          <w:b/>
          <w:bCs/>
          <w:u w:val="single"/>
          <w:lang w:val="fr-FR"/>
        </w:rPr>
        <w:t>Rappels Mathématique</w:t>
      </w:r>
    </w:p>
    <w:p w:rsidR="006C3D94" w:rsidRPr="006C3D94" w:rsidRDefault="006C3D94" w:rsidP="006C3D94">
      <w:pPr>
        <w:rPr>
          <w:lang w:val="fr-FR"/>
        </w:rPr>
      </w:pPr>
    </w:p>
    <w:p w:rsidR="006C3D94" w:rsidRPr="006C3D94" w:rsidRDefault="006C3D94" w:rsidP="006C3D94">
      <w:pPr>
        <w:rPr>
          <w:lang w:val="fr-FR"/>
        </w:rPr>
      </w:pPr>
    </w:p>
    <w:p w:rsidR="006C3D94" w:rsidRPr="006C3D94" w:rsidRDefault="006C3D94" w:rsidP="006C3D94">
      <w:pPr>
        <w:rPr>
          <w:lang w:val="fr-FR"/>
        </w:rPr>
      </w:pPr>
    </w:p>
    <w:p w:rsidR="006C3D94" w:rsidRDefault="006C3D94" w:rsidP="006C3D94">
      <w:pPr>
        <w:rPr>
          <w:lang w:val="fr-FR"/>
        </w:rPr>
      </w:pPr>
    </w:p>
    <w:p w:rsidR="00761BED" w:rsidRPr="006F0E8B" w:rsidRDefault="006C3D94" w:rsidP="00E42772">
      <w:pPr>
        <w:rPr>
          <w:rFonts w:ascii="Arial" w:hAnsi="Arial" w:cs="Arial"/>
          <w:b/>
          <w:bCs/>
          <w:u w:val="single"/>
          <w:lang w:val="fr-FR"/>
        </w:rPr>
      </w:pPr>
      <w:r w:rsidRPr="006F0E8B">
        <w:rPr>
          <w:rFonts w:ascii="Arial" w:hAnsi="Arial" w:cs="Arial"/>
          <w:b/>
          <w:bCs/>
          <w:u w:val="single"/>
          <w:lang w:val="fr-FR"/>
        </w:rPr>
        <w:t>Exercice</w:t>
      </w:r>
      <w:r w:rsidR="00E42772" w:rsidRPr="006F0E8B">
        <w:rPr>
          <w:rFonts w:ascii="Arial" w:hAnsi="Arial" w:cs="Arial"/>
          <w:b/>
          <w:bCs/>
          <w:u w:val="single"/>
          <w:lang w:val="fr-FR"/>
        </w:rPr>
        <w:t>s</w:t>
      </w:r>
      <w:r w:rsidRPr="006F0E8B">
        <w:rPr>
          <w:rFonts w:ascii="Arial" w:hAnsi="Arial" w:cs="Arial"/>
          <w:b/>
          <w:bCs/>
          <w:u w:val="single"/>
          <w:lang w:val="fr-FR"/>
        </w:rPr>
        <w:t> :</w:t>
      </w:r>
    </w:p>
    <w:p w:rsidR="00761BED" w:rsidRDefault="00761BED" w:rsidP="00761BED">
      <w:pPr>
        <w:rPr>
          <w:lang w:val="fr-FR"/>
        </w:rPr>
      </w:pPr>
    </w:p>
    <w:p w:rsidR="00761BED" w:rsidRDefault="00761BED" w:rsidP="00761BED">
      <w:pPr>
        <w:pStyle w:val="Titre3"/>
        <w:pBdr>
          <w:bottom w:val="dotted" w:sz="6" w:space="2" w:color="AAAAAA"/>
        </w:pBdr>
        <w:spacing w:before="0" w:beforeAutospacing="0" w:after="72" w:afterAutospacing="0" w:line="285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mw-headline"/>
          <w:rFonts w:ascii="Arial" w:hAnsi="Arial" w:cs="Arial"/>
          <w:color w:val="000000"/>
          <w:sz w:val="26"/>
          <w:szCs w:val="26"/>
          <w:shd w:val="clear" w:color="auto" w:fill="FFFFFF"/>
        </w:rPr>
        <w:t>Équations homogènes à coefficients constants</w:t>
      </w:r>
    </w:p>
    <w:p w:rsidR="00761BED" w:rsidRDefault="00761BED" w:rsidP="00761BED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la solution générale de l'équation</w:t>
      </w:r>
      <w:r w:rsidR="007172C4">
        <w:rPr>
          <w:rFonts w:ascii="Arial" w:hAnsi="Arial" w:cs="Arial"/>
          <w:color w:val="000000"/>
          <w:sz w:val="20"/>
          <w:szCs w:val="20"/>
          <w:shd w:val="clear" w:color="auto" w:fill="FFFFFF"/>
        </w:rPr>
        <w:t> 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04875" cy="200025"/>
            <wp:effectExtent l="19050" t="0" r="9525" b="0"/>
            <wp:docPr id="1" name="Image 1" descr="y'+2y=0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'+2y=0\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la solution unique vérifiant la condition initiale 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76275" cy="200025"/>
            <wp:effectExtent l="19050" t="0" r="9525" b="0"/>
            <wp:docPr id="2" name="Image 2" descr="y(0)=2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(0)=2\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94" w:rsidRDefault="006C3D94" w:rsidP="00761BED">
      <w:pPr>
        <w:rPr>
          <w:lang w:val="fr-FR"/>
        </w:rPr>
      </w:pPr>
    </w:p>
    <w:p w:rsidR="00761BED" w:rsidRDefault="00761BED" w:rsidP="00761BED">
      <w:pPr>
        <w:pStyle w:val="Titre3"/>
        <w:pBdr>
          <w:bottom w:val="dotted" w:sz="6" w:space="2" w:color="AAAAAA"/>
        </w:pBdr>
        <w:spacing w:before="0" w:beforeAutospacing="0" w:after="72" w:afterAutospacing="0" w:line="285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mw-headline"/>
          <w:rFonts w:ascii="Arial" w:hAnsi="Arial" w:cs="Arial"/>
          <w:color w:val="000000"/>
          <w:sz w:val="26"/>
          <w:szCs w:val="26"/>
          <w:shd w:val="clear" w:color="auto" w:fill="FFFFFF"/>
        </w:rPr>
        <w:t>Équations avec second membre à coefficients constants</w:t>
      </w:r>
    </w:p>
    <w:p w:rsidR="00761BED" w:rsidRDefault="00761BED" w:rsidP="00761BED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la solution générale de l'équation</w:t>
      </w:r>
      <w:r w:rsidR="007172C4">
        <w:rPr>
          <w:rFonts w:ascii="Arial" w:hAnsi="Arial" w:cs="Arial"/>
          <w:color w:val="000000"/>
          <w:sz w:val="20"/>
          <w:szCs w:val="20"/>
          <w:shd w:val="clear" w:color="auto" w:fill="FFFFFF"/>
        </w:rPr>
        <w:t> 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04875" cy="200025"/>
            <wp:effectExtent l="19050" t="0" r="9525" b="0"/>
            <wp:docPr id="3" name="Image 3" descr="y'+2y=3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'+2y=3\,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la solution unique vérifiant la condition initiale 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09625" cy="200025"/>
            <wp:effectExtent l="19050" t="0" r="9525" b="0"/>
            <wp:docPr id="4" name="Image 4" descr="y(0)=-1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(0)=-1\,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28" w:rsidRDefault="00253028" w:rsidP="00761BED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53028" w:rsidRDefault="00253028" w:rsidP="00253028">
      <w:pPr>
        <w:pStyle w:val="Titre3"/>
        <w:pBdr>
          <w:bottom w:val="dotted" w:sz="6" w:space="2" w:color="AAAAAA"/>
        </w:pBdr>
        <w:spacing w:before="0" w:beforeAutospacing="0" w:after="72" w:afterAutospacing="0" w:line="285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mw-headline"/>
          <w:rFonts w:ascii="Arial" w:hAnsi="Arial" w:cs="Arial"/>
          <w:color w:val="000000"/>
          <w:sz w:val="26"/>
          <w:szCs w:val="26"/>
          <w:shd w:val="clear" w:color="auto" w:fill="FFFFFF"/>
        </w:rPr>
        <w:t>Équations à coefficients constants avec second membre variable</w:t>
      </w:r>
    </w:p>
    <w:p w:rsidR="00253028" w:rsidRDefault="00253028" w:rsidP="00253028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la solution générale de l'équation</w:t>
      </w:r>
      <w:r w:rsidR="00D264CA">
        <w:rPr>
          <w:rFonts w:ascii="Arial" w:hAnsi="Arial" w:cs="Arial"/>
          <w:color w:val="000000"/>
          <w:sz w:val="20"/>
          <w:szCs w:val="20"/>
          <w:shd w:val="clear" w:color="auto" w:fill="FFFFFF"/>
        </w:rPr>
        <w:t> 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114425" cy="200025"/>
            <wp:effectExtent l="19050" t="0" r="9525" b="0"/>
            <wp:docPr id="5" name="Image 5" descr="y'-2y=-4t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'-2y=-4t\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la solution unique vérifiant la condition initiale 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76275" cy="200025"/>
            <wp:effectExtent l="19050" t="0" r="9525" b="0"/>
            <wp:docPr id="6" name="Image 6" descr="y(0)=3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(0)=3\,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28" w:rsidRDefault="00253028" w:rsidP="00761BED">
      <w:pPr>
        <w:rPr>
          <w:lang w:val="fr-FR"/>
        </w:rPr>
      </w:pPr>
    </w:p>
    <w:p w:rsidR="00253028" w:rsidRDefault="00253028" w:rsidP="00253028">
      <w:pPr>
        <w:pStyle w:val="Titre3"/>
        <w:pBdr>
          <w:bottom w:val="dotted" w:sz="6" w:space="2" w:color="AAAAAA"/>
        </w:pBdr>
        <w:spacing w:before="0" w:beforeAutospacing="0" w:after="72" w:afterAutospacing="0" w:line="285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mw-headline"/>
          <w:rFonts w:ascii="Arial" w:hAnsi="Arial" w:cs="Arial"/>
          <w:color w:val="000000"/>
          <w:sz w:val="26"/>
          <w:szCs w:val="26"/>
          <w:shd w:val="clear" w:color="auto" w:fill="FFFFFF"/>
        </w:rPr>
        <w:t>Équations homogène à coefficients variables</w:t>
      </w:r>
    </w:p>
    <w:p w:rsidR="00253028" w:rsidRDefault="00253028" w:rsidP="00253028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la solution générale de l'équation</w:t>
      </w:r>
      <w:r w:rsidR="007172C4">
        <w:rPr>
          <w:rFonts w:ascii="Arial" w:hAnsi="Arial" w:cs="Arial"/>
          <w:color w:val="000000"/>
          <w:sz w:val="20"/>
          <w:szCs w:val="20"/>
          <w:shd w:val="clear" w:color="auto" w:fill="FFFFFF"/>
        </w:rPr>
        <w:t> 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962025" cy="200025"/>
            <wp:effectExtent l="19050" t="0" r="9525" b="0"/>
            <wp:docPr id="7" name="Image 7" descr="y'-2ty=0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'-2ty=0\,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la solution unique vérifiant la condition initiale 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09625" cy="200025"/>
            <wp:effectExtent l="19050" t="0" r="9525" b="0"/>
            <wp:docPr id="8" name="Image 8" descr="y(0)=-2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(0)=-2\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028" w:rsidRDefault="00253028" w:rsidP="00253028">
      <w:pPr>
        <w:rPr>
          <w:lang w:val="fr-FR"/>
        </w:rPr>
      </w:pPr>
    </w:p>
    <w:p w:rsidR="00253028" w:rsidRDefault="00253028" w:rsidP="00253028">
      <w:pPr>
        <w:rPr>
          <w:lang w:val="fr-FR"/>
        </w:rPr>
      </w:pPr>
    </w:p>
    <w:p w:rsidR="00253028" w:rsidRDefault="00253028" w:rsidP="00253028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Soit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66700" cy="200025"/>
            <wp:effectExtent l="19050" t="0" r="0" b="0"/>
            <wp:docPr id="9" name="Image 9" descr="(E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E)\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F0E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l’équation : 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485900" cy="209550"/>
            <wp:effectExtent l="19050" t="0" r="0" b="0"/>
            <wp:docPr id="10" name="Image 10" descr="2y'-y=-t^2+5t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y'-y=-t^2+5t\,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53028" w:rsidRDefault="00253028" w:rsidP="00253028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Déterminer une solution particulière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61925" cy="123825"/>
            <wp:effectExtent l="19050" t="0" r="9525" b="0"/>
            <wp:docPr id="11" name="Image 11" descr="y_0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_0\,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66700" cy="200025"/>
            <wp:effectExtent l="19050" t="0" r="0" b="0"/>
            <wp:docPr id="12" name="Image 12" descr="(E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E)\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sous la </w:t>
      </w:r>
      <w:r w:rsidR="006F0E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forme : 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724025" cy="219075"/>
            <wp:effectExtent l="19050" t="0" r="9525" b="0"/>
            <wp:docPr id="13" name="Image 13" descr="y_0(t) = At^2+Bt+C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_0(t) = At^2+Bt+C\,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53028" w:rsidRDefault="00253028" w:rsidP="00253028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Résoudre, sur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33350" cy="133350"/>
            <wp:effectExtent l="19050" t="0" r="0" b="0"/>
            <wp:docPr id="14" name="Image 14" descr="\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l'équation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33375" cy="200025"/>
            <wp:effectExtent l="19050" t="0" r="9525" b="0"/>
            <wp:docPr id="15" name="Image 15" descr="(E_0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E_0)\,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sans second membre associée.</w:t>
      </w:r>
    </w:p>
    <w:p w:rsidR="00253028" w:rsidRDefault="00253028" w:rsidP="00253028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déduire la solution générale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66700" cy="200025"/>
            <wp:effectExtent l="19050" t="0" r="0" b="0"/>
            <wp:docPr id="16" name="Image 16" descr="(E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E)\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53028" w:rsidRDefault="00253028" w:rsidP="00253028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déduire une solution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66700" cy="200025"/>
            <wp:effectExtent l="19050" t="0" r="0" b="0"/>
            <wp:docPr id="17" name="Image 17" descr="(E)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E)\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vérifiant la </w:t>
      </w:r>
      <w:r w:rsidR="006F0E8B">
        <w:rPr>
          <w:rFonts w:ascii="Arial" w:hAnsi="Arial" w:cs="Arial"/>
          <w:color w:val="000000"/>
          <w:sz w:val="20"/>
          <w:szCs w:val="20"/>
          <w:shd w:val="clear" w:color="auto" w:fill="FFFFFF"/>
        </w:rPr>
        <w:t>condition</w:t>
      </w:r>
      <w:r w:rsidR="00403F0D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09625" cy="200025"/>
            <wp:effectExtent l="19050" t="0" r="9525" b="0"/>
            <wp:docPr id="18" name="Image 18" descr="y(-1)=5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(-1)=5\,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61BED" w:rsidRPr="00253028" w:rsidRDefault="00761BED" w:rsidP="00253028">
      <w:pPr>
        <w:rPr>
          <w:lang w:val="fr-FR"/>
        </w:rPr>
      </w:pPr>
    </w:p>
    <w:sectPr w:rsidR="00761BED" w:rsidRPr="00253028" w:rsidSect="005748B1"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EB"/>
    <w:multiLevelType w:val="hybridMultilevel"/>
    <w:tmpl w:val="4A7E3C90"/>
    <w:lvl w:ilvl="0" w:tplc="457647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B0794"/>
    <w:multiLevelType w:val="hybridMultilevel"/>
    <w:tmpl w:val="38B02884"/>
    <w:lvl w:ilvl="0" w:tplc="C8B2E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784A5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F6393"/>
    <w:multiLevelType w:val="hybridMultilevel"/>
    <w:tmpl w:val="31BE9028"/>
    <w:lvl w:ilvl="0" w:tplc="3E4652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B3125F"/>
    <w:multiLevelType w:val="hybridMultilevel"/>
    <w:tmpl w:val="78A85962"/>
    <w:lvl w:ilvl="0" w:tplc="42A05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B02C4"/>
    <w:multiLevelType w:val="hybridMultilevel"/>
    <w:tmpl w:val="4D38C282"/>
    <w:lvl w:ilvl="0" w:tplc="31F4B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BD831B1"/>
    <w:multiLevelType w:val="hybridMultilevel"/>
    <w:tmpl w:val="A420C882"/>
    <w:lvl w:ilvl="0" w:tplc="F814E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5443485"/>
    <w:multiLevelType w:val="hybridMultilevel"/>
    <w:tmpl w:val="F0DA74BC"/>
    <w:lvl w:ilvl="0" w:tplc="DFE86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9F7590"/>
    <w:multiLevelType w:val="hybridMultilevel"/>
    <w:tmpl w:val="E6D89510"/>
    <w:lvl w:ilvl="0" w:tplc="5AF841B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5E05F80"/>
    <w:multiLevelType w:val="hybridMultilevel"/>
    <w:tmpl w:val="B204CD8E"/>
    <w:lvl w:ilvl="0" w:tplc="6E6A61C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D67C3"/>
    <w:multiLevelType w:val="hybridMultilevel"/>
    <w:tmpl w:val="F6583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C43B3"/>
    <w:multiLevelType w:val="hybridMultilevel"/>
    <w:tmpl w:val="9546240A"/>
    <w:lvl w:ilvl="0" w:tplc="FF422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34EBB2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3010C"/>
    <w:multiLevelType w:val="hybridMultilevel"/>
    <w:tmpl w:val="D89450FE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21E66"/>
    <w:multiLevelType w:val="hybridMultilevel"/>
    <w:tmpl w:val="0FE6505E"/>
    <w:lvl w:ilvl="0" w:tplc="09D0F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66697"/>
    <w:multiLevelType w:val="hybridMultilevel"/>
    <w:tmpl w:val="053AEA8E"/>
    <w:lvl w:ilvl="0" w:tplc="AFEC5C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609E6"/>
    <w:multiLevelType w:val="hybridMultilevel"/>
    <w:tmpl w:val="38A8ECC4"/>
    <w:lvl w:ilvl="0" w:tplc="E30615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90451"/>
    <w:multiLevelType w:val="hybridMultilevel"/>
    <w:tmpl w:val="0E08A7D2"/>
    <w:lvl w:ilvl="0" w:tplc="B00E873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C029E"/>
    <w:multiLevelType w:val="hybridMultilevel"/>
    <w:tmpl w:val="E1200E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6C"/>
    <w:rsid w:val="00021C30"/>
    <w:rsid w:val="00027BD7"/>
    <w:rsid w:val="00075109"/>
    <w:rsid w:val="00081AB3"/>
    <w:rsid w:val="00082250"/>
    <w:rsid w:val="0009195B"/>
    <w:rsid w:val="000B242E"/>
    <w:rsid w:val="000F3CB3"/>
    <w:rsid w:val="0011225B"/>
    <w:rsid w:val="00113CF4"/>
    <w:rsid w:val="0012148C"/>
    <w:rsid w:val="0014486C"/>
    <w:rsid w:val="00183D01"/>
    <w:rsid w:val="00183E3D"/>
    <w:rsid w:val="001A0BFA"/>
    <w:rsid w:val="001A2F5C"/>
    <w:rsid w:val="001B1A47"/>
    <w:rsid w:val="001C7D28"/>
    <w:rsid w:val="001F3483"/>
    <w:rsid w:val="001F4402"/>
    <w:rsid w:val="001F4D96"/>
    <w:rsid w:val="00244B7C"/>
    <w:rsid w:val="00253028"/>
    <w:rsid w:val="00274AE6"/>
    <w:rsid w:val="002C73FE"/>
    <w:rsid w:val="002D375F"/>
    <w:rsid w:val="00334E3F"/>
    <w:rsid w:val="00354DD7"/>
    <w:rsid w:val="003553B5"/>
    <w:rsid w:val="003871FA"/>
    <w:rsid w:val="00391F8D"/>
    <w:rsid w:val="003D2B3A"/>
    <w:rsid w:val="003E1640"/>
    <w:rsid w:val="00403F0D"/>
    <w:rsid w:val="004176AD"/>
    <w:rsid w:val="0042207B"/>
    <w:rsid w:val="00423EA7"/>
    <w:rsid w:val="0047021C"/>
    <w:rsid w:val="004942F6"/>
    <w:rsid w:val="00497A9D"/>
    <w:rsid w:val="004C21A3"/>
    <w:rsid w:val="004C6B1F"/>
    <w:rsid w:val="004F0AE8"/>
    <w:rsid w:val="00503823"/>
    <w:rsid w:val="00516EAF"/>
    <w:rsid w:val="005318C9"/>
    <w:rsid w:val="00531A07"/>
    <w:rsid w:val="005748B1"/>
    <w:rsid w:val="00590E93"/>
    <w:rsid w:val="00593118"/>
    <w:rsid w:val="005A7F35"/>
    <w:rsid w:val="005B033C"/>
    <w:rsid w:val="005B1465"/>
    <w:rsid w:val="005B2403"/>
    <w:rsid w:val="005B29F6"/>
    <w:rsid w:val="005D35EF"/>
    <w:rsid w:val="00602D8D"/>
    <w:rsid w:val="00606F5F"/>
    <w:rsid w:val="00690698"/>
    <w:rsid w:val="006C3D94"/>
    <w:rsid w:val="006F0E8B"/>
    <w:rsid w:val="00705ECF"/>
    <w:rsid w:val="00710480"/>
    <w:rsid w:val="00713982"/>
    <w:rsid w:val="00715E13"/>
    <w:rsid w:val="007172C4"/>
    <w:rsid w:val="0072516C"/>
    <w:rsid w:val="00737CE4"/>
    <w:rsid w:val="00761BED"/>
    <w:rsid w:val="00780CA1"/>
    <w:rsid w:val="00787610"/>
    <w:rsid w:val="007C0784"/>
    <w:rsid w:val="007C629C"/>
    <w:rsid w:val="007C6961"/>
    <w:rsid w:val="007C6E4A"/>
    <w:rsid w:val="007E333B"/>
    <w:rsid w:val="007F7BBE"/>
    <w:rsid w:val="00810AC1"/>
    <w:rsid w:val="008260BE"/>
    <w:rsid w:val="00884601"/>
    <w:rsid w:val="00891448"/>
    <w:rsid w:val="008A7D16"/>
    <w:rsid w:val="008B3168"/>
    <w:rsid w:val="008C3FF5"/>
    <w:rsid w:val="008D0AA0"/>
    <w:rsid w:val="009054C3"/>
    <w:rsid w:val="00943CAA"/>
    <w:rsid w:val="00983964"/>
    <w:rsid w:val="009961E8"/>
    <w:rsid w:val="009A5A66"/>
    <w:rsid w:val="009B74DE"/>
    <w:rsid w:val="00A054B8"/>
    <w:rsid w:val="00A07EE5"/>
    <w:rsid w:val="00A164D3"/>
    <w:rsid w:val="00A80BFF"/>
    <w:rsid w:val="00BB615D"/>
    <w:rsid w:val="00BE2507"/>
    <w:rsid w:val="00C15D8E"/>
    <w:rsid w:val="00C226CE"/>
    <w:rsid w:val="00C40D63"/>
    <w:rsid w:val="00CA7EF1"/>
    <w:rsid w:val="00CB1EFD"/>
    <w:rsid w:val="00D0163B"/>
    <w:rsid w:val="00D264CA"/>
    <w:rsid w:val="00D3262D"/>
    <w:rsid w:val="00D7687E"/>
    <w:rsid w:val="00D958FC"/>
    <w:rsid w:val="00DA6E9E"/>
    <w:rsid w:val="00DD167C"/>
    <w:rsid w:val="00DD3D45"/>
    <w:rsid w:val="00DE3B64"/>
    <w:rsid w:val="00DE46E6"/>
    <w:rsid w:val="00DE4F94"/>
    <w:rsid w:val="00DE5D2E"/>
    <w:rsid w:val="00DE6B33"/>
    <w:rsid w:val="00E12037"/>
    <w:rsid w:val="00E13CAC"/>
    <w:rsid w:val="00E24315"/>
    <w:rsid w:val="00E42772"/>
    <w:rsid w:val="00E51D6A"/>
    <w:rsid w:val="00E624C4"/>
    <w:rsid w:val="00E65002"/>
    <w:rsid w:val="00EA3617"/>
    <w:rsid w:val="00EA3A73"/>
    <w:rsid w:val="00EE7691"/>
    <w:rsid w:val="00F16C4D"/>
    <w:rsid w:val="00F36EF2"/>
    <w:rsid w:val="00F37011"/>
    <w:rsid w:val="00F6022E"/>
    <w:rsid w:val="00F86603"/>
    <w:rsid w:val="00F9374F"/>
    <w:rsid w:val="00FB45E3"/>
    <w:rsid w:val="00FC40AB"/>
    <w:rsid w:val="00FE32C1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A66"/>
    <w:rPr>
      <w:sz w:val="24"/>
      <w:szCs w:val="24"/>
      <w:lang w:val="en-US" w:eastAsia="en-US"/>
    </w:rPr>
  </w:style>
  <w:style w:type="paragraph" w:styleId="Titre3">
    <w:name w:val="heading 3"/>
    <w:basedOn w:val="Normal"/>
    <w:qFormat/>
    <w:rsid w:val="00761BED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w-headline">
    <w:name w:val="mw-headline"/>
    <w:basedOn w:val="Policepardfaut"/>
    <w:rsid w:val="00761BED"/>
  </w:style>
  <w:style w:type="paragraph" w:styleId="NormalWeb">
    <w:name w:val="Normal (Web)"/>
    <w:basedOn w:val="Normal"/>
    <w:rsid w:val="00761BED"/>
    <w:pPr>
      <w:spacing w:before="100" w:beforeAutospacing="1" w:after="100" w:afterAutospacing="1"/>
    </w:pPr>
    <w:rPr>
      <w:lang w:val="fr-FR" w:eastAsia="fr-FR"/>
    </w:rPr>
  </w:style>
  <w:style w:type="character" w:customStyle="1" w:styleId="apple-converted-space">
    <w:name w:val="apple-converted-space"/>
    <w:basedOn w:val="Policepardfaut"/>
    <w:rsid w:val="00761BED"/>
  </w:style>
  <w:style w:type="paragraph" w:styleId="Textedebulles">
    <w:name w:val="Balloon Text"/>
    <w:basedOn w:val="Normal"/>
    <w:link w:val="TextedebullesCar"/>
    <w:rsid w:val="0007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510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A66"/>
    <w:rPr>
      <w:sz w:val="24"/>
      <w:szCs w:val="24"/>
      <w:lang w:val="en-US" w:eastAsia="en-US"/>
    </w:rPr>
  </w:style>
  <w:style w:type="paragraph" w:styleId="Titre3">
    <w:name w:val="heading 3"/>
    <w:basedOn w:val="Normal"/>
    <w:qFormat/>
    <w:rsid w:val="00761BED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w-headline">
    <w:name w:val="mw-headline"/>
    <w:basedOn w:val="Policepardfaut"/>
    <w:rsid w:val="00761BED"/>
  </w:style>
  <w:style w:type="paragraph" w:styleId="NormalWeb">
    <w:name w:val="Normal (Web)"/>
    <w:basedOn w:val="Normal"/>
    <w:rsid w:val="00761BED"/>
    <w:pPr>
      <w:spacing w:before="100" w:beforeAutospacing="1" w:after="100" w:afterAutospacing="1"/>
    </w:pPr>
    <w:rPr>
      <w:lang w:val="fr-FR" w:eastAsia="fr-FR"/>
    </w:rPr>
  </w:style>
  <w:style w:type="character" w:customStyle="1" w:styleId="apple-converted-space">
    <w:name w:val="apple-converted-space"/>
    <w:basedOn w:val="Policepardfaut"/>
    <w:rsid w:val="00761BED"/>
  </w:style>
  <w:style w:type="paragraph" w:styleId="Textedebulles">
    <w:name w:val="Balloon Text"/>
    <w:basedOn w:val="Normal"/>
    <w:link w:val="TextedebullesCar"/>
    <w:rsid w:val="00075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51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 DE BATNA                                                  Série de TD N= 2 du Module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BATNA                                                  Série de TD N= 2 du Module</dc:title>
  <dc:creator>Lamia</dc:creator>
  <cp:lastModifiedBy>bergoug</cp:lastModifiedBy>
  <cp:revision>2</cp:revision>
  <dcterms:created xsi:type="dcterms:W3CDTF">2014-09-28T10:09:00Z</dcterms:created>
  <dcterms:modified xsi:type="dcterms:W3CDTF">2014-09-28T10:09:00Z</dcterms:modified>
</cp:coreProperties>
</file>