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ABC" w:rsidRDefault="00622ABC" w:rsidP="003200F5">
      <w:pPr>
        <w:autoSpaceDE w:val="0"/>
        <w:autoSpaceDN w:val="0"/>
        <w:adjustRightInd w:val="0"/>
        <w:spacing w:after="0" w:line="240" w:lineRule="auto"/>
        <w:rPr>
          <w:rFonts w:ascii="Arial" w:hAnsi="Arial" w:cs="Arial"/>
          <w:b/>
          <w:bCs/>
          <w:color w:val="000000"/>
          <w:sz w:val="32"/>
          <w:szCs w:val="32"/>
        </w:rPr>
      </w:pPr>
    </w:p>
    <w:p w:rsidR="00622ABC" w:rsidRDefault="00622ABC" w:rsidP="003200F5">
      <w:pPr>
        <w:autoSpaceDE w:val="0"/>
        <w:autoSpaceDN w:val="0"/>
        <w:adjustRightInd w:val="0"/>
        <w:spacing w:after="0" w:line="240" w:lineRule="auto"/>
        <w:rPr>
          <w:rFonts w:ascii="Arial" w:hAnsi="Arial" w:cs="Arial"/>
          <w:b/>
          <w:bCs/>
          <w:color w:val="000000"/>
          <w:sz w:val="32"/>
          <w:szCs w:val="32"/>
        </w:rPr>
      </w:pPr>
    </w:p>
    <w:p w:rsidR="00622ABC" w:rsidRDefault="00622ABC" w:rsidP="00622ABC">
      <w:pPr>
        <w:pStyle w:val="Default"/>
        <w:jc w:val="center"/>
        <w:rPr>
          <w:b/>
          <w:bCs/>
          <w:sz w:val="23"/>
          <w:szCs w:val="23"/>
        </w:rPr>
      </w:pPr>
      <w:r>
        <w:rPr>
          <w:b/>
          <w:bCs/>
          <w:sz w:val="23"/>
          <w:szCs w:val="23"/>
        </w:rPr>
        <w:t>Module : Sciences de la vie et impacts socio-économiques, 1</w:t>
      </w:r>
      <w:r>
        <w:rPr>
          <w:b/>
          <w:bCs/>
          <w:sz w:val="16"/>
          <w:szCs w:val="16"/>
        </w:rPr>
        <w:t xml:space="preserve">ère </w:t>
      </w:r>
      <w:r>
        <w:rPr>
          <w:b/>
          <w:bCs/>
          <w:sz w:val="23"/>
          <w:szCs w:val="23"/>
        </w:rPr>
        <w:t>année LMD</w:t>
      </w:r>
    </w:p>
    <w:p w:rsidR="00622ABC" w:rsidRDefault="00622ABC" w:rsidP="00622ABC">
      <w:pPr>
        <w:pStyle w:val="Default"/>
        <w:jc w:val="center"/>
        <w:rPr>
          <w:sz w:val="23"/>
          <w:szCs w:val="23"/>
        </w:rPr>
      </w:pPr>
    </w:p>
    <w:p w:rsidR="00550021" w:rsidRPr="00550021" w:rsidRDefault="00550021" w:rsidP="00550021">
      <w:pPr>
        <w:autoSpaceDE w:val="0"/>
        <w:autoSpaceDN w:val="0"/>
        <w:adjustRightInd w:val="0"/>
        <w:spacing w:after="0" w:line="240" w:lineRule="auto"/>
        <w:rPr>
          <w:rFonts w:ascii="Arial" w:hAnsi="Arial" w:cs="Arial"/>
          <w:color w:val="000000"/>
          <w:sz w:val="24"/>
          <w:szCs w:val="24"/>
        </w:rPr>
      </w:pPr>
      <w:r w:rsidRPr="00550021">
        <w:rPr>
          <w:b/>
          <w:bCs/>
          <w:sz w:val="28"/>
          <w:szCs w:val="28"/>
        </w:rPr>
        <w:t>CHAPITRE 3</w:t>
      </w:r>
      <w:r>
        <w:rPr>
          <w:b/>
          <w:bCs/>
          <w:sz w:val="28"/>
          <w:szCs w:val="28"/>
        </w:rPr>
        <w:t> :</w:t>
      </w:r>
      <w:r>
        <w:rPr>
          <w:rFonts w:ascii="Arial" w:hAnsi="Arial" w:cs="Arial"/>
          <w:color w:val="000000"/>
          <w:sz w:val="24"/>
          <w:szCs w:val="24"/>
        </w:rPr>
        <w:t xml:space="preserve"> </w:t>
      </w:r>
      <w:r w:rsidRPr="00B54E14">
        <w:rPr>
          <w:rFonts w:ascii="Arial" w:hAnsi="Arial" w:cs="Arial"/>
          <w:b/>
          <w:bCs/>
          <w:color w:val="000000"/>
          <w:sz w:val="32"/>
          <w:szCs w:val="32"/>
        </w:rPr>
        <w:t>Biologie et santé (parler de l’intérêt de la biologie dans le diagnostic des maladies</w:t>
      </w:r>
      <w:r>
        <w:rPr>
          <w:rFonts w:ascii="Arial" w:hAnsi="Arial" w:cs="Arial"/>
          <w:color w:val="000000"/>
          <w:sz w:val="24"/>
          <w:szCs w:val="24"/>
        </w:rPr>
        <w:t xml:space="preserve"> </w:t>
      </w:r>
      <w:r w:rsidRPr="00B54E14">
        <w:rPr>
          <w:rFonts w:ascii="Arial" w:hAnsi="Arial" w:cs="Arial"/>
          <w:b/>
          <w:bCs/>
          <w:color w:val="000000"/>
          <w:sz w:val="32"/>
          <w:szCs w:val="32"/>
        </w:rPr>
        <w:t>animales et végétales),</w:t>
      </w:r>
      <w:r w:rsidRPr="00B54E14">
        <w:rPr>
          <w:b/>
          <w:bCs/>
          <w:sz w:val="32"/>
          <w:szCs w:val="32"/>
        </w:rPr>
        <w:t xml:space="preserve"> </w:t>
      </w:r>
    </w:p>
    <w:p w:rsidR="00622ABC" w:rsidRDefault="00622ABC" w:rsidP="003200F5">
      <w:pPr>
        <w:autoSpaceDE w:val="0"/>
        <w:autoSpaceDN w:val="0"/>
        <w:adjustRightInd w:val="0"/>
        <w:spacing w:after="0" w:line="240" w:lineRule="auto"/>
        <w:rPr>
          <w:rFonts w:ascii="Arial" w:hAnsi="Arial" w:cs="Arial"/>
          <w:b/>
          <w:bCs/>
          <w:color w:val="000000"/>
          <w:sz w:val="32"/>
          <w:szCs w:val="32"/>
        </w:rPr>
      </w:pPr>
    </w:p>
    <w:p w:rsidR="00622ABC" w:rsidRDefault="00622ABC" w:rsidP="003200F5">
      <w:pPr>
        <w:autoSpaceDE w:val="0"/>
        <w:autoSpaceDN w:val="0"/>
        <w:adjustRightInd w:val="0"/>
        <w:spacing w:after="0" w:line="240" w:lineRule="auto"/>
        <w:rPr>
          <w:rFonts w:ascii="Arial" w:hAnsi="Arial" w:cs="Arial"/>
          <w:b/>
          <w:bCs/>
          <w:color w:val="000000"/>
          <w:sz w:val="32"/>
          <w:szCs w:val="32"/>
        </w:rPr>
      </w:pPr>
    </w:p>
    <w:p w:rsidR="0032704E" w:rsidRPr="0050414C" w:rsidRDefault="0032704E" w:rsidP="003D1245">
      <w:pPr>
        <w:autoSpaceDE w:val="0"/>
        <w:autoSpaceDN w:val="0"/>
        <w:adjustRightInd w:val="0"/>
        <w:spacing w:after="0" w:line="240" w:lineRule="auto"/>
        <w:jc w:val="both"/>
        <w:rPr>
          <w:rFonts w:ascii="Arial" w:hAnsi="Arial" w:cs="Arial"/>
          <w:b/>
          <w:bCs/>
          <w:color w:val="FF0000"/>
          <w:sz w:val="32"/>
          <w:szCs w:val="32"/>
        </w:rPr>
      </w:pPr>
      <w:r w:rsidRPr="0050414C">
        <w:rPr>
          <w:rFonts w:ascii="Arial" w:hAnsi="Arial" w:cs="Arial"/>
          <w:b/>
          <w:bCs/>
          <w:color w:val="FF0000"/>
          <w:sz w:val="32"/>
          <w:szCs w:val="32"/>
        </w:rPr>
        <w:t>Introduction</w:t>
      </w:r>
    </w:p>
    <w:p w:rsidR="0032704E" w:rsidRDefault="0032704E" w:rsidP="003D1245">
      <w:pPr>
        <w:autoSpaceDE w:val="0"/>
        <w:autoSpaceDN w:val="0"/>
        <w:adjustRightInd w:val="0"/>
        <w:spacing w:after="0" w:line="240" w:lineRule="auto"/>
        <w:jc w:val="both"/>
        <w:rPr>
          <w:rFonts w:ascii="Arial" w:hAnsi="Arial" w:cs="Arial"/>
          <w:b/>
          <w:bCs/>
          <w:color w:val="000000"/>
          <w:sz w:val="32"/>
          <w:szCs w:val="32"/>
        </w:rPr>
      </w:pPr>
    </w:p>
    <w:p w:rsidR="0032704E" w:rsidRPr="003D1245" w:rsidRDefault="0032704E" w:rsidP="003D1245">
      <w:pPr>
        <w:autoSpaceDE w:val="0"/>
        <w:autoSpaceDN w:val="0"/>
        <w:adjustRightInd w:val="0"/>
        <w:spacing w:after="0" w:line="240" w:lineRule="auto"/>
        <w:jc w:val="both"/>
        <w:rPr>
          <w:rFonts w:asciiTheme="minorBidi" w:hAnsiTheme="minorBidi"/>
          <w:b/>
          <w:bCs/>
          <w:color w:val="000000"/>
          <w:sz w:val="24"/>
          <w:szCs w:val="24"/>
        </w:rPr>
      </w:pPr>
      <w:r w:rsidRPr="003D1245">
        <w:rPr>
          <w:rFonts w:asciiTheme="minorBidi" w:hAnsiTheme="minorBidi"/>
          <w:sz w:val="24"/>
          <w:szCs w:val="24"/>
        </w:rPr>
        <w:t xml:space="preserve">Le XXe siècle voit l’apparition d’une biologie fondamentale qui, après avoir été longtemps une science essentiellement descriptive, devient progressivement une science explicative du vivant. </w:t>
      </w:r>
      <w:proofErr w:type="gramStart"/>
      <w:r w:rsidR="00622ABC" w:rsidRPr="003D1245">
        <w:rPr>
          <w:rFonts w:asciiTheme="minorBidi" w:hAnsiTheme="minorBidi"/>
          <w:sz w:val="24"/>
          <w:szCs w:val="24"/>
        </w:rPr>
        <w:t>La</w:t>
      </w:r>
      <w:proofErr w:type="gramEnd"/>
      <w:r w:rsidR="00622ABC" w:rsidRPr="003D1245">
        <w:rPr>
          <w:rFonts w:asciiTheme="minorBidi" w:hAnsiTheme="minorBidi"/>
          <w:sz w:val="24"/>
          <w:szCs w:val="24"/>
        </w:rPr>
        <w:t xml:space="preserve"> </w:t>
      </w:r>
      <w:r w:rsidRPr="003D1245">
        <w:rPr>
          <w:rFonts w:asciiTheme="minorBidi" w:hAnsiTheme="minorBidi"/>
          <w:sz w:val="24"/>
          <w:szCs w:val="24"/>
        </w:rPr>
        <w:t>biotechnologies dites modernes fondées non seulement sur l’emploi de micro-organismes, mais aussi sur l’utilisation de certains de leurs constituants, sur l’acide désoxyribonucléique (ADN), molécule essentielle de la vie, support de l’information génétique. Les biotechnologies vont ainsi connaître, entre 1970 et 1990, un essor sans précédent. Elles deviennent des technologies diffusantes, utilisées dans des domaines très variés : le médicament et la santé, l’environnement, l’aquaculture, l’agriculture, l’industrie agroalimentaire, la chimie lourde, l’industrie minière...</w:t>
      </w:r>
    </w:p>
    <w:p w:rsidR="00E923C6" w:rsidRPr="003D1245" w:rsidRDefault="0032704E" w:rsidP="003D1245">
      <w:pPr>
        <w:pStyle w:val="NormalWeb"/>
        <w:shd w:val="clear" w:color="auto" w:fill="FFFFFF"/>
        <w:spacing w:before="120" w:beforeAutospacing="0" w:after="120" w:afterAutospacing="0"/>
        <w:jc w:val="both"/>
        <w:rPr>
          <w:rFonts w:asciiTheme="minorBidi" w:hAnsiTheme="minorBidi" w:cstheme="minorBidi"/>
        </w:rPr>
      </w:pPr>
      <w:r w:rsidRPr="003D1245">
        <w:rPr>
          <w:rFonts w:asciiTheme="minorBidi" w:hAnsiTheme="minorBidi" w:cstheme="minorBidi"/>
        </w:rPr>
        <w:t xml:space="preserve">Les outils moléculaires du génie génétique (enzymes de restriction, polymérases, réverse transcriptase, ligases), découverts dans les années 1970, permettent de découper finement et spécifiquement la molécule d’ADN, de la copier, de la ressouder, etc. Il devient alors possible d’isoler rapidement, puis de caractériser des gènes. L’ADN étant universel dans le monde du vivant, il est alors possible de transférer des gènes dans des cellules (micro-organismes ou autres) afin de leur faire produire des molécules d’intérêt, produits de ces gènes. </w:t>
      </w:r>
    </w:p>
    <w:p w:rsidR="00E923C6" w:rsidRDefault="00E923C6" w:rsidP="003D1245">
      <w:pPr>
        <w:pStyle w:val="NormalWeb"/>
        <w:shd w:val="clear" w:color="auto" w:fill="FFFFFF"/>
        <w:spacing w:before="120" w:beforeAutospacing="0" w:after="120" w:afterAutospacing="0"/>
        <w:jc w:val="both"/>
      </w:pPr>
    </w:p>
    <w:p w:rsidR="00C93A6F" w:rsidRPr="0050414C" w:rsidRDefault="00E923C6" w:rsidP="003D1245">
      <w:pPr>
        <w:pStyle w:val="NormalWeb"/>
        <w:shd w:val="clear" w:color="auto" w:fill="FFFFFF"/>
        <w:spacing w:before="120" w:beforeAutospacing="0" w:after="120" w:afterAutospacing="0"/>
        <w:jc w:val="both"/>
        <w:rPr>
          <w:b/>
          <w:bCs/>
          <w:color w:val="4F81BD" w:themeColor="accent1"/>
          <w:sz w:val="28"/>
          <w:szCs w:val="28"/>
        </w:rPr>
      </w:pPr>
      <w:r w:rsidRPr="0050414C">
        <w:rPr>
          <w:rFonts w:asciiTheme="minorBidi" w:hAnsiTheme="minorBidi" w:cstheme="minorBidi"/>
          <w:b/>
          <w:bCs/>
          <w:color w:val="4F81BD" w:themeColor="accent1"/>
          <w:sz w:val="28"/>
          <w:szCs w:val="28"/>
        </w:rPr>
        <w:t>LA BIOTECHNOLOGIE </w:t>
      </w:r>
    </w:p>
    <w:p w:rsidR="00E923C6" w:rsidRDefault="00E923C6" w:rsidP="003D1245">
      <w:pPr>
        <w:pStyle w:val="NormalWeb"/>
        <w:shd w:val="clear" w:color="auto" w:fill="FFFFFF"/>
        <w:spacing w:before="120" w:beforeAutospacing="0" w:after="120" w:afterAutospacing="0"/>
        <w:jc w:val="both"/>
      </w:pPr>
    </w:p>
    <w:p w:rsidR="00C93A6F" w:rsidRPr="00C93A6F" w:rsidRDefault="00C93A6F" w:rsidP="003D1245">
      <w:pPr>
        <w:pStyle w:val="NormalWeb"/>
        <w:shd w:val="clear" w:color="auto" w:fill="FFFFFF"/>
        <w:spacing w:before="120" w:beforeAutospacing="0" w:after="120" w:afterAutospacing="0"/>
        <w:jc w:val="both"/>
        <w:rPr>
          <w:rFonts w:asciiTheme="minorBidi" w:hAnsiTheme="minorBidi" w:cstheme="minorBidi"/>
        </w:rPr>
      </w:pPr>
      <w:r w:rsidRPr="00C93A6F">
        <w:rPr>
          <w:rFonts w:asciiTheme="minorBidi" w:hAnsiTheme="minorBidi" w:cstheme="minorBidi"/>
        </w:rPr>
        <w:t>L’</w:t>
      </w:r>
      <w:hyperlink r:id="rId5" w:tooltip="Organisation de coopération et de développement économiques" w:history="1">
        <w:r w:rsidRPr="00C93A6F">
          <w:rPr>
            <w:rStyle w:val="Lienhypertexte"/>
            <w:rFonts w:asciiTheme="minorBidi" w:hAnsiTheme="minorBidi" w:cstheme="minorBidi"/>
            <w:color w:val="auto"/>
            <w:u w:val="none"/>
          </w:rPr>
          <w:t>OCDE</w:t>
        </w:r>
      </w:hyperlink>
      <w:r w:rsidR="00550021" w:rsidRPr="00550021">
        <w:rPr>
          <w:rFonts w:ascii="Arial" w:hAnsi="Arial" w:cs="Arial"/>
          <w:sz w:val="36"/>
          <w:szCs w:val="36"/>
          <w:shd w:val="clear" w:color="auto" w:fill="FFFFFF"/>
        </w:rPr>
        <w:t xml:space="preserve"> </w:t>
      </w:r>
      <w:r w:rsidR="00E923C6">
        <w:rPr>
          <w:rFonts w:ascii="Arial" w:hAnsi="Arial" w:cs="Arial"/>
          <w:sz w:val="36"/>
          <w:szCs w:val="36"/>
          <w:shd w:val="clear" w:color="auto" w:fill="FFFFFF"/>
        </w:rPr>
        <w:t>(</w:t>
      </w:r>
      <w:r w:rsidR="00550021" w:rsidRPr="00E923C6">
        <w:rPr>
          <w:rFonts w:ascii="Arial" w:hAnsi="Arial" w:cs="Arial"/>
          <w:shd w:val="clear" w:color="auto" w:fill="FFFFFF"/>
        </w:rPr>
        <w:t>Organisation de coopération et de développement économiques</w:t>
      </w:r>
      <w:r w:rsidR="00E923C6">
        <w:t xml:space="preserve"> ) </w:t>
      </w:r>
      <w:r w:rsidRPr="00C93A6F">
        <w:rPr>
          <w:rFonts w:asciiTheme="minorBidi" w:hAnsiTheme="minorBidi" w:cstheme="minorBidi"/>
        </w:rPr>
        <w:t> définit la </w:t>
      </w:r>
      <w:r w:rsidRPr="00C93A6F">
        <w:rPr>
          <w:rFonts w:asciiTheme="minorBidi" w:hAnsiTheme="minorBidi" w:cstheme="minorBidi"/>
          <w:b/>
          <w:bCs/>
        </w:rPr>
        <w:t>biotechnologie</w:t>
      </w:r>
      <w:r w:rsidRPr="00C93A6F">
        <w:rPr>
          <w:rFonts w:asciiTheme="minorBidi" w:hAnsiTheme="minorBidi" w:cstheme="minorBidi"/>
        </w:rPr>
        <w:t> comme l’application de la science et de la technologie à des organismes vivants, de même qu’à ses composantes, produits et modélisations, pour modifier des matériaux vivants ou non-vivants aux fins de la production de connaissances, de biens et de services</w:t>
      </w:r>
      <w:r w:rsidR="00E923C6">
        <w:rPr>
          <w:rFonts w:asciiTheme="minorBidi" w:hAnsiTheme="minorBidi" w:cstheme="minorBidi"/>
          <w:vertAlign w:val="subscript"/>
        </w:rPr>
        <w:t>.</w:t>
      </w:r>
      <w:hyperlink r:id="rId6" w:anchor="cite_note-1" w:history="1"/>
      <w:r w:rsidR="00E923C6" w:rsidRPr="00C93A6F">
        <w:rPr>
          <w:rFonts w:asciiTheme="minorBidi" w:hAnsiTheme="minorBidi" w:cstheme="minorBidi"/>
        </w:rPr>
        <w:t xml:space="preserve"> </w:t>
      </w:r>
    </w:p>
    <w:p w:rsidR="00C93A6F" w:rsidRPr="00C93A6F" w:rsidRDefault="00C93A6F" w:rsidP="003D1245">
      <w:pPr>
        <w:pStyle w:val="NormalWeb"/>
        <w:shd w:val="clear" w:color="auto" w:fill="FFFFFF"/>
        <w:spacing w:before="120" w:beforeAutospacing="0" w:after="120" w:afterAutospacing="0"/>
        <w:jc w:val="both"/>
        <w:rPr>
          <w:rFonts w:asciiTheme="minorBidi" w:hAnsiTheme="minorBidi" w:cstheme="minorBidi"/>
        </w:rPr>
      </w:pPr>
      <w:r w:rsidRPr="00C93A6F">
        <w:rPr>
          <w:rFonts w:asciiTheme="minorBidi" w:hAnsiTheme="minorBidi" w:cstheme="minorBidi"/>
        </w:rPr>
        <w:t>La biotechnologie, ou « technologie de bioconversion » résulte, comme son nom l'indique, d'un mariage entre la science des êtres vivants – la </w:t>
      </w:r>
      <w:hyperlink r:id="rId7" w:tooltip="Biologie" w:history="1">
        <w:r w:rsidRPr="00C93A6F">
          <w:rPr>
            <w:rStyle w:val="Lienhypertexte"/>
            <w:rFonts w:asciiTheme="minorBidi" w:hAnsiTheme="minorBidi" w:cstheme="minorBidi"/>
            <w:color w:val="auto"/>
            <w:u w:val="none"/>
          </w:rPr>
          <w:t>biologie</w:t>
        </w:r>
      </w:hyperlink>
      <w:r w:rsidRPr="00C93A6F">
        <w:rPr>
          <w:rFonts w:asciiTheme="minorBidi" w:hAnsiTheme="minorBidi" w:cstheme="minorBidi"/>
        </w:rPr>
        <w:t> – et un ensemble de techniques nouvelles issues d'autres disciplines telles que la </w:t>
      </w:r>
      <w:hyperlink r:id="rId8" w:tooltip="Microbiologie" w:history="1">
        <w:r w:rsidRPr="00C93A6F">
          <w:rPr>
            <w:rStyle w:val="Lienhypertexte"/>
            <w:rFonts w:asciiTheme="minorBidi" w:hAnsiTheme="minorBidi" w:cstheme="minorBidi"/>
            <w:color w:val="auto"/>
            <w:u w:val="none"/>
          </w:rPr>
          <w:t>microbiologie</w:t>
        </w:r>
      </w:hyperlink>
      <w:r w:rsidRPr="00C93A6F">
        <w:rPr>
          <w:rFonts w:asciiTheme="minorBidi" w:hAnsiTheme="minorBidi" w:cstheme="minorBidi"/>
        </w:rPr>
        <w:t>, la </w:t>
      </w:r>
      <w:hyperlink r:id="rId9" w:tooltip="Biochimie" w:history="1">
        <w:r w:rsidRPr="00C93A6F">
          <w:rPr>
            <w:rStyle w:val="Lienhypertexte"/>
            <w:rFonts w:asciiTheme="minorBidi" w:hAnsiTheme="minorBidi" w:cstheme="minorBidi"/>
            <w:color w:val="auto"/>
            <w:u w:val="none"/>
          </w:rPr>
          <w:t>biochimie</w:t>
        </w:r>
      </w:hyperlink>
      <w:r w:rsidRPr="00C93A6F">
        <w:rPr>
          <w:rFonts w:asciiTheme="minorBidi" w:hAnsiTheme="minorBidi" w:cstheme="minorBidi"/>
        </w:rPr>
        <w:t>, la </w:t>
      </w:r>
      <w:hyperlink r:id="rId10" w:tooltip="Biophysique" w:history="1">
        <w:r w:rsidRPr="00C93A6F">
          <w:rPr>
            <w:rStyle w:val="Lienhypertexte"/>
            <w:rFonts w:asciiTheme="minorBidi" w:hAnsiTheme="minorBidi" w:cstheme="minorBidi"/>
            <w:color w:val="auto"/>
            <w:u w:val="none"/>
          </w:rPr>
          <w:t>biophysique</w:t>
        </w:r>
      </w:hyperlink>
      <w:r w:rsidRPr="00C93A6F">
        <w:rPr>
          <w:rFonts w:asciiTheme="minorBidi" w:hAnsiTheme="minorBidi" w:cstheme="minorBidi"/>
        </w:rPr>
        <w:t>, la </w:t>
      </w:r>
      <w:hyperlink r:id="rId11" w:tooltip="Génétique" w:history="1">
        <w:r w:rsidRPr="00C93A6F">
          <w:rPr>
            <w:rStyle w:val="Lienhypertexte"/>
            <w:rFonts w:asciiTheme="minorBidi" w:hAnsiTheme="minorBidi" w:cstheme="minorBidi"/>
            <w:color w:val="auto"/>
            <w:u w:val="none"/>
          </w:rPr>
          <w:t>génétique</w:t>
        </w:r>
      </w:hyperlink>
      <w:r w:rsidRPr="00C93A6F">
        <w:rPr>
          <w:rFonts w:asciiTheme="minorBidi" w:hAnsiTheme="minorBidi" w:cstheme="minorBidi"/>
        </w:rPr>
        <w:t>, la </w:t>
      </w:r>
      <w:hyperlink r:id="rId12" w:tooltip="Biologie moléculaire" w:history="1">
        <w:r w:rsidRPr="00C93A6F">
          <w:rPr>
            <w:rStyle w:val="Lienhypertexte"/>
            <w:rFonts w:asciiTheme="minorBidi" w:hAnsiTheme="minorBidi" w:cstheme="minorBidi"/>
            <w:color w:val="auto"/>
            <w:u w:val="none"/>
          </w:rPr>
          <w:t>biologie moléculaire</w:t>
        </w:r>
      </w:hyperlink>
      <w:r w:rsidRPr="00C93A6F">
        <w:rPr>
          <w:rFonts w:asciiTheme="minorBidi" w:hAnsiTheme="minorBidi" w:cstheme="minorBidi"/>
        </w:rPr>
        <w:t>, l'</w:t>
      </w:r>
      <w:hyperlink r:id="rId13" w:tooltip="Informatique" w:history="1">
        <w:r w:rsidRPr="00C93A6F">
          <w:rPr>
            <w:rStyle w:val="Lienhypertexte"/>
            <w:rFonts w:asciiTheme="minorBidi" w:hAnsiTheme="minorBidi" w:cstheme="minorBidi"/>
            <w:color w:val="auto"/>
            <w:u w:val="none"/>
          </w:rPr>
          <w:t>informatique</w:t>
        </w:r>
      </w:hyperlink>
      <w:r w:rsidRPr="00C93A6F">
        <w:rPr>
          <w:rFonts w:asciiTheme="minorBidi" w:hAnsiTheme="minorBidi" w:cstheme="minorBidi"/>
        </w:rPr>
        <w:t>…</w:t>
      </w:r>
    </w:p>
    <w:p w:rsidR="0032704E" w:rsidRPr="003D1245" w:rsidRDefault="00C93A6F" w:rsidP="003D1245">
      <w:pPr>
        <w:pStyle w:val="NormalWeb"/>
        <w:shd w:val="clear" w:color="auto" w:fill="FFFFFF"/>
        <w:spacing w:before="120" w:beforeAutospacing="0" w:after="120" w:afterAutospacing="0"/>
        <w:jc w:val="both"/>
        <w:rPr>
          <w:rFonts w:asciiTheme="minorBidi" w:hAnsiTheme="minorBidi" w:cstheme="minorBidi"/>
        </w:rPr>
      </w:pPr>
      <w:r w:rsidRPr="00C93A6F">
        <w:rPr>
          <w:rFonts w:asciiTheme="minorBidi" w:hAnsiTheme="minorBidi" w:cstheme="minorBidi"/>
        </w:rPr>
        <w:t>Par abus de langage, on la restreint souvent au domaine du </w:t>
      </w:r>
      <w:hyperlink r:id="rId14" w:tooltip="Génie génétique" w:history="1">
        <w:r w:rsidRPr="00E923C6">
          <w:rPr>
            <w:rStyle w:val="Lienhypertexte"/>
            <w:rFonts w:asciiTheme="minorBidi" w:hAnsiTheme="minorBidi" w:cstheme="minorBidi"/>
            <w:b/>
            <w:bCs/>
            <w:color w:val="auto"/>
            <w:u w:val="none"/>
          </w:rPr>
          <w:t>génie génétique</w:t>
        </w:r>
      </w:hyperlink>
      <w:r w:rsidRPr="00C93A6F">
        <w:rPr>
          <w:rFonts w:asciiTheme="minorBidi" w:hAnsiTheme="minorBidi" w:cstheme="minorBidi"/>
        </w:rPr>
        <w:t> et aux technologies issues de la </w:t>
      </w:r>
      <w:hyperlink r:id="rId15" w:tooltip="Transgénèse" w:history="1">
        <w:r w:rsidRPr="00E923C6">
          <w:rPr>
            <w:rStyle w:val="Lienhypertexte"/>
            <w:rFonts w:asciiTheme="minorBidi" w:hAnsiTheme="minorBidi" w:cstheme="minorBidi"/>
            <w:b/>
            <w:bCs/>
            <w:color w:val="auto"/>
            <w:u w:val="none"/>
          </w:rPr>
          <w:t>transgénèse</w:t>
        </w:r>
      </w:hyperlink>
      <w:r w:rsidRPr="00E923C6">
        <w:rPr>
          <w:rFonts w:asciiTheme="minorBidi" w:hAnsiTheme="minorBidi" w:cstheme="minorBidi"/>
          <w:b/>
          <w:bCs/>
        </w:rPr>
        <w:t>,</w:t>
      </w:r>
      <w:r w:rsidRPr="00C93A6F">
        <w:rPr>
          <w:rFonts w:asciiTheme="minorBidi" w:hAnsiTheme="minorBidi" w:cstheme="minorBidi"/>
        </w:rPr>
        <w:t xml:space="preserve"> permettant en particulier d'intervenir sur le patrimoine </w:t>
      </w:r>
      <w:hyperlink r:id="rId16" w:tooltip="Génétique" w:history="1">
        <w:r w:rsidRPr="00C93A6F">
          <w:rPr>
            <w:rStyle w:val="Lienhypertexte"/>
            <w:rFonts w:asciiTheme="minorBidi" w:hAnsiTheme="minorBidi" w:cstheme="minorBidi"/>
            <w:color w:val="auto"/>
            <w:u w:val="none"/>
          </w:rPr>
          <w:t>génétique</w:t>
        </w:r>
      </w:hyperlink>
      <w:r w:rsidRPr="00C93A6F">
        <w:rPr>
          <w:rFonts w:asciiTheme="minorBidi" w:hAnsiTheme="minorBidi" w:cstheme="minorBidi"/>
        </w:rPr>
        <w:t> des espèces pour le décrypter ou le modifier</w:t>
      </w:r>
      <w:r w:rsidR="00550021">
        <w:rPr>
          <w:rFonts w:asciiTheme="minorBidi" w:hAnsiTheme="minorBidi" w:cstheme="minorBidi"/>
        </w:rPr>
        <w:t>.</w:t>
      </w:r>
    </w:p>
    <w:p w:rsidR="0032704E" w:rsidRPr="003D1245" w:rsidRDefault="003F5206" w:rsidP="003D1245">
      <w:pPr>
        <w:autoSpaceDE w:val="0"/>
        <w:autoSpaceDN w:val="0"/>
        <w:adjustRightInd w:val="0"/>
        <w:spacing w:after="0" w:line="240" w:lineRule="auto"/>
        <w:jc w:val="both"/>
        <w:rPr>
          <w:rFonts w:asciiTheme="minorBidi" w:hAnsiTheme="minorBidi"/>
          <w:sz w:val="24"/>
          <w:szCs w:val="24"/>
        </w:rPr>
      </w:pPr>
      <w:r w:rsidRPr="003D1245">
        <w:rPr>
          <w:rFonts w:asciiTheme="minorBidi" w:hAnsiTheme="minorBidi"/>
          <w:sz w:val="24"/>
          <w:szCs w:val="24"/>
        </w:rPr>
        <w:lastRenderedPageBreak/>
        <w:t xml:space="preserve">La puissance des nouvelles </w:t>
      </w:r>
      <w:r w:rsidR="0032704E" w:rsidRPr="003D1245">
        <w:rPr>
          <w:rFonts w:asciiTheme="minorBidi" w:hAnsiTheme="minorBidi"/>
          <w:sz w:val="24"/>
          <w:szCs w:val="24"/>
        </w:rPr>
        <w:t xml:space="preserve"> méthodes </w:t>
      </w:r>
      <w:r w:rsidRPr="003D1245">
        <w:rPr>
          <w:rFonts w:asciiTheme="minorBidi" w:hAnsiTheme="minorBidi"/>
          <w:sz w:val="24"/>
          <w:szCs w:val="24"/>
        </w:rPr>
        <w:t xml:space="preserve">biotechnologiques </w:t>
      </w:r>
      <w:r w:rsidR="0032704E" w:rsidRPr="003D1245">
        <w:rPr>
          <w:rFonts w:asciiTheme="minorBidi" w:hAnsiTheme="minorBidi"/>
          <w:sz w:val="24"/>
          <w:szCs w:val="24"/>
        </w:rPr>
        <w:t xml:space="preserve">bouleverse les stratégies industrielles, en particulier dans l’industrie pharmaceutique, non seulement en produisant simplement et rapidement des biomolécules d’intérêt médical, mais aussi en caractérisant de nouvelles « cibles » pour la recherche de médicaments classiques. </w:t>
      </w:r>
    </w:p>
    <w:p w:rsidR="00550021" w:rsidRPr="003D1245" w:rsidRDefault="00550021" w:rsidP="003D1245">
      <w:pPr>
        <w:autoSpaceDE w:val="0"/>
        <w:autoSpaceDN w:val="0"/>
        <w:adjustRightInd w:val="0"/>
        <w:spacing w:after="0" w:line="240" w:lineRule="auto"/>
        <w:jc w:val="both"/>
        <w:rPr>
          <w:rFonts w:asciiTheme="minorBidi" w:hAnsiTheme="minorBidi"/>
          <w:sz w:val="24"/>
          <w:szCs w:val="24"/>
        </w:rPr>
      </w:pPr>
    </w:p>
    <w:p w:rsidR="00550021" w:rsidRPr="0050414C" w:rsidRDefault="00550021" w:rsidP="003D1245">
      <w:pPr>
        <w:autoSpaceDE w:val="0"/>
        <w:autoSpaceDN w:val="0"/>
        <w:adjustRightInd w:val="0"/>
        <w:spacing w:after="0" w:line="240" w:lineRule="auto"/>
        <w:jc w:val="both"/>
        <w:rPr>
          <w:rFonts w:asciiTheme="minorBidi" w:hAnsiTheme="minorBidi"/>
          <w:b/>
          <w:bCs/>
          <w:color w:val="00B0F0"/>
          <w:sz w:val="28"/>
          <w:szCs w:val="28"/>
        </w:rPr>
      </w:pPr>
      <w:r w:rsidRPr="0050414C">
        <w:rPr>
          <w:rFonts w:asciiTheme="minorBidi" w:hAnsiTheme="minorBidi"/>
          <w:b/>
          <w:bCs/>
          <w:color w:val="00B0F0"/>
          <w:sz w:val="28"/>
          <w:szCs w:val="28"/>
        </w:rPr>
        <w:t>LA GENETIQUE</w:t>
      </w:r>
    </w:p>
    <w:p w:rsidR="00550021" w:rsidRPr="003D1245" w:rsidRDefault="00550021" w:rsidP="003D1245">
      <w:pPr>
        <w:autoSpaceDE w:val="0"/>
        <w:autoSpaceDN w:val="0"/>
        <w:adjustRightInd w:val="0"/>
        <w:spacing w:after="0" w:line="240" w:lineRule="auto"/>
        <w:jc w:val="both"/>
        <w:rPr>
          <w:rFonts w:asciiTheme="minorBidi" w:hAnsiTheme="minorBidi"/>
        </w:rPr>
      </w:pPr>
    </w:p>
    <w:p w:rsidR="00550021" w:rsidRPr="003D1245" w:rsidRDefault="00550021" w:rsidP="003D1245">
      <w:pPr>
        <w:autoSpaceDE w:val="0"/>
        <w:autoSpaceDN w:val="0"/>
        <w:adjustRightInd w:val="0"/>
        <w:spacing w:after="0" w:line="240" w:lineRule="auto"/>
        <w:jc w:val="both"/>
        <w:rPr>
          <w:rFonts w:asciiTheme="minorBidi" w:hAnsiTheme="minorBidi"/>
          <w:sz w:val="24"/>
          <w:szCs w:val="24"/>
        </w:rPr>
      </w:pPr>
      <w:r w:rsidRPr="003D1245">
        <w:rPr>
          <w:rFonts w:asciiTheme="minorBidi" w:hAnsiTheme="minorBidi"/>
          <w:sz w:val="24"/>
          <w:szCs w:val="24"/>
        </w:rPr>
        <w:t xml:space="preserve"> </w:t>
      </w:r>
      <w:r w:rsidR="0032704E" w:rsidRPr="003D1245">
        <w:rPr>
          <w:rFonts w:asciiTheme="minorBidi" w:hAnsiTheme="minorBidi"/>
          <w:sz w:val="24"/>
          <w:szCs w:val="24"/>
        </w:rPr>
        <w:t>–</w:t>
      </w:r>
      <w:r w:rsidRPr="003D1245">
        <w:rPr>
          <w:rFonts w:asciiTheme="minorBidi" w:hAnsiTheme="minorBidi"/>
          <w:sz w:val="24"/>
          <w:szCs w:val="24"/>
        </w:rPr>
        <w:t xml:space="preserve"> Q</w:t>
      </w:r>
      <w:r w:rsidR="0032704E" w:rsidRPr="003D1245">
        <w:rPr>
          <w:rFonts w:asciiTheme="minorBidi" w:hAnsiTheme="minorBidi"/>
          <w:sz w:val="24"/>
          <w:szCs w:val="24"/>
        </w:rPr>
        <w:t>u’elle soit humaine, végétale ou animale</w:t>
      </w:r>
      <w:r w:rsidRPr="003D1245">
        <w:rPr>
          <w:rFonts w:asciiTheme="minorBidi" w:hAnsiTheme="minorBidi"/>
          <w:sz w:val="24"/>
          <w:szCs w:val="24"/>
        </w:rPr>
        <w:t> ;</w:t>
      </w:r>
    </w:p>
    <w:p w:rsidR="00302091" w:rsidRPr="003D1245" w:rsidRDefault="0032704E" w:rsidP="003D1245">
      <w:pPr>
        <w:autoSpaceDE w:val="0"/>
        <w:autoSpaceDN w:val="0"/>
        <w:adjustRightInd w:val="0"/>
        <w:spacing w:after="0" w:line="240" w:lineRule="auto"/>
        <w:jc w:val="both"/>
        <w:rPr>
          <w:rFonts w:asciiTheme="minorBidi" w:hAnsiTheme="minorBidi"/>
          <w:sz w:val="24"/>
          <w:szCs w:val="24"/>
        </w:rPr>
      </w:pPr>
      <w:r w:rsidRPr="003D1245">
        <w:rPr>
          <w:rFonts w:asciiTheme="minorBidi" w:hAnsiTheme="minorBidi"/>
          <w:sz w:val="24"/>
          <w:szCs w:val="24"/>
        </w:rPr>
        <w:t xml:space="preserve"> – va bénéficier de l’évolution de la biologie qui est devenue, en quelques années, moléculaire. Elle s’intéresse à l’hérédité, c’est-à-dire aux mécanismes de transmission des caractères biologiques au cours des générations et, en médecine, aux gènes responsables de pathologies </w:t>
      </w:r>
      <w:r w:rsidR="00C93A6F" w:rsidRPr="003D1245">
        <w:rPr>
          <w:rFonts w:asciiTheme="minorBidi" w:hAnsiTheme="minorBidi"/>
          <w:sz w:val="24"/>
          <w:szCs w:val="24"/>
        </w:rPr>
        <w:t xml:space="preserve">héréditaires </w:t>
      </w:r>
      <w:r w:rsidRPr="003D1245">
        <w:rPr>
          <w:rFonts w:asciiTheme="minorBidi" w:hAnsiTheme="minorBidi"/>
          <w:sz w:val="24"/>
          <w:szCs w:val="24"/>
        </w:rPr>
        <w:t xml:space="preserve"> rares (m</w:t>
      </w:r>
      <w:r w:rsidR="00C93A6F" w:rsidRPr="003D1245">
        <w:rPr>
          <w:rFonts w:asciiTheme="minorBidi" w:hAnsiTheme="minorBidi"/>
          <w:sz w:val="24"/>
          <w:szCs w:val="24"/>
        </w:rPr>
        <w:t>aladies neuromusculaires, muco</w:t>
      </w:r>
      <w:r w:rsidRPr="003D1245">
        <w:rPr>
          <w:rFonts w:asciiTheme="minorBidi" w:hAnsiTheme="minorBidi"/>
          <w:sz w:val="24"/>
          <w:szCs w:val="24"/>
        </w:rPr>
        <w:t>viscidose, etc.)</w:t>
      </w:r>
    </w:p>
    <w:p w:rsidR="00550021" w:rsidRPr="003D1245" w:rsidRDefault="00550021" w:rsidP="003D1245">
      <w:pPr>
        <w:autoSpaceDE w:val="0"/>
        <w:autoSpaceDN w:val="0"/>
        <w:adjustRightInd w:val="0"/>
        <w:spacing w:after="0" w:line="240" w:lineRule="auto"/>
        <w:jc w:val="both"/>
        <w:rPr>
          <w:sz w:val="24"/>
          <w:szCs w:val="24"/>
        </w:rPr>
      </w:pPr>
    </w:p>
    <w:p w:rsidR="00302091" w:rsidRPr="0050414C" w:rsidRDefault="00550021" w:rsidP="003D1245">
      <w:pPr>
        <w:autoSpaceDE w:val="0"/>
        <w:autoSpaceDN w:val="0"/>
        <w:adjustRightInd w:val="0"/>
        <w:spacing w:after="0" w:line="240" w:lineRule="auto"/>
        <w:jc w:val="both"/>
        <w:rPr>
          <w:rFonts w:ascii="Arial" w:hAnsi="Arial" w:cs="Arial"/>
          <w:b/>
          <w:bCs/>
          <w:color w:val="1F497D" w:themeColor="text2"/>
          <w:sz w:val="24"/>
          <w:szCs w:val="24"/>
          <w:shd w:val="clear" w:color="auto" w:fill="FFFFFF"/>
        </w:rPr>
      </w:pPr>
      <w:r w:rsidRPr="0050414C">
        <w:rPr>
          <w:rFonts w:ascii="Arial" w:hAnsi="Arial" w:cs="Arial"/>
          <w:b/>
          <w:bCs/>
          <w:color w:val="1F497D" w:themeColor="text2"/>
          <w:sz w:val="24"/>
          <w:szCs w:val="24"/>
          <w:shd w:val="clear" w:color="auto" w:fill="FFFFFF"/>
        </w:rPr>
        <w:t>Le domaine d’intérêt</w:t>
      </w:r>
    </w:p>
    <w:p w:rsidR="003D1245" w:rsidRPr="003D1245" w:rsidRDefault="00302091" w:rsidP="003D1245">
      <w:pPr>
        <w:shd w:val="clear" w:color="auto" w:fill="FFFFFF"/>
        <w:spacing w:before="100" w:beforeAutospacing="1" w:after="24" w:line="240" w:lineRule="auto"/>
        <w:jc w:val="both"/>
        <w:rPr>
          <w:rFonts w:ascii="Arial" w:hAnsi="Arial" w:cs="Arial"/>
          <w:color w:val="22272B"/>
          <w:sz w:val="24"/>
          <w:szCs w:val="24"/>
          <w:shd w:val="clear" w:color="auto" w:fill="FFFFFF"/>
        </w:rPr>
      </w:pPr>
      <w:r w:rsidRPr="003D1245">
        <w:rPr>
          <w:rFonts w:ascii="Arial" w:hAnsi="Arial" w:cs="Arial"/>
          <w:color w:val="22272B"/>
          <w:sz w:val="24"/>
          <w:szCs w:val="24"/>
          <w:shd w:val="clear" w:color="auto" w:fill="FFFFFF"/>
        </w:rPr>
        <w:t>Le domaine d’intérêt du secteur biologie-santé concerne des disciplines très diverses : biologie, physiologie, médecine, épidémiologie, pharmacie, biothérapies, technologies pour la santé, santé publique, sciences humaines et sociales. </w:t>
      </w:r>
    </w:p>
    <w:p w:rsidR="003D1245" w:rsidRPr="0050414C" w:rsidRDefault="003D58AD" w:rsidP="003D1245">
      <w:pPr>
        <w:shd w:val="clear" w:color="auto" w:fill="FFFFFF"/>
        <w:spacing w:before="100" w:beforeAutospacing="1" w:after="24" w:line="240" w:lineRule="auto"/>
        <w:jc w:val="both"/>
        <w:rPr>
          <w:b/>
          <w:bCs/>
          <w:color w:val="1F497D" w:themeColor="text2"/>
          <w:sz w:val="24"/>
          <w:szCs w:val="24"/>
        </w:rPr>
      </w:pPr>
      <w:hyperlink r:id="rId17" w:tooltip="Transgénèse" w:history="1">
        <w:r w:rsidR="003D1245" w:rsidRPr="0050414C">
          <w:rPr>
            <w:rFonts w:ascii="Arial" w:eastAsia="Times New Roman" w:hAnsi="Arial" w:cs="Arial"/>
            <w:b/>
            <w:bCs/>
            <w:color w:val="1F497D" w:themeColor="text2"/>
            <w:sz w:val="24"/>
            <w:szCs w:val="24"/>
            <w:lang w:eastAsia="fr-FR"/>
          </w:rPr>
          <w:t>Transgénèse</w:t>
        </w:r>
      </w:hyperlink>
    </w:p>
    <w:p w:rsidR="003D1245" w:rsidRPr="003D1245" w:rsidRDefault="003D1245" w:rsidP="003D1245">
      <w:pPr>
        <w:shd w:val="clear" w:color="auto" w:fill="FFFFFF"/>
        <w:spacing w:before="100" w:beforeAutospacing="1" w:after="24" w:line="240" w:lineRule="auto"/>
        <w:jc w:val="both"/>
        <w:rPr>
          <w:rFonts w:asciiTheme="minorBidi" w:eastAsia="Times New Roman" w:hAnsiTheme="minorBidi"/>
          <w:color w:val="222222"/>
          <w:sz w:val="24"/>
          <w:szCs w:val="24"/>
          <w:lang w:eastAsia="fr-FR"/>
        </w:rPr>
      </w:pPr>
      <w:r w:rsidRPr="003D1245">
        <w:rPr>
          <w:rFonts w:asciiTheme="minorBidi" w:hAnsiTheme="minorBidi"/>
          <w:sz w:val="24"/>
          <w:szCs w:val="24"/>
        </w:rPr>
        <w:t>La transgénèse est un moyen essentiel pour étudier le rôle des gènes dans l’expression des fonctions biologiques ainsi que leur fonctionnement. Elle permet également d’envisager des applications biotechnologiques diverses. Bien que vieille de vingt ans chez les animaux et de dix-sept ans chez les végétaux, elle souffre encore de limites techniques qui sont progressivement repoussées. L’expression de la transgénèse est souvent mal contrôlée</w:t>
      </w:r>
    </w:p>
    <w:p w:rsidR="003D1245" w:rsidRPr="003D1245" w:rsidRDefault="003D1245" w:rsidP="003D1245">
      <w:pPr>
        <w:shd w:val="clear" w:color="auto" w:fill="FFFFFF"/>
        <w:spacing w:before="120" w:after="120" w:line="240" w:lineRule="auto"/>
        <w:jc w:val="both"/>
        <w:rPr>
          <w:rFonts w:asciiTheme="minorBidi" w:eastAsia="Times New Roman" w:hAnsiTheme="minorBidi"/>
          <w:color w:val="222222"/>
          <w:sz w:val="24"/>
          <w:szCs w:val="24"/>
          <w:lang w:eastAsia="fr-FR"/>
        </w:rPr>
      </w:pPr>
      <w:r w:rsidRPr="003D1245">
        <w:rPr>
          <w:rFonts w:asciiTheme="minorBidi" w:eastAsia="Times New Roman" w:hAnsiTheme="minorBidi"/>
          <w:color w:val="222222"/>
          <w:sz w:val="24"/>
          <w:szCs w:val="24"/>
          <w:lang w:eastAsia="fr-FR"/>
        </w:rPr>
        <w:t>Les techniques basées sur l</w:t>
      </w:r>
      <w:r w:rsidRPr="003D1245">
        <w:rPr>
          <w:rFonts w:asciiTheme="minorBidi" w:eastAsia="Times New Roman" w:hAnsiTheme="minorBidi"/>
          <w:sz w:val="24"/>
          <w:szCs w:val="24"/>
          <w:lang w:eastAsia="fr-FR"/>
        </w:rPr>
        <w:t>a </w:t>
      </w:r>
      <w:hyperlink r:id="rId18" w:tooltip="Transgénèse" w:history="1">
        <w:r w:rsidRPr="003D1245">
          <w:rPr>
            <w:rFonts w:asciiTheme="minorBidi" w:eastAsia="Times New Roman" w:hAnsiTheme="minorBidi"/>
            <w:sz w:val="24"/>
            <w:szCs w:val="24"/>
            <w:lang w:eastAsia="fr-FR"/>
          </w:rPr>
          <w:t>transgénèse</w:t>
        </w:r>
      </w:hyperlink>
      <w:r w:rsidRPr="003D1245">
        <w:rPr>
          <w:rFonts w:asciiTheme="minorBidi" w:eastAsia="Times New Roman" w:hAnsiTheme="minorBidi"/>
          <w:color w:val="222222"/>
          <w:sz w:val="24"/>
          <w:szCs w:val="24"/>
          <w:lang w:eastAsia="fr-FR"/>
        </w:rPr>
        <w:t> sont devenues la base des biotechnologies qui s'appuient maintenant sur les nouveaux outils de décryptage des</w:t>
      </w:r>
      <w:r w:rsidRPr="003D1245">
        <w:rPr>
          <w:rFonts w:asciiTheme="minorBidi" w:eastAsia="Times New Roman" w:hAnsiTheme="minorBidi"/>
          <w:sz w:val="24"/>
          <w:szCs w:val="24"/>
          <w:lang w:eastAsia="fr-FR"/>
        </w:rPr>
        <w:t> </w:t>
      </w:r>
      <w:hyperlink r:id="rId19" w:tooltip="Génome" w:history="1">
        <w:r w:rsidRPr="003D1245">
          <w:rPr>
            <w:rFonts w:asciiTheme="minorBidi" w:eastAsia="Times New Roman" w:hAnsiTheme="minorBidi"/>
            <w:sz w:val="24"/>
            <w:szCs w:val="24"/>
            <w:lang w:eastAsia="fr-FR"/>
          </w:rPr>
          <w:t>génomes</w:t>
        </w:r>
      </w:hyperlink>
      <w:r w:rsidRPr="003D1245">
        <w:rPr>
          <w:rFonts w:asciiTheme="minorBidi" w:eastAsia="Times New Roman" w:hAnsiTheme="minorBidi"/>
          <w:color w:val="222222"/>
          <w:sz w:val="24"/>
          <w:szCs w:val="24"/>
          <w:lang w:eastAsia="fr-FR"/>
        </w:rPr>
        <w:t>, avec pour but premier la création de nouveaux produits d'intérêt commerciaux, par :</w:t>
      </w:r>
    </w:p>
    <w:p w:rsidR="003D1245" w:rsidRPr="003D1245" w:rsidRDefault="003D1245" w:rsidP="003D1245">
      <w:pPr>
        <w:numPr>
          <w:ilvl w:val="0"/>
          <w:numId w:val="2"/>
        </w:numPr>
        <w:shd w:val="clear" w:color="auto" w:fill="FFFFFF"/>
        <w:spacing w:before="100" w:beforeAutospacing="1" w:after="24" w:line="240" w:lineRule="auto"/>
        <w:ind w:left="384"/>
        <w:jc w:val="both"/>
        <w:rPr>
          <w:rFonts w:asciiTheme="minorBidi" w:eastAsia="Times New Roman" w:hAnsiTheme="minorBidi"/>
          <w:color w:val="222222"/>
          <w:sz w:val="24"/>
          <w:szCs w:val="24"/>
          <w:lang w:eastAsia="fr-FR"/>
        </w:rPr>
      </w:pPr>
      <w:r w:rsidRPr="003D1245">
        <w:rPr>
          <w:rFonts w:asciiTheme="minorBidi" w:eastAsia="Times New Roman" w:hAnsiTheme="minorBidi"/>
          <w:color w:val="222222"/>
          <w:sz w:val="24"/>
          <w:szCs w:val="24"/>
          <w:lang w:eastAsia="fr-FR"/>
        </w:rPr>
        <w:t>la modification génétique d'organismes d'intérêt économique, comme les </w:t>
      </w:r>
      <w:hyperlink r:id="rId20" w:tooltip="Céréale" w:history="1">
        <w:r w:rsidRPr="003D1245">
          <w:rPr>
            <w:rFonts w:asciiTheme="minorBidi" w:eastAsia="Times New Roman" w:hAnsiTheme="minorBidi"/>
            <w:sz w:val="24"/>
            <w:szCs w:val="24"/>
            <w:lang w:eastAsia="fr-FR"/>
          </w:rPr>
          <w:t>céréales</w:t>
        </w:r>
      </w:hyperlink>
      <w:r w:rsidRPr="003D1245">
        <w:rPr>
          <w:rFonts w:asciiTheme="minorBidi" w:eastAsia="Times New Roman" w:hAnsiTheme="minorBidi"/>
          <w:sz w:val="24"/>
          <w:szCs w:val="24"/>
          <w:lang w:eastAsia="fr-FR"/>
        </w:rPr>
        <w:t>,</w:t>
      </w:r>
      <w:r w:rsidRPr="003D1245">
        <w:rPr>
          <w:rFonts w:asciiTheme="minorBidi" w:eastAsia="Times New Roman" w:hAnsiTheme="minorBidi"/>
          <w:color w:val="222222"/>
          <w:sz w:val="24"/>
          <w:szCs w:val="24"/>
          <w:lang w:eastAsia="fr-FR"/>
        </w:rPr>
        <w:t xml:space="preserve"> afin de leur donner des caractéristiques qu'elles n'ont pas encore, par exemple la résistance à un nuisible,</w:t>
      </w:r>
    </w:p>
    <w:p w:rsidR="003D1245" w:rsidRDefault="003D1245" w:rsidP="003D1245">
      <w:pPr>
        <w:numPr>
          <w:ilvl w:val="0"/>
          <w:numId w:val="2"/>
        </w:numPr>
        <w:shd w:val="clear" w:color="auto" w:fill="FFFFFF"/>
        <w:spacing w:before="100" w:beforeAutospacing="1" w:after="24" w:line="240" w:lineRule="auto"/>
        <w:ind w:left="384"/>
        <w:jc w:val="both"/>
        <w:rPr>
          <w:rFonts w:asciiTheme="minorBidi" w:eastAsia="Times New Roman" w:hAnsiTheme="minorBidi"/>
          <w:color w:val="222222"/>
          <w:sz w:val="24"/>
          <w:szCs w:val="24"/>
          <w:lang w:eastAsia="fr-FR"/>
        </w:rPr>
      </w:pPr>
      <w:r w:rsidRPr="003D1245">
        <w:rPr>
          <w:rFonts w:asciiTheme="minorBidi" w:eastAsia="Times New Roman" w:hAnsiTheme="minorBidi"/>
          <w:color w:val="222222"/>
          <w:sz w:val="24"/>
          <w:szCs w:val="24"/>
          <w:lang w:eastAsia="fr-FR"/>
        </w:rPr>
        <w:t>la modification génétique d'autres organismes, afin de les rendre utiles à l'homme. Par exemple la création de </w:t>
      </w:r>
      <w:hyperlink r:id="rId21" w:tooltip="Chèvre" w:history="1">
        <w:r w:rsidRPr="003D1245">
          <w:rPr>
            <w:rFonts w:asciiTheme="minorBidi" w:eastAsia="Times New Roman" w:hAnsiTheme="minorBidi"/>
            <w:sz w:val="24"/>
            <w:szCs w:val="24"/>
            <w:lang w:eastAsia="fr-FR"/>
          </w:rPr>
          <w:t>chèvres</w:t>
        </w:r>
      </w:hyperlink>
      <w:r w:rsidRPr="003D1245">
        <w:rPr>
          <w:rFonts w:asciiTheme="minorBidi" w:eastAsia="Times New Roman" w:hAnsiTheme="minorBidi"/>
          <w:color w:val="222222"/>
          <w:sz w:val="24"/>
          <w:szCs w:val="24"/>
          <w:lang w:eastAsia="fr-FR"/>
        </w:rPr>
        <w:t> intégrant dans leur génome des gènes d'</w:t>
      </w:r>
      <w:hyperlink r:id="rId22" w:tooltip="Araneae" w:history="1">
        <w:r w:rsidRPr="003D1245">
          <w:rPr>
            <w:rFonts w:asciiTheme="minorBidi" w:eastAsia="Times New Roman" w:hAnsiTheme="minorBidi"/>
            <w:sz w:val="24"/>
            <w:szCs w:val="24"/>
            <w:lang w:eastAsia="fr-FR"/>
          </w:rPr>
          <w:t>araignées</w:t>
        </w:r>
      </w:hyperlink>
      <w:r w:rsidRPr="003D1245">
        <w:rPr>
          <w:rFonts w:asciiTheme="minorBidi" w:eastAsia="Times New Roman" w:hAnsiTheme="minorBidi"/>
          <w:sz w:val="24"/>
          <w:szCs w:val="24"/>
          <w:lang w:eastAsia="fr-FR"/>
        </w:rPr>
        <w:t> </w:t>
      </w:r>
      <w:r w:rsidRPr="003D1245">
        <w:rPr>
          <w:rFonts w:asciiTheme="minorBidi" w:eastAsia="Times New Roman" w:hAnsiTheme="minorBidi"/>
          <w:color w:val="222222"/>
          <w:sz w:val="24"/>
          <w:szCs w:val="24"/>
          <w:lang w:eastAsia="fr-FR"/>
        </w:rPr>
        <w:t>afin de pouvoir extraire de leur lait des fils utilisables comme </w:t>
      </w:r>
      <w:hyperlink r:id="rId23" w:tooltip="Textile" w:history="1">
        <w:r w:rsidRPr="003D1245">
          <w:rPr>
            <w:rFonts w:asciiTheme="minorBidi" w:eastAsia="Times New Roman" w:hAnsiTheme="minorBidi"/>
            <w:sz w:val="24"/>
            <w:szCs w:val="24"/>
            <w:lang w:eastAsia="fr-FR"/>
          </w:rPr>
          <w:t>textile</w:t>
        </w:r>
      </w:hyperlink>
      <w:r w:rsidRPr="003D1245">
        <w:rPr>
          <w:rFonts w:asciiTheme="minorBidi" w:eastAsia="Times New Roman" w:hAnsiTheme="minorBidi"/>
          <w:color w:val="222222"/>
          <w:sz w:val="24"/>
          <w:szCs w:val="24"/>
          <w:lang w:eastAsia="fr-FR"/>
        </w:rPr>
        <w:t>.</w:t>
      </w:r>
    </w:p>
    <w:p w:rsidR="00027BD1" w:rsidRPr="003D1245" w:rsidRDefault="00027BD1" w:rsidP="00027BD1">
      <w:pPr>
        <w:shd w:val="clear" w:color="auto" w:fill="FFFFFF"/>
        <w:spacing w:before="100" w:beforeAutospacing="1" w:after="24" w:line="240" w:lineRule="auto"/>
        <w:ind w:left="24"/>
        <w:jc w:val="both"/>
        <w:rPr>
          <w:rFonts w:asciiTheme="minorBidi" w:eastAsia="Times New Roman" w:hAnsiTheme="minorBidi"/>
          <w:color w:val="222222"/>
          <w:sz w:val="24"/>
          <w:szCs w:val="24"/>
          <w:lang w:eastAsia="fr-FR"/>
        </w:rPr>
      </w:pPr>
    </w:p>
    <w:p w:rsidR="00027BD1" w:rsidRDefault="00027BD1" w:rsidP="00027BD1">
      <w:pPr>
        <w:shd w:val="clear" w:color="auto" w:fill="FFFFFF"/>
        <w:spacing w:before="100" w:beforeAutospacing="1" w:after="24" w:line="240" w:lineRule="auto"/>
        <w:jc w:val="both"/>
        <w:rPr>
          <w:rFonts w:asciiTheme="minorBidi" w:hAnsiTheme="minorBidi"/>
          <w:sz w:val="24"/>
          <w:szCs w:val="24"/>
        </w:rPr>
      </w:pPr>
    </w:p>
    <w:p w:rsidR="0050414C" w:rsidRDefault="0050414C" w:rsidP="00027BD1">
      <w:pPr>
        <w:shd w:val="clear" w:color="auto" w:fill="FFFFFF"/>
        <w:spacing w:before="100" w:beforeAutospacing="1" w:after="24" w:line="240" w:lineRule="auto"/>
        <w:jc w:val="both"/>
        <w:rPr>
          <w:rFonts w:asciiTheme="minorBidi" w:hAnsiTheme="minorBidi"/>
          <w:sz w:val="24"/>
          <w:szCs w:val="24"/>
        </w:rPr>
      </w:pPr>
    </w:p>
    <w:p w:rsidR="0050414C" w:rsidRDefault="0050414C" w:rsidP="00027BD1">
      <w:pPr>
        <w:shd w:val="clear" w:color="auto" w:fill="FFFFFF"/>
        <w:spacing w:before="100" w:beforeAutospacing="1" w:after="24" w:line="240" w:lineRule="auto"/>
        <w:jc w:val="both"/>
        <w:rPr>
          <w:rFonts w:asciiTheme="minorBidi" w:hAnsiTheme="minorBidi"/>
          <w:sz w:val="24"/>
          <w:szCs w:val="24"/>
        </w:rPr>
      </w:pPr>
    </w:p>
    <w:p w:rsidR="00027BD1" w:rsidRPr="0050414C" w:rsidRDefault="00027BD1" w:rsidP="00027BD1">
      <w:pPr>
        <w:shd w:val="clear" w:color="auto" w:fill="FFFFFF"/>
        <w:spacing w:before="100" w:beforeAutospacing="1" w:after="24" w:line="240" w:lineRule="auto"/>
        <w:jc w:val="both"/>
        <w:rPr>
          <w:rFonts w:asciiTheme="minorBidi" w:eastAsia="Times New Roman" w:hAnsiTheme="minorBidi"/>
          <w:b/>
          <w:bCs/>
          <w:color w:val="00B0F0"/>
          <w:sz w:val="28"/>
          <w:szCs w:val="28"/>
          <w:lang w:eastAsia="fr-FR"/>
        </w:rPr>
      </w:pPr>
      <w:r w:rsidRPr="0050414C">
        <w:rPr>
          <w:rFonts w:asciiTheme="minorBidi" w:hAnsiTheme="minorBidi"/>
          <w:b/>
          <w:bCs/>
          <w:color w:val="00B0F0"/>
          <w:sz w:val="28"/>
          <w:szCs w:val="28"/>
        </w:rPr>
        <w:lastRenderedPageBreak/>
        <w:t xml:space="preserve">La biologie systémique </w:t>
      </w:r>
    </w:p>
    <w:p w:rsidR="00027BD1" w:rsidRDefault="00027BD1" w:rsidP="00027BD1">
      <w:pPr>
        <w:pStyle w:val="Titre4"/>
        <w:pBdr>
          <w:bottom w:val="dotted" w:sz="6" w:space="0" w:color="DDDDDD"/>
        </w:pBdr>
        <w:shd w:val="clear" w:color="auto" w:fill="FFFFFF"/>
        <w:spacing w:before="72"/>
        <w:jc w:val="both"/>
        <w:rPr>
          <w:rFonts w:ascii="Arial" w:eastAsia="Times New Roman" w:hAnsi="Arial" w:cs="Arial"/>
          <w:b w:val="0"/>
          <w:bCs w:val="0"/>
          <w:i w:val="0"/>
          <w:iCs w:val="0"/>
          <w:color w:val="222222"/>
          <w:sz w:val="21"/>
          <w:szCs w:val="21"/>
          <w:lang w:eastAsia="fr-FR"/>
        </w:rPr>
      </w:pPr>
    </w:p>
    <w:p w:rsidR="00027BD1" w:rsidRPr="00027BD1" w:rsidRDefault="00027BD1" w:rsidP="00027BD1">
      <w:pPr>
        <w:pStyle w:val="Titre4"/>
        <w:pBdr>
          <w:bottom w:val="dotted" w:sz="6" w:space="0" w:color="DDDDDD"/>
        </w:pBdr>
        <w:shd w:val="clear" w:color="auto" w:fill="FFFFFF"/>
        <w:spacing w:before="72"/>
        <w:jc w:val="both"/>
        <w:rPr>
          <w:rFonts w:asciiTheme="minorBidi" w:hAnsiTheme="minorBidi" w:cstheme="minorBidi"/>
          <w:i w:val="0"/>
          <w:iCs w:val="0"/>
          <w:color w:val="auto"/>
          <w:sz w:val="24"/>
          <w:szCs w:val="24"/>
        </w:rPr>
      </w:pPr>
      <w:r w:rsidRPr="00A15A70">
        <w:rPr>
          <w:rFonts w:asciiTheme="minorBidi" w:hAnsiTheme="minorBidi" w:cstheme="minorBidi"/>
          <w:b w:val="0"/>
          <w:bCs w:val="0"/>
          <w:i w:val="0"/>
          <w:iCs w:val="0"/>
          <w:color w:val="auto"/>
          <w:sz w:val="24"/>
          <w:szCs w:val="24"/>
        </w:rPr>
        <w:t xml:space="preserve">Elle résulte directement des nouvelles technologies nées du développement de la génomique et capables d’appréhender le vivant à un niveau </w:t>
      </w:r>
      <w:r w:rsidRPr="00027BD1">
        <w:rPr>
          <w:rFonts w:asciiTheme="minorBidi" w:hAnsiTheme="minorBidi" w:cstheme="minorBidi"/>
          <w:i w:val="0"/>
          <w:iCs w:val="0"/>
          <w:color w:val="auto"/>
          <w:sz w:val="24"/>
          <w:szCs w:val="24"/>
        </w:rPr>
        <w:t>de complexité qui impose une bio-informatique solide susceptible de stocker les innombrables données</w:t>
      </w:r>
      <w:r w:rsidRPr="00A15A70">
        <w:rPr>
          <w:rFonts w:asciiTheme="minorBidi" w:hAnsiTheme="minorBidi" w:cstheme="minorBidi"/>
          <w:b w:val="0"/>
          <w:bCs w:val="0"/>
          <w:i w:val="0"/>
          <w:iCs w:val="0"/>
          <w:color w:val="auto"/>
          <w:sz w:val="24"/>
          <w:szCs w:val="24"/>
        </w:rPr>
        <w:t xml:space="preserve"> obtenues mais aussi d’aider à leur interprétation en permettant de conceptualiser la signification profonde de ces résultats en termes d’interactions ou d’interdépendances.</w:t>
      </w:r>
      <w:r w:rsidRPr="00A15A70">
        <w:rPr>
          <w:rFonts w:asciiTheme="minorBidi" w:hAnsiTheme="minorBidi" w:cstheme="minorBidi"/>
          <w:b w:val="0"/>
          <w:bCs w:val="0"/>
          <w:color w:val="auto"/>
          <w:sz w:val="24"/>
          <w:szCs w:val="24"/>
        </w:rPr>
        <w:t xml:space="preserve"> </w:t>
      </w:r>
      <w:r w:rsidRPr="00A15A70">
        <w:rPr>
          <w:rFonts w:asciiTheme="minorBidi" w:hAnsiTheme="minorBidi" w:cstheme="minorBidi"/>
          <w:b w:val="0"/>
          <w:bCs w:val="0"/>
          <w:i w:val="0"/>
          <w:iCs w:val="0"/>
          <w:color w:val="auto"/>
          <w:sz w:val="24"/>
          <w:szCs w:val="24"/>
        </w:rPr>
        <w:t>L’une des idées fortes de cette biologie de synthèse tient à la volonté de définir des systèmes vivants simplifiés et asservis à une ou deux fonctions précises. Par exemple, une bactérie rudimentaire qui consommerait du dioxyde de carbone ou des déchets pour produire de l’énergie lumineuse ou de l’hydrogène. Certains travaillent à l’utilisation de composants biologiques dans des ordinateurs</w:t>
      </w:r>
      <w:r>
        <w:rPr>
          <w:rFonts w:asciiTheme="minorBidi" w:hAnsiTheme="minorBidi" w:cstheme="minorBidi"/>
          <w:b w:val="0"/>
          <w:bCs w:val="0"/>
          <w:i w:val="0"/>
          <w:iCs w:val="0"/>
          <w:color w:val="auto"/>
          <w:sz w:val="24"/>
          <w:szCs w:val="24"/>
        </w:rPr>
        <w:t>.</w:t>
      </w:r>
    </w:p>
    <w:p w:rsidR="00027BD1" w:rsidRPr="00A15A70" w:rsidRDefault="00027BD1" w:rsidP="00027BD1">
      <w:pPr>
        <w:jc w:val="both"/>
        <w:rPr>
          <w:rFonts w:asciiTheme="minorBidi" w:hAnsiTheme="minorBidi"/>
          <w:sz w:val="24"/>
          <w:szCs w:val="24"/>
        </w:rPr>
      </w:pPr>
    </w:p>
    <w:p w:rsidR="003D1245" w:rsidRDefault="003D1245" w:rsidP="003F5206">
      <w:pPr>
        <w:shd w:val="clear" w:color="auto" w:fill="FFFFFF"/>
        <w:spacing w:before="360" w:after="240" w:line="240" w:lineRule="auto"/>
        <w:outlineLvl w:val="1"/>
        <w:rPr>
          <w:rFonts w:ascii="Arial" w:hAnsi="Arial" w:cs="Arial"/>
          <w:color w:val="22272B"/>
          <w:shd w:val="clear" w:color="auto" w:fill="FFFFFF"/>
        </w:rPr>
      </w:pPr>
    </w:p>
    <w:p w:rsidR="003F5206" w:rsidRPr="003F5206" w:rsidRDefault="003F5206" w:rsidP="003F5206">
      <w:pPr>
        <w:shd w:val="clear" w:color="auto" w:fill="FFFFFF"/>
        <w:spacing w:before="360" w:after="240" w:line="240" w:lineRule="auto"/>
        <w:outlineLvl w:val="1"/>
        <w:rPr>
          <w:rFonts w:ascii="Arial" w:eastAsia="Times New Roman" w:hAnsi="Arial" w:cs="Arial"/>
          <w:color w:val="096888"/>
          <w:sz w:val="42"/>
          <w:szCs w:val="42"/>
          <w:lang w:eastAsia="fr-FR"/>
        </w:rPr>
      </w:pPr>
      <w:r w:rsidRPr="00302091">
        <w:rPr>
          <w:rFonts w:ascii="Arial" w:eastAsia="Times New Roman" w:hAnsi="Arial" w:cs="Arial"/>
          <w:color w:val="096888"/>
          <w:sz w:val="42"/>
          <w:szCs w:val="42"/>
          <w:lang w:eastAsia="fr-FR"/>
        </w:rPr>
        <w:t>Le secteur biologie et santé</w:t>
      </w:r>
    </w:p>
    <w:p w:rsidR="00B54E14" w:rsidRDefault="00B54E14" w:rsidP="003200F5">
      <w:pPr>
        <w:autoSpaceDE w:val="0"/>
        <w:autoSpaceDN w:val="0"/>
        <w:adjustRightInd w:val="0"/>
        <w:spacing w:after="0" w:line="240" w:lineRule="auto"/>
      </w:pPr>
    </w:p>
    <w:p w:rsidR="00B54E14" w:rsidRDefault="00B54E14" w:rsidP="003200F5">
      <w:pPr>
        <w:autoSpaceDE w:val="0"/>
        <w:autoSpaceDN w:val="0"/>
        <w:adjustRightInd w:val="0"/>
        <w:spacing w:after="0" w:line="240" w:lineRule="auto"/>
        <w:rPr>
          <w:rFonts w:ascii="Arial" w:hAnsi="Arial" w:cs="Arial"/>
          <w:color w:val="000000"/>
          <w:sz w:val="24"/>
          <w:szCs w:val="24"/>
        </w:rPr>
      </w:pPr>
    </w:p>
    <w:p w:rsidR="006A5F4C" w:rsidRPr="0050414C" w:rsidRDefault="006A5F4C" w:rsidP="003D1245">
      <w:pPr>
        <w:shd w:val="clear" w:color="auto" w:fill="FFFFFF"/>
        <w:spacing w:after="0" w:line="240" w:lineRule="auto"/>
        <w:jc w:val="both"/>
        <w:rPr>
          <w:rFonts w:asciiTheme="minorBidi" w:eastAsia="Times New Roman" w:hAnsiTheme="minorBidi"/>
          <w:b/>
          <w:bCs/>
          <w:color w:val="FF0000"/>
          <w:spacing w:val="-10"/>
          <w:sz w:val="24"/>
          <w:szCs w:val="24"/>
          <w:lang w:eastAsia="fr-FR"/>
        </w:rPr>
      </w:pPr>
      <w:r w:rsidRPr="0050414C">
        <w:rPr>
          <w:rFonts w:asciiTheme="minorBidi" w:eastAsia="Times New Roman" w:hAnsiTheme="minorBidi"/>
          <w:b/>
          <w:bCs/>
          <w:color w:val="FF0000"/>
          <w:spacing w:val="-10"/>
          <w:sz w:val="24"/>
          <w:szCs w:val="24"/>
          <w:lang w:eastAsia="fr-FR"/>
        </w:rPr>
        <w:t>LE DIAGNOSTIQUE BIOLOGIQUE</w:t>
      </w:r>
    </w:p>
    <w:p w:rsidR="006A5F4C" w:rsidRPr="003D1245" w:rsidRDefault="006A5F4C" w:rsidP="003D1245">
      <w:pPr>
        <w:shd w:val="clear" w:color="auto" w:fill="FFFFFF"/>
        <w:spacing w:after="0" w:line="240" w:lineRule="auto"/>
        <w:jc w:val="both"/>
        <w:rPr>
          <w:rFonts w:asciiTheme="minorBidi" w:eastAsia="Times New Roman" w:hAnsiTheme="minorBidi"/>
          <w:b/>
          <w:bCs/>
          <w:color w:val="231F20"/>
          <w:spacing w:val="-10"/>
          <w:sz w:val="24"/>
          <w:szCs w:val="24"/>
          <w:lang w:eastAsia="fr-FR"/>
        </w:rPr>
      </w:pPr>
    </w:p>
    <w:p w:rsidR="007926F9" w:rsidRDefault="006A5F4C" w:rsidP="003D1245">
      <w:pPr>
        <w:jc w:val="both"/>
        <w:rPr>
          <w:rFonts w:ascii="Arial" w:hAnsi="Arial" w:cs="Arial"/>
          <w:color w:val="222222"/>
          <w:sz w:val="21"/>
          <w:szCs w:val="21"/>
        </w:rPr>
      </w:pPr>
      <w:r w:rsidRPr="003D1245">
        <w:rPr>
          <w:rFonts w:asciiTheme="minorBidi" w:hAnsiTheme="minorBidi"/>
          <w:sz w:val="24"/>
          <w:szCs w:val="24"/>
        </w:rPr>
        <w:t xml:space="preserve">Des études ont montré que près de 70% des décisions thérapeutiques s’appuient sur les résultats </w:t>
      </w:r>
      <w:r w:rsidR="003F5206" w:rsidRPr="003D1245">
        <w:rPr>
          <w:rFonts w:asciiTheme="minorBidi" w:hAnsiTheme="minorBidi"/>
          <w:sz w:val="24"/>
          <w:szCs w:val="24"/>
        </w:rPr>
        <w:t xml:space="preserve">des </w:t>
      </w:r>
      <w:r w:rsidRPr="003D1245">
        <w:rPr>
          <w:rFonts w:asciiTheme="minorBidi" w:hAnsiTheme="minorBidi"/>
          <w:sz w:val="24"/>
          <w:szCs w:val="24"/>
        </w:rPr>
        <w:t>analyses biologiques.</w:t>
      </w:r>
      <w:r w:rsidR="007926F9" w:rsidRPr="007926F9">
        <w:rPr>
          <w:rFonts w:ascii="Arial" w:hAnsi="Arial" w:cs="Arial"/>
          <w:color w:val="222222"/>
          <w:sz w:val="21"/>
          <w:szCs w:val="21"/>
        </w:rPr>
        <w:t xml:space="preserve"> </w:t>
      </w:r>
    </w:p>
    <w:p w:rsidR="007926F9" w:rsidRPr="003D1245" w:rsidRDefault="007926F9" w:rsidP="0050414C">
      <w:pPr>
        <w:jc w:val="both"/>
        <w:rPr>
          <w:rFonts w:asciiTheme="minorBidi" w:hAnsiTheme="minorBidi"/>
          <w:sz w:val="24"/>
          <w:szCs w:val="24"/>
        </w:rPr>
      </w:pPr>
      <w:r w:rsidRPr="007926F9">
        <w:rPr>
          <w:rFonts w:asciiTheme="minorBidi" w:hAnsiTheme="minorBidi"/>
          <w:sz w:val="24"/>
          <w:szCs w:val="24"/>
        </w:rPr>
        <w:t>Le secteur de la </w:t>
      </w:r>
      <w:hyperlink r:id="rId24" w:tooltip="Santé" w:history="1">
        <w:r w:rsidRPr="007926F9">
          <w:rPr>
            <w:rStyle w:val="Lienhypertexte"/>
            <w:rFonts w:asciiTheme="minorBidi" w:hAnsiTheme="minorBidi"/>
            <w:color w:val="auto"/>
            <w:sz w:val="24"/>
            <w:szCs w:val="24"/>
            <w:u w:val="none"/>
          </w:rPr>
          <w:t>santé</w:t>
        </w:r>
      </w:hyperlink>
      <w:r w:rsidRPr="007926F9">
        <w:rPr>
          <w:rFonts w:asciiTheme="minorBidi" w:hAnsiTheme="minorBidi"/>
          <w:sz w:val="24"/>
          <w:szCs w:val="24"/>
        </w:rPr>
        <w:t> (humaine et vétérinaire) fait de plus en</w:t>
      </w:r>
      <w:r>
        <w:rPr>
          <w:rFonts w:asciiTheme="minorBidi" w:hAnsiTheme="minorBidi"/>
          <w:sz w:val="24"/>
          <w:szCs w:val="24"/>
        </w:rPr>
        <w:t xml:space="preserve"> plus appel aux biotechnologies </w:t>
      </w:r>
      <w:r w:rsidRPr="007926F9">
        <w:rPr>
          <w:rFonts w:asciiTheme="minorBidi" w:hAnsiTheme="minorBidi"/>
          <w:sz w:val="24"/>
          <w:szCs w:val="24"/>
        </w:rPr>
        <w:t>pour découvrir, tester et produire de nouveaux traitements, ex. : </w:t>
      </w:r>
      <w:hyperlink r:id="rId25" w:tooltip="Vaccin" w:history="1">
        <w:r w:rsidRPr="007926F9">
          <w:rPr>
            <w:rStyle w:val="Lienhypertexte"/>
            <w:rFonts w:asciiTheme="minorBidi" w:hAnsiTheme="minorBidi"/>
            <w:color w:val="auto"/>
            <w:sz w:val="24"/>
            <w:szCs w:val="24"/>
            <w:u w:val="none"/>
          </w:rPr>
          <w:t>vaccins</w:t>
        </w:r>
      </w:hyperlink>
      <w:r w:rsidRPr="007926F9">
        <w:rPr>
          <w:rFonts w:asciiTheme="minorBidi" w:hAnsiTheme="minorBidi"/>
          <w:sz w:val="24"/>
          <w:szCs w:val="24"/>
        </w:rPr>
        <w:t>, </w:t>
      </w:r>
      <w:hyperlink r:id="rId26" w:tooltip="Protéines recombinantes" w:history="1">
        <w:r w:rsidRPr="007926F9">
          <w:rPr>
            <w:rStyle w:val="Lienhypertexte"/>
            <w:rFonts w:asciiTheme="minorBidi" w:hAnsiTheme="minorBidi"/>
            <w:color w:val="auto"/>
            <w:sz w:val="24"/>
            <w:szCs w:val="24"/>
            <w:u w:val="none"/>
          </w:rPr>
          <w:t>protéines recombinantes</w:t>
        </w:r>
      </w:hyperlink>
      <w:r w:rsidRPr="007926F9">
        <w:rPr>
          <w:rFonts w:asciiTheme="minorBidi" w:hAnsiTheme="minorBidi"/>
          <w:sz w:val="24"/>
          <w:szCs w:val="24"/>
        </w:rPr>
        <w:t>, </w:t>
      </w:r>
      <w:hyperlink r:id="rId27" w:tooltip="Anticorps monoclonaux" w:history="1">
        <w:r w:rsidRPr="007926F9">
          <w:rPr>
            <w:rStyle w:val="Lienhypertexte"/>
            <w:rFonts w:asciiTheme="minorBidi" w:hAnsiTheme="minorBidi"/>
            <w:color w:val="auto"/>
            <w:sz w:val="24"/>
            <w:szCs w:val="24"/>
            <w:u w:val="none"/>
          </w:rPr>
          <w:t>anticorps monoclonaux</w:t>
        </w:r>
      </w:hyperlink>
      <w:r w:rsidRPr="007926F9">
        <w:rPr>
          <w:rFonts w:asciiTheme="minorBidi" w:hAnsiTheme="minorBidi"/>
          <w:sz w:val="24"/>
          <w:szCs w:val="24"/>
        </w:rPr>
        <w:t>, </w:t>
      </w:r>
      <w:hyperlink r:id="rId28" w:tooltip="Thérapie cellulaire" w:history="1">
        <w:r w:rsidRPr="007926F9">
          <w:rPr>
            <w:rStyle w:val="Lienhypertexte"/>
            <w:rFonts w:asciiTheme="minorBidi" w:hAnsiTheme="minorBidi"/>
            <w:color w:val="auto"/>
            <w:sz w:val="24"/>
            <w:szCs w:val="24"/>
            <w:u w:val="none"/>
          </w:rPr>
          <w:t>thérapie cellulaire</w:t>
        </w:r>
      </w:hyperlink>
      <w:r w:rsidRPr="007926F9">
        <w:rPr>
          <w:rFonts w:asciiTheme="minorBidi" w:hAnsiTheme="minorBidi"/>
          <w:sz w:val="24"/>
          <w:szCs w:val="24"/>
        </w:rPr>
        <w:t> et </w:t>
      </w:r>
      <w:hyperlink r:id="rId29" w:tooltip="Thérapie génique" w:history="1">
        <w:r w:rsidRPr="007926F9">
          <w:rPr>
            <w:rStyle w:val="Lienhypertexte"/>
            <w:rFonts w:asciiTheme="minorBidi" w:hAnsiTheme="minorBidi"/>
            <w:color w:val="auto"/>
            <w:sz w:val="24"/>
            <w:szCs w:val="24"/>
            <w:u w:val="none"/>
          </w:rPr>
          <w:t>génique</w:t>
        </w:r>
      </w:hyperlink>
      <w:r w:rsidRPr="007926F9">
        <w:rPr>
          <w:rFonts w:asciiTheme="minorBidi" w:hAnsiTheme="minorBidi"/>
          <w:sz w:val="24"/>
          <w:szCs w:val="24"/>
        </w:rPr>
        <w:t> (non-virale), vecteurs viraux, etc. Les biotechnologies sont également très utilisées pour </w:t>
      </w:r>
      <w:hyperlink r:id="rId30" w:tooltip="Diagnostic (médecine)" w:history="1">
        <w:r w:rsidRPr="007926F9">
          <w:rPr>
            <w:rStyle w:val="Lienhypertexte"/>
            <w:rFonts w:asciiTheme="minorBidi" w:hAnsiTheme="minorBidi"/>
            <w:color w:val="auto"/>
            <w:sz w:val="24"/>
            <w:szCs w:val="24"/>
            <w:u w:val="none"/>
          </w:rPr>
          <w:t>diagnostiquer</w:t>
        </w:r>
      </w:hyperlink>
      <w:r w:rsidRPr="007926F9">
        <w:rPr>
          <w:rFonts w:asciiTheme="minorBidi" w:hAnsiTheme="minorBidi"/>
          <w:sz w:val="24"/>
          <w:szCs w:val="24"/>
        </w:rPr>
        <w:t> et pour mieux comprendre les causes des </w:t>
      </w:r>
      <w:hyperlink r:id="rId31" w:tooltip="Maladie" w:history="1">
        <w:r w:rsidRPr="007926F9">
          <w:rPr>
            <w:rStyle w:val="Lienhypertexte"/>
            <w:rFonts w:asciiTheme="minorBidi" w:hAnsiTheme="minorBidi"/>
            <w:color w:val="auto"/>
            <w:sz w:val="24"/>
            <w:szCs w:val="24"/>
            <w:u w:val="none"/>
          </w:rPr>
          <w:t>maladies</w:t>
        </w:r>
      </w:hyperlink>
      <w:r w:rsidRPr="007926F9">
        <w:rPr>
          <w:rFonts w:asciiTheme="minorBidi" w:hAnsiTheme="minorBidi"/>
          <w:sz w:val="24"/>
          <w:szCs w:val="24"/>
        </w:rPr>
        <w:t>.</w:t>
      </w:r>
    </w:p>
    <w:p w:rsidR="006A5F4C" w:rsidRPr="0050414C" w:rsidRDefault="003F5206" w:rsidP="003D1245">
      <w:pPr>
        <w:jc w:val="both"/>
        <w:rPr>
          <w:rFonts w:asciiTheme="minorBidi" w:hAnsiTheme="minorBidi"/>
          <w:b/>
          <w:bCs/>
          <w:color w:val="4F81BD" w:themeColor="accent1"/>
          <w:sz w:val="24"/>
          <w:szCs w:val="24"/>
        </w:rPr>
      </w:pPr>
      <w:r w:rsidRPr="0050414C">
        <w:rPr>
          <w:rFonts w:asciiTheme="minorBidi" w:hAnsiTheme="minorBidi"/>
          <w:b/>
          <w:bCs/>
          <w:color w:val="4F81BD" w:themeColor="accent1"/>
          <w:sz w:val="24"/>
          <w:szCs w:val="24"/>
        </w:rPr>
        <w:t>LES TESTS DE DIAGNOSTIC IN VITRO</w:t>
      </w:r>
    </w:p>
    <w:p w:rsidR="003A1218" w:rsidRPr="003D1245" w:rsidRDefault="006A5F4C" w:rsidP="003D1245">
      <w:pPr>
        <w:jc w:val="both"/>
        <w:rPr>
          <w:rFonts w:asciiTheme="minorBidi" w:hAnsiTheme="minorBidi"/>
          <w:sz w:val="24"/>
          <w:szCs w:val="24"/>
        </w:rPr>
      </w:pPr>
      <w:r w:rsidRPr="003D1245">
        <w:rPr>
          <w:rFonts w:asciiTheme="minorBidi" w:hAnsiTheme="minorBidi"/>
          <w:sz w:val="24"/>
          <w:szCs w:val="24"/>
        </w:rPr>
        <w:t xml:space="preserve">Peu connus comparativement à d’autres produits de santé, les produits de Diagnostic In Vitro (DIV) tiennent une place à part dans le secteur de la santé aux côtés des médicaments et des dispositifs médicaux (DM). </w:t>
      </w:r>
    </w:p>
    <w:p w:rsidR="006A5F4C" w:rsidRPr="003D1245" w:rsidRDefault="006A5F4C" w:rsidP="003D1245">
      <w:pPr>
        <w:jc w:val="both"/>
        <w:rPr>
          <w:rFonts w:asciiTheme="minorBidi" w:hAnsiTheme="minorBidi"/>
          <w:sz w:val="24"/>
          <w:szCs w:val="24"/>
        </w:rPr>
      </w:pPr>
      <w:r w:rsidRPr="003D1245">
        <w:rPr>
          <w:rFonts w:asciiTheme="minorBidi" w:hAnsiTheme="minorBidi"/>
          <w:b/>
          <w:bCs/>
          <w:sz w:val="24"/>
          <w:szCs w:val="24"/>
        </w:rPr>
        <w:t>Le secteur du DIV</w:t>
      </w:r>
      <w:r w:rsidRPr="003D1245">
        <w:rPr>
          <w:rFonts w:asciiTheme="minorBidi" w:hAnsiTheme="minorBidi"/>
          <w:sz w:val="24"/>
          <w:szCs w:val="24"/>
        </w:rPr>
        <w:t xml:space="preserve"> regroupe l’ensemble des techniques analytiques réalisées avec des systèmes et des réactifs sur des  prélèvements issus du patient (sang, urine, tissus humains…) permettant au médecin d’orienter ses décisions thérapeutiques en  f</w:t>
      </w:r>
      <w:r w:rsidR="003D1245">
        <w:rPr>
          <w:rFonts w:asciiTheme="minorBidi" w:hAnsiTheme="minorBidi"/>
          <w:sz w:val="24"/>
          <w:szCs w:val="24"/>
        </w:rPr>
        <w:t>onction des  résultats obtenus :</w:t>
      </w:r>
    </w:p>
    <w:p w:rsidR="003A1218" w:rsidRPr="003D1245" w:rsidRDefault="006A5F4C" w:rsidP="003D1245">
      <w:pPr>
        <w:spacing w:after="0"/>
        <w:jc w:val="both"/>
        <w:rPr>
          <w:rFonts w:asciiTheme="minorBidi" w:hAnsiTheme="minorBidi"/>
          <w:sz w:val="24"/>
          <w:szCs w:val="24"/>
        </w:rPr>
      </w:pPr>
      <w:r w:rsidRPr="003D1245">
        <w:rPr>
          <w:rFonts w:asciiTheme="minorBidi" w:hAnsiTheme="minorBidi"/>
          <w:sz w:val="24"/>
          <w:szCs w:val="24"/>
        </w:rPr>
        <w:t xml:space="preserve">• Surveillance glycémique en laboratoire de biologie médicale. </w:t>
      </w:r>
    </w:p>
    <w:p w:rsidR="003A1218" w:rsidRPr="003D1245" w:rsidRDefault="006A5F4C" w:rsidP="003D1245">
      <w:pPr>
        <w:spacing w:after="0"/>
        <w:jc w:val="both"/>
        <w:rPr>
          <w:rFonts w:asciiTheme="minorBidi" w:hAnsiTheme="minorBidi"/>
          <w:sz w:val="24"/>
          <w:szCs w:val="24"/>
        </w:rPr>
      </w:pPr>
      <w:r w:rsidRPr="003D1245">
        <w:rPr>
          <w:rFonts w:asciiTheme="minorBidi" w:hAnsiTheme="minorBidi"/>
          <w:sz w:val="24"/>
          <w:szCs w:val="24"/>
        </w:rPr>
        <w:t xml:space="preserve">• Diagnostic de la maladie. </w:t>
      </w:r>
    </w:p>
    <w:p w:rsidR="003A1218" w:rsidRPr="003D1245" w:rsidRDefault="006A5F4C" w:rsidP="003D1245">
      <w:pPr>
        <w:spacing w:after="0"/>
        <w:jc w:val="both"/>
        <w:rPr>
          <w:rFonts w:asciiTheme="minorBidi" w:hAnsiTheme="minorBidi"/>
          <w:sz w:val="24"/>
          <w:szCs w:val="24"/>
        </w:rPr>
      </w:pPr>
      <w:r w:rsidRPr="003D1245">
        <w:rPr>
          <w:rFonts w:asciiTheme="minorBidi" w:hAnsiTheme="minorBidi"/>
          <w:sz w:val="24"/>
          <w:szCs w:val="24"/>
        </w:rPr>
        <w:lastRenderedPageBreak/>
        <w:t>• Dosages réguliers en laboratoire p</w:t>
      </w:r>
      <w:r w:rsidR="003A1218" w:rsidRPr="003D1245">
        <w:rPr>
          <w:rFonts w:asciiTheme="minorBidi" w:hAnsiTheme="minorBidi"/>
          <w:sz w:val="24"/>
          <w:szCs w:val="24"/>
        </w:rPr>
        <w:t xml:space="preserve">our le suivi de la maladie. </w:t>
      </w:r>
      <w:r w:rsidRPr="003D1245">
        <w:rPr>
          <w:rFonts w:asciiTheme="minorBidi" w:hAnsiTheme="minorBidi"/>
          <w:sz w:val="24"/>
          <w:szCs w:val="24"/>
        </w:rPr>
        <w:t xml:space="preserve"> </w:t>
      </w:r>
    </w:p>
    <w:p w:rsidR="003A1218" w:rsidRPr="003D1245" w:rsidRDefault="006A5F4C" w:rsidP="003D1245">
      <w:pPr>
        <w:spacing w:after="0"/>
        <w:jc w:val="both"/>
        <w:rPr>
          <w:rFonts w:asciiTheme="minorBidi" w:hAnsiTheme="minorBidi"/>
          <w:sz w:val="24"/>
          <w:szCs w:val="24"/>
        </w:rPr>
      </w:pPr>
      <w:r w:rsidRPr="003D1245">
        <w:rPr>
          <w:rFonts w:asciiTheme="minorBidi" w:hAnsiTheme="minorBidi"/>
          <w:sz w:val="24"/>
          <w:szCs w:val="24"/>
        </w:rPr>
        <w:t xml:space="preserve">•1 er appareil d’autosurveillance glycémique. </w:t>
      </w:r>
    </w:p>
    <w:p w:rsidR="003A1218" w:rsidRPr="003D1245" w:rsidRDefault="006A5F4C" w:rsidP="003D1245">
      <w:pPr>
        <w:spacing w:after="0"/>
        <w:jc w:val="both"/>
        <w:rPr>
          <w:rFonts w:asciiTheme="minorBidi" w:hAnsiTheme="minorBidi"/>
          <w:sz w:val="24"/>
          <w:szCs w:val="24"/>
        </w:rPr>
      </w:pPr>
      <w:r w:rsidRPr="003D1245">
        <w:rPr>
          <w:rFonts w:asciiTheme="minorBidi" w:hAnsiTheme="minorBidi"/>
          <w:sz w:val="24"/>
          <w:szCs w:val="24"/>
        </w:rPr>
        <w:t>• Premiers tests de diagnost</w:t>
      </w:r>
      <w:r w:rsidR="003A1218" w:rsidRPr="003D1245">
        <w:rPr>
          <w:rFonts w:asciiTheme="minorBidi" w:hAnsiTheme="minorBidi"/>
          <w:sz w:val="24"/>
          <w:szCs w:val="24"/>
        </w:rPr>
        <w:t xml:space="preserve">ic réalisés par le patient. </w:t>
      </w:r>
      <w:r w:rsidRPr="003D1245">
        <w:rPr>
          <w:rFonts w:asciiTheme="minorBidi" w:hAnsiTheme="minorBidi"/>
          <w:sz w:val="24"/>
          <w:szCs w:val="24"/>
        </w:rPr>
        <w:t xml:space="preserve"> </w:t>
      </w:r>
    </w:p>
    <w:p w:rsidR="003A1218" w:rsidRPr="003D1245" w:rsidRDefault="006A5F4C" w:rsidP="003D1245">
      <w:pPr>
        <w:spacing w:after="0"/>
        <w:jc w:val="both"/>
        <w:rPr>
          <w:rFonts w:asciiTheme="minorBidi" w:hAnsiTheme="minorBidi"/>
          <w:sz w:val="24"/>
          <w:szCs w:val="24"/>
        </w:rPr>
      </w:pPr>
      <w:r w:rsidRPr="003D1245">
        <w:rPr>
          <w:rFonts w:asciiTheme="minorBidi" w:hAnsiTheme="minorBidi"/>
          <w:sz w:val="24"/>
          <w:szCs w:val="24"/>
        </w:rPr>
        <w:t xml:space="preserve">• Lecteurs de glycémie non opérateur dépendants. </w:t>
      </w:r>
    </w:p>
    <w:p w:rsidR="003A1218" w:rsidRPr="003D1245" w:rsidRDefault="006A5F4C" w:rsidP="003D1245">
      <w:pPr>
        <w:spacing w:after="0"/>
        <w:jc w:val="both"/>
        <w:rPr>
          <w:rFonts w:asciiTheme="minorBidi" w:hAnsiTheme="minorBidi"/>
          <w:sz w:val="24"/>
          <w:szCs w:val="24"/>
        </w:rPr>
      </w:pPr>
      <w:r w:rsidRPr="003D1245">
        <w:rPr>
          <w:rFonts w:asciiTheme="minorBidi" w:hAnsiTheme="minorBidi"/>
          <w:sz w:val="24"/>
          <w:szCs w:val="24"/>
        </w:rPr>
        <w:t>• Amélioration du suivi et du traitement de la maladie par l’</w:t>
      </w:r>
      <w:r w:rsidR="003A1218" w:rsidRPr="003D1245">
        <w:rPr>
          <w:rFonts w:asciiTheme="minorBidi" w:hAnsiTheme="minorBidi"/>
          <w:sz w:val="24"/>
          <w:szCs w:val="24"/>
        </w:rPr>
        <w:t>auto surveillance</w:t>
      </w:r>
      <w:r w:rsidRPr="003D1245">
        <w:rPr>
          <w:rFonts w:asciiTheme="minorBidi" w:hAnsiTheme="minorBidi"/>
          <w:sz w:val="24"/>
          <w:szCs w:val="24"/>
        </w:rPr>
        <w:t xml:space="preserve">. </w:t>
      </w:r>
    </w:p>
    <w:p w:rsidR="003A1218" w:rsidRPr="003D1245" w:rsidRDefault="006A5F4C" w:rsidP="003D1245">
      <w:pPr>
        <w:spacing w:after="0"/>
        <w:jc w:val="both"/>
        <w:rPr>
          <w:rFonts w:asciiTheme="minorBidi" w:hAnsiTheme="minorBidi"/>
          <w:sz w:val="24"/>
          <w:szCs w:val="24"/>
        </w:rPr>
      </w:pPr>
      <w:r w:rsidRPr="003D1245">
        <w:rPr>
          <w:rFonts w:asciiTheme="minorBidi" w:hAnsiTheme="minorBidi"/>
          <w:sz w:val="24"/>
          <w:szCs w:val="24"/>
        </w:rPr>
        <w:t>• Meilleure prévention des c</w:t>
      </w:r>
      <w:r w:rsidR="003A1218" w:rsidRPr="003D1245">
        <w:rPr>
          <w:rFonts w:asciiTheme="minorBidi" w:hAnsiTheme="minorBidi"/>
          <w:sz w:val="24"/>
          <w:szCs w:val="24"/>
        </w:rPr>
        <w:t xml:space="preserve">omplications. </w:t>
      </w:r>
      <w:r w:rsidRPr="003D1245">
        <w:rPr>
          <w:rFonts w:asciiTheme="minorBidi" w:hAnsiTheme="minorBidi"/>
          <w:sz w:val="24"/>
          <w:szCs w:val="24"/>
        </w:rPr>
        <w:t xml:space="preserve"> </w:t>
      </w:r>
    </w:p>
    <w:p w:rsidR="003A1218" w:rsidRPr="003D1245" w:rsidRDefault="006A5F4C" w:rsidP="003D1245">
      <w:pPr>
        <w:spacing w:after="0"/>
        <w:jc w:val="both"/>
        <w:rPr>
          <w:rFonts w:asciiTheme="minorBidi" w:hAnsiTheme="minorBidi"/>
          <w:sz w:val="24"/>
          <w:szCs w:val="24"/>
        </w:rPr>
      </w:pPr>
      <w:r w:rsidRPr="003D1245">
        <w:rPr>
          <w:rFonts w:asciiTheme="minorBidi" w:hAnsiTheme="minorBidi"/>
          <w:sz w:val="24"/>
          <w:szCs w:val="24"/>
        </w:rPr>
        <w:t xml:space="preserve">• Evolution technologique des lecteurs. </w:t>
      </w:r>
    </w:p>
    <w:p w:rsidR="003A1218" w:rsidRPr="003D1245" w:rsidRDefault="006A5F4C" w:rsidP="003D1245">
      <w:pPr>
        <w:spacing w:after="0"/>
        <w:jc w:val="both"/>
        <w:rPr>
          <w:rFonts w:asciiTheme="minorBidi" w:hAnsiTheme="minorBidi"/>
          <w:sz w:val="24"/>
          <w:szCs w:val="24"/>
        </w:rPr>
      </w:pPr>
      <w:r w:rsidRPr="003D1245">
        <w:rPr>
          <w:rFonts w:asciiTheme="minorBidi" w:hAnsiTheme="minorBidi"/>
          <w:sz w:val="24"/>
          <w:szCs w:val="24"/>
        </w:rPr>
        <w:t xml:space="preserve">• Lecture de la glycémie par le patient en temps réel. </w:t>
      </w:r>
    </w:p>
    <w:p w:rsidR="003A1218" w:rsidRPr="003D1245" w:rsidRDefault="006A5F4C" w:rsidP="003D1245">
      <w:pPr>
        <w:spacing w:after="0"/>
        <w:jc w:val="both"/>
        <w:rPr>
          <w:rFonts w:asciiTheme="minorBidi" w:hAnsiTheme="minorBidi"/>
          <w:sz w:val="24"/>
          <w:szCs w:val="24"/>
        </w:rPr>
      </w:pPr>
      <w:r w:rsidRPr="003D1245">
        <w:rPr>
          <w:rFonts w:asciiTheme="minorBidi" w:hAnsiTheme="minorBidi"/>
          <w:sz w:val="24"/>
          <w:szCs w:val="24"/>
        </w:rPr>
        <w:t>• Pre</w:t>
      </w:r>
      <w:r w:rsidR="003864A7" w:rsidRPr="003D1245">
        <w:rPr>
          <w:rFonts w:asciiTheme="minorBidi" w:hAnsiTheme="minorBidi"/>
          <w:sz w:val="24"/>
          <w:szCs w:val="24"/>
        </w:rPr>
        <w:t xml:space="preserve">miers lecteurs connectés. </w:t>
      </w:r>
      <w:r w:rsidRPr="003D1245">
        <w:rPr>
          <w:rFonts w:asciiTheme="minorBidi" w:hAnsiTheme="minorBidi"/>
          <w:sz w:val="24"/>
          <w:szCs w:val="24"/>
        </w:rPr>
        <w:t xml:space="preserve"> </w:t>
      </w:r>
    </w:p>
    <w:p w:rsidR="003A1218" w:rsidRPr="0050414C" w:rsidRDefault="003A1218" w:rsidP="003D1245">
      <w:pPr>
        <w:spacing w:after="0"/>
        <w:jc w:val="both"/>
        <w:rPr>
          <w:rFonts w:asciiTheme="minorBidi" w:hAnsiTheme="minorBidi"/>
          <w:color w:val="FF0000"/>
          <w:sz w:val="24"/>
          <w:szCs w:val="24"/>
        </w:rPr>
      </w:pPr>
    </w:p>
    <w:p w:rsidR="003A1218" w:rsidRPr="0050414C" w:rsidRDefault="00E923C6" w:rsidP="003D1245">
      <w:pPr>
        <w:spacing w:after="0"/>
        <w:jc w:val="both"/>
        <w:rPr>
          <w:rFonts w:asciiTheme="minorBidi" w:hAnsiTheme="minorBidi"/>
          <w:b/>
          <w:bCs/>
          <w:color w:val="FF0000"/>
          <w:sz w:val="24"/>
          <w:szCs w:val="24"/>
        </w:rPr>
      </w:pPr>
      <w:r w:rsidRPr="0050414C">
        <w:rPr>
          <w:rFonts w:asciiTheme="minorBidi" w:hAnsiTheme="minorBidi"/>
          <w:b/>
          <w:bCs/>
          <w:color w:val="FF0000"/>
          <w:sz w:val="24"/>
          <w:szCs w:val="24"/>
        </w:rPr>
        <w:t xml:space="preserve">LE RISQUE PANDEMIQUE </w:t>
      </w:r>
    </w:p>
    <w:p w:rsidR="003A1218" w:rsidRPr="003D1245" w:rsidRDefault="003A1218" w:rsidP="003D1245">
      <w:pPr>
        <w:spacing w:after="0"/>
        <w:jc w:val="both"/>
        <w:rPr>
          <w:rFonts w:asciiTheme="minorBidi" w:hAnsiTheme="minorBidi"/>
          <w:sz w:val="24"/>
          <w:szCs w:val="24"/>
        </w:rPr>
      </w:pPr>
    </w:p>
    <w:p w:rsidR="00B166E8" w:rsidRPr="003D1245" w:rsidRDefault="006A5F4C" w:rsidP="003D1245">
      <w:pPr>
        <w:spacing w:after="0"/>
        <w:jc w:val="both"/>
        <w:rPr>
          <w:rFonts w:asciiTheme="minorBidi" w:hAnsiTheme="minorBidi"/>
          <w:sz w:val="24"/>
          <w:szCs w:val="24"/>
        </w:rPr>
      </w:pPr>
      <w:r w:rsidRPr="003D1245">
        <w:rPr>
          <w:rFonts w:asciiTheme="minorBidi" w:hAnsiTheme="minorBidi"/>
          <w:sz w:val="24"/>
          <w:szCs w:val="24"/>
        </w:rPr>
        <w:t xml:space="preserve">Être prêt et faire face aux épidémies potentielles est un enjeu de taille pour la santé publique. H1N1, SRAS, ZIKA, EBOLA… à chaque nouvelle crise sanitaire, la question du test diagnostic </w:t>
      </w:r>
      <w:r w:rsidR="003A1218" w:rsidRPr="003D1245">
        <w:rPr>
          <w:rFonts w:asciiTheme="minorBidi" w:hAnsiTheme="minorBidi"/>
          <w:sz w:val="24"/>
          <w:szCs w:val="24"/>
        </w:rPr>
        <w:t xml:space="preserve">est la première posée, avant </w:t>
      </w:r>
      <w:r w:rsidRPr="003D1245">
        <w:rPr>
          <w:rFonts w:asciiTheme="minorBidi" w:hAnsiTheme="minorBidi"/>
          <w:sz w:val="24"/>
          <w:szCs w:val="24"/>
        </w:rPr>
        <w:t>même celle du traitement ou du vaccin. Dans un monde globalisé, l’industrie du DIV doit être réactive et mettre à disposition rapidement un diagnostic de dépistage pour identifier les malades potentiels et éviter la propagation de l’infection. C’est ainsi que, conjointement, les centres de recherche spécialisés et les industriels du DIV coopèrent régulièrement face à l’émergence de nouvelles menaces sanitaires, comme ce fut le cas dernièrement lors de la résurgence du virus EBOLA et de l’émergence du virus ZIKA.</w:t>
      </w:r>
      <w:r w:rsidR="003A1218" w:rsidRPr="003D1245">
        <w:rPr>
          <w:rFonts w:asciiTheme="minorBidi" w:hAnsiTheme="minorBidi"/>
          <w:sz w:val="24"/>
          <w:szCs w:val="24"/>
        </w:rPr>
        <w:t xml:space="preserve"> </w:t>
      </w:r>
    </w:p>
    <w:p w:rsidR="00E923C6" w:rsidRPr="003D1245" w:rsidRDefault="00E923C6" w:rsidP="003D1245">
      <w:pPr>
        <w:spacing w:after="0"/>
        <w:jc w:val="both"/>
        <w:rPr>
          <w:rFonts w:asciiTheme="minorBidi" w:hAnsiTheme="minorBidi"/>
          <w:sz w:val="24"/>
          <w:szCs w:val="24"/>
        </w:rPr>
      </w:pPr>
    </w:p>
    <w:p w:rsidR="00E923C6" w:rsidRPr="0050414C" w:rsidRDefault="003F5206" w:rsidP="009902ED">
      <w:pPr>
        <w:spacing w:after="0"/>
        <w:jc w:val="both"/>
        <w:rPr>
          <w:rFonts w:asciiTheme="minorBidi" w:hAnsiTheme="minorBidi"/>
          <w:b/>
          <w:bCs/>
          <w:color w:val="FF0000"/>
          <w:sz w:val="28"/>
          <w:szCs w:val="28"/>
        </w:rPr>
      </w:pPr>
      <w:r w:rsidRPr="0050414C">
        <w:rPr>
          <w:rFonts w:asciiTheme="minorBidi" w:hAnsiTheme="minorBidi"/>
          <w:b/>
          <w:bCs/>
          <w:color w:val="FF0000"/>
          <w:sz w:val="28"/>
          <w:szCs w:val="28"/>
        </w:rPr>
        <w:t xml:space="preserve">LE CAS DU COVID19 </w:t>
      </w:r>
      <w:r w:rsidR="00E923C6" w:rsidRPr="0050414C">
        <w:rPr>
          <w:rFonts w:asciiTheme="minorBidi" w:hAnsiTheme="minorBidi"/>
          <w:b/>
          <w:bCs/>
          <w:color w:val="FF0000"/>
          <w:sz w:val="28"/>
          <w:szCs w:val="28"/>
        </w:rPr>
        <w:t xml:space="preserve">RECENT  </w:t>
      </w:r>
    </w:p>
    <w:p w:rsidR="00E923C6" w:rsidRPr="00E923C6" w:rsidRDefault="00E923C6" w:rsidP="009902ED">
      <w:pPr>
        <w:spacing w:after="0"/>
        <w:jc w:val="both"/>
        <w:rPr>
          <w:b/>
          <w:bCs/>
          <w:sz w:val="24"/>
          <w:szCs w:val="24"/>
        </w:rPr>
      </w:pPr>
    </w:p>
    <w:p w:rsidR="006A5F4C" w:rsidRPr="00027BD1" w:rsidRDefault="003A1218" w:rsidP="009902ED">
      <w:pPr>
        <w:spacing w:after="0"/>
        <w:jc w:val="both"/>
        <w:rPr>
          <w:rFonts w:asciiTheme="minorBidi" w:hAnsiTheme="minorBidi"/>
          <w:sz w:val="24"/>
          <w:szCs w:val="24"/>
        </w:rPr>
      </w:pPr>
      <w:r w:rsidRPr="00027BD1">
        <w:rPr>
          <w:rFonts w:asciiTheme="minorBidi" w:hAnsiTheme="minorBidi"/>
          <w:sz w:val="24"/>
          <w:szCs w:val="24"/>
        </w:rPr>
        <w:t xml:space="preserve">Le cas du  récent  COVID19 qui a fait son apparition en chine en décembre 2019 </w:t>
      </w:r>
      <w:r w:rsidR="00B166E8" w:rsidRPr="00027BD1">
        <w:rPr>
          <w:rFonts w:asciiTheme="minorBidi" w:hAnsiTheme="minorBidi"/>
          <w:sz w:val="24"/>
          <w:szCs w:val="24"/>
        </w:rPr>
        <w:t>avant de se</w:t>
      </w:r>
      <w:r w:rsidRPr="00027BD1">
        <w:rPr>
          <w:rFonts w:asciiTheme="minorBidi" w:hAnsiTheme="minorBidi"/>
          <w:sz w:val="24"/>
          <w:szCs w:val="24"/>
        </w:rPr>
        <w:t xml:space="preserve"> prop</w:t>
      </w:r>
      <w:r w:rsidR="00B166E8" w:rsidRPr="00027BD1">
        <w:rPr>
          <w:rFonts w:asciiTheme="minorBidi" w:hAnsiTheme="minorBidi"/>
          <w:sz w:val="24"/>
          <w:szCs w:val="24"/>
        </w:rPr>
        <w:t>ag</w:t>
      </w:r>
      <w:r w:rsidRPr="00027BD1">
        <w:rPr>
          <w:rFonts w:asciiTheme="minorBidi" w:hAnsiTheme="minorBidi"/>
          <w:sz w:val="24"/>
          <w:szCs w:val="24"/>
        </w:rPr>
        <w:t>e</w:t>
      </w:r>
      <w:r w:rsidR="00B166E8" w:rsidRPr="00027BD1">
        <w:rPr>
          <w:rFonts w:asciiTheme="minorBidi" w:hAnsiTheme="minorBidi"/>
          <w:sz w:val="24"/>
          <w:szCs w:val="24"/>
        </w:rPr>
        <w:t>r  dans  le monde entier</w:t>
      </w:r>
      <w:r w:rsidR="003D1245" w:rsidRPr="00027BD1">
        <w:rPr>
          <w:rFonts w:asciiTheme="minorBidi" w:hAnsiTheme="minorBidi"/>
          <w:sz w:val="24"/>
          <w:szCs w:val="24"/>
        </w:rPr>
        <w:t>,  constitue</w:t>
      </w:r>
      <w:r w:rsidR="00B166E8" w:rsidRPr="00027BD1">
        <w:rPr>
          <w:rFonts w:asciiTheme="minorBidi" w:hAnsiTheme="minorBidi"/>
          <w:sz w:val="24"/>
          <w:szCs w:val="24"/>
        </w:rPr>
        <w:t xml:space="preserve"> un cas unique par son contagiosité. </w:t>
      </w:r>
      <w:r w:rsidR="00E923C6" w:rsidRPr="00027BD1">
        <w:rPr>
          <w:rFonts w:asciiTheme="minorBidi" w:hAnsiTheme="minorBidi"/>
          <w:color w:val="333333"/>
          <w:sz w:val="24"/>
          <w:szCs w:val="24"/>
          <w:shd w:val="clear" w:color="auto" w:fill="FFFFFF"/>
        </w:rPr>
        <w:t> </w:t>
      </w:r>
      <w:r w:rsidR="003F5206" w:rsidRPr="00027BD1">
        <w:rPr>
          <w:rFonts w:asciiTheme="minorBidi" w:hAnsiTheme="minorBidi"/>
          <w:sz w:val="24"/>
          <w:szCs w:val="24"/>
        </w:rPr>
        <w:t>Des mesures exceptionnelles comme</w:t>
      </w:r>
      <w:r w:rsidR="00E923C6" w:rsidRPr="00027BD1">
        <w:rPr>
          <w:rFonts w:asciiTheme="minorBidi" w:hAnsiTheme="minorBidi"/>
          <w:sz w:val="24"/>
          <w:szCs w:val="24"/>
        </w:rPr>
        <w:t xml:space="preserve"> </w:t>
      </w:r>
      <w:r w:rsidR="003F5206" w:rsidRPr="00027BD1">
        <w:rPr>
          <w:rFonts w:asciiTheme="minorBidi" w:hAnsiTheme="minorBidi"/>
          <w:sz w:val="24"/>
          <w:szCs w:val="24"/>
        </w:rPr>
        <w:t xml:space="preserve">le confinement et la restriction des voyages etc. sont prises. </w:t>
      </w:r>
      <w:r w:rsidR="00E923C6" w:rsidRPr="00027BD1">
        <w:rPr>
          <w:rFonts w:asciiTheme="minorBidi" w:hAnsiTheme="minorBidi"/>
          <w:sz w:val="24"/>
          <w:szCs w:val="24"/>
        </w:rPr>
        <w:t xml:space="preserve"> Quels sont les impacts et les conséquences de la pandémie de coronavirus sur nos vies et nos sociétés - et quelles solutions pouvons-nous trouver pour renforcer nos systèmes de santé, sécuriser nos entreprises, protéger l</w:t>
      </w:r>
      <w:r w:rsidR="003D1245" w:rsidRPr="00027BD1">
        <w:rPr>
          <w:rFonts w:asciiTheme="minorBidi" w:hAnsiTheme="minorBidi"/>
          <w:sz w:val="24"/>
          <w:szCs w:val="24"/>
        </w:rPr>
        <w:t xml:space="preserve">es emplois l’éducation </w:t>
      </w:r>
      <w:r w:rsidR="00E923C6" w:rsidRPr="00027BD1">
        <w:rPr>
          <w:rFonts w:asciiTheme="minorBidi" w:hAnsiTheme="minorBidi"/>
          <w:sz w:val="24"/>
          <w:szCs w:val="24"/>
        </w:rPr>
        <w:t>et stabiliser les marchés financiers et les économies</w:t>
      </w:r>
      <w:r w:rsidR="003F5206" w:rsidRPr="00027BD1">
        <w:rPr>
          <w:rFonts w:asciiTheme="minorBidi" w:hAnsiTheme="minorBidi"/>
          <w:sz w:val="24"/>
          <w:szCs w:val="24"/>
        </w:rPr>
        <w:t xml:space="preserve"> sont des </w:t>
      </w:r>
      <w:r w:rsidR="003D1245" w:rsidRPr="00027BD1">
        <w:rPr>
          <w:rFonts w:asciiTheme="minorBidi" w:hAnsiTheme="minorBidi"/>
          <w:sz w:val="24"/>
          <w:szCs w:val="24"/>
        </w:rPr>
        <w:t>interrogations du quotidien</w:t>
      </w:r>
      <w:r w:rsidR="003F5206" w:rsidRPr="00027BD1">
        <w:rPr>
          <w:rFonts w:asciiTheme="minorBidi" w:hAnsiTheme="minorBidi"/>
          <w:sz w:val="24"/>
          <w:szCs w:val="24"/>
        </w:rPr>
        <w:t xml:space="preserve">. </w:t>
      </w:r>
    </w:p>
    <w:p w:rsidR="00946D04" w:rsidRDefault="00946D04" w:rsidP="009902ED">
      <w:pPr>
        <w:jc w:val="both"/>
      </w:pPr>
    </w:p>
    <w:p w:rsidR="0039401A" w:rsidRPr="009902ED" w:rsidRDefault="009902ED" w:rsidP="009902ED">
      <w:pPr>
        <w:jc w:val="both"/>
        <w:rPr>
          <w:rFonts w:asciiTheme="minorBidi" w:hAnsiTheme="minorBidi"/>
          <w:sz w:val="28"/>
          <w:szCs w:val="28"/>
        </w:rPr>
      </w:pPr>
      <w:r w:rsidRPr="0050414C">
        <w:rPr>
          <w:rFonts w:asciiTheme="minorBidi" w:hAnsiTheme="minorBidi"/>
          <w:b/>
          <w:bCs/>
          <w:color w:val="4F81BD" w:themeColor="accent1"/>
          <w:sz w:val="28"/>
          <w:szCs w:val="28"/>
        </w:rPr>
        <w:t>LA TECHNOLOGIE DES RECOMBINANTS D'ADN ET LE GENIE GENETIQUE</w:t>
      </w:r>
      <w:r w:rsidRPr="009902ED">
        <w:rPr>
          <w:rFonts w:asciiTheme="minorBidi" w:hAnsiTheme="minorBidi"/>
          <w:sz w:val="28"/>
          <w:szCs w:val="28"/>
        </w:rPr>
        <w:t xml:space="preserve">. </w:t>
      </w:r>
    </w:p>
    <w:p w:rsidR="002C3B65" w:rsidRPr="00027BD1" w:rsidRDefault="007766EB" w:rsidP="009902ED">
      <w:pPr>
        <w:jc w:val="both"/>
        <w:rPr>
          <w:rFonts w:asciiTheme="minorBidi" w:hAnsiTheme="minorBidi"/>
          <w:sz w:val="24"/>
          <w:szCs w:val="24"/>
        </w:rPr>
      </w:pPr>
      <w:r w:rsidRPr="00027BD1">
        <w:rPr>
          <w:rFonts w:asciiTheme="minorBidi" w:hAnsiTheme="minorBidi"/>
          <w:sz w:val="24"/>
          <w:szCs w:val="24"/>
        </w:rPr>
        <w:t xml:space="preserve">Les méthodes existent aujourd'hui pour isoler n'importe lequel des </w:t>
      </w:r>
      <w:r w:rsidR="009902ED" w:rsidRPr="00027BD1">
        <w:rPr>
          <w:rFonts w:asciiTheme="minorBidi" w:hAnsiTheme="minorBidi"/>
          <w:sz w:val="24"/>
          <w:szCs w:val="24"/>
        </w:rPr>
        <w:t xml:space="preserve">milliers de </w:t>
      </w:r>
      <w:r w:rsidRPr="00027BD1">
        <w:rPr>
          <w:rFonts w:asciiTheme="minorBidi" w:hAnsiTheme="minorBidi"/>
          <w:sz w:val="24"/>
          <w:szCs w:val="24"/>
        </w:rPr>
        <w:t xml:space="preserve"> gènes qui sont les supports de tous les caractères héréditaires des mammifères, et notamment de l'homme. A ce jour, un bon millier de ces gènes ont été caractérisés ; ce nombre croît de manière pratiquement exp</w:t>
      </w:r>
      <w:r w:rsidR="002C3B65" w:rsidRPr="00027BD1">
        <w:rPr>
          <w:rFonts w:asciiTheme="minorBidi" w:hAnsiTheme="minorBidi"/>
          <w:sz w:val="24"/>
          <w:szCs w:val="24"/>
        </w:rPr>
        <w:t>onentielle</w:t>
      </w:r>
      <w:r w:rsidRPr="00027BD1">
        <w:rPr>
          <w:rFonts w:asciiTheme="minorBidi" w:hAnsiTheme="minorBidi"/>
          <w:sz w:val="24"/>
          <w:szCs w:val="24"/>
        </w:rPr>
        <w:t xml:space="preserve">. </w:t>
      </w:r>
      <w:r w:rsidRPr="00027BD1">
        <w:rPr>
          <w:rFonts w:asciiTheme="minorBidi" w:hAnsiTheme="minorBidi"/>
          <w:b/>
          <w:bCs/>
          <w:sz w:val="24"/>
          <w:szCs w:val="24"/>
        </w:rPr>
        <w:t xml:space="preserve">Ces gènes peuvent être transférés dans d'autres organismes, qu'il s'agisse de bactéries, de levures, de plantes, d'animaux ... ou d'hommes. Cette opération de transfert de gène </w:t>
      </w:r>
      <w:r w:rsidRPr="00027BD1">
        <w:rPr>
          <w:rFonts w:asciiTheme="minorBidi" w:hAnsiTheme="minorBidi"/>
          <w:b/>
          <w:bCs/>
          <w:sz w:val="24"/>
          <w:szCs w:val="24"/>
        </w:rPr>
        <w:lastRenderedPageBreak/>
        <w:t>aboutit en réalité à la création de nouveaux êtres vivants dont le patrimoine génétique s'est enrichi d'un caractère héréditaire supplémentaire</w:t>
      </w:r>
      <w:r w:rsidRPr="00027BD1">
        <w:rPr>
          <w:rFonts w:asciiTheme="minorBidi" w:hAnsiTheme="minorBidi"/>
          <w:sz w:val="24"/>
          <w:szCs w:val="24"/>
        </w:rPr>
        <w:t>. Parfois il est également possible, au lieu d'ajouter une informat</w:t>
      </w:r>
      <w:r w:rsidR="009902ED" w:rsidRPr="00027BD1">
        <w:rPr>
          <w:rFonts w:asciiTheme="minorBidi" w:hAnsiTheme="minorBidi"/>
          <w:sz w:val="24"/>
          <w:szCs w:val="24"/>
        </w:rPr>
        <w:t>ion génétique, d'en supprimer u</w:t>
      </w:r>
      <w:r w:rsidRPr="00027BD1">
        <w:rPr>
          <w:rFonts w:asciiTheme="minorBidi" w:hAnsiTheme="minorBidi"/>
          <w:sz w:val="24"/>
          <w:szCs w:val="24"/>
        </w:rPr>
        <w:t xml:space="preserve">ne qui appartenait auparavant à </w:t>
      </w:r>
      <w:r w:rsidR="002C3B65" w:rsidRPr="00027BD1">
        <w:rPr>
          <w:rFonts w:asciiTheme="minorBidi" w:hAnsiTheme="minorBidi"/>
          <w:sz w:val="24"/>
          <w:szCs w:val="24"/>
        </w:rPr>
        <w:t>l’organisme</w:t>
      </w:r>
      <w:r w:rsidRPr="00027BD1">
        <w:rPr>
          <w:rFonts w:asciiTheme="minorBidi" w:hAnsiTheme="minorBidi"/>
          <w:sz w:val="24"/>
          <w:szCs w:val="24"/>
        </w:rPr>
        <w:t xml:space="preserve"> ainsi modifié. De telles opérations sont réalisées dans plusieurs buts : </w:t>
      </w:r>
    </w:p>
    <w:p w:rsidR="002C3B65" w:rsidRPr="00027BD1" w:rsidRDefault="007766EB" w:rsidP="009902ED">
      <w:pPr>
        <w:jc w:val="both"/>
        <w:rPr>
          <w:rFonts w:asciiTheme="minorBidi" w:hAnsiTheme="minorBidi"/>
          <w:sz w:val="24"/>
          <w:szCs w:val="24"/>
        </w:rPr>
      </w:pPr>
      <w:r w:rsidRPr="00027BD1">
        <w:rPr>
          <w:rFonts w:asciiTheme="minorBidi" w:hAnsiTheme="minorBidi"/>
          <w:sz w:val="24"/>
          <w:szCs w:val="24"/>
        </w:rPr>
        <w:t>• la prod</w:t>
      </w:r>
      <w:r w:rsidR="002C3B65" w:rsidRPr="00027BD1">
        <w:rPr>
          <w:rFonts w:asciiTheme="minorBidi" w:hAnsiTheme="minorBidi"/>
          <w:sz w:val="24"/>
          <w:szCs w:val="24"/>
        </w:rPr>
        <w:t xml:space="preserve">uction de substances d'intérêt </w:t>
      </w:r>
      <w:r w:rsidRPr="00027BD1">
        <w:rPr>
          <w:rFonts w:asciiTheme="minorBidi" w:hAnsiTheme="minorBidi"/>
          <w:sz w:val="24"/>
          <w:szCs w:val="24"/>
        </w:rPr>
        <w:t xml:space="preserve"> biologique, médicaments ou vacc</w:t>
      </w:r>
      <w:r w:rsidR="002C3B65" w:rsidRPr="00027BD1">
        <w:rPr>
          <w:rFonts w:asciiTheme="minorBidi" w:hAnsiTheme="minorBidi"/>
          <w:sz w:val="24"/>
          <w:szCs w:val="24"/>
        </w:rPr>
        <w:t>in</w:t>
      </w:r>
      <w:r w:rsidRPr="00027BD1">
        <w:rPr>
          <w:rFonts w:asciiTheme="minorBidi" w:hAnsiTheme="minorBidi"/>
          <w:sz w:val="24"/>
          <w:szCs w:val="24"/>
        </w:rPr>
        <w:t xml:space="preserve">s ; </w:t>
      </w:r>
    </w:p>
    <w:p w:rsidR="002C3B65" w:rsidRPr="00027BD1" w:rsidRDefault="007766EB" w:rsidP="009902ED">
      <w:pPr>
        <w:jc w:val="both"/>
        <w:rPr>
          <w:rFonts w:asciiTheme="minorBidi" w:hAnsiTheme="minorBidi"/>
          <w:sz w:val="24"/>
          <w:szCs w:val="24"/>
        </w:rPr>
      </w:pPr>
      <w:r w:rsidRPr="00027BD1">
        <w:rPr>
          <w:rFonts w:asciiTheme="minorBidi" w:hAnsiTheme="minorBidi"/>
          <w:sz w:val="24"/>
          <w:szCs w:val="24"/>
        </w:rPr>
        <w:t xml:space="preserve">• la production de modèles supposés de maladies humaines chez l'animal de laboratoire ; </w:t>
      </w:r>
    </w:p>
    <w:p w:rsidR="007766EB" w:rsidRPr="00027BD1" w:rsidRDefault="007766EB" w:rsidP="009902ED">
      <w:pPr>
        <w:jc w:val="both"/>
        <w:rPr>
          <w:rFonts w:asciiTheme="minorBidi" w:hAnsiTheme="minorBidi"/>
          <w:sz w:val="24"/>
          <w:szCs w:val="24"/>
        </w:rPr>
      </w:pPr>
      <w:r w:rsidRPr="00027BD1">
        <w:rPr>
          <w:rFonts w:asciiTheme="minorBidi" w:hAnsiTheme="minorBidi"/>
          <w:sz w:val="24"/>
          <w:szCs w:val="24"/>
        </w:rPr>
        <w:t>• le traitement des maladies génétiques, qui constituent un but à plus long terme</w:t>
      </w:r>
      <w:r w:rsidR="009902ED" w:rsidRPr="00027BD1">
        <w:rPr>
          <w:rFonts w:asciiTheme="minorBidi" w:hAnsiTheme="minorBidi"/>
          <w:sz w:val="24"/>
          <w:szCs w:val="24"/>
        </w:rPr>
        <w:t xml:space="preserve">. </w:t>
      </w:r>
      <w:r w:rsidRPr="00027BD1">
        <w:rPr>
          <w:rFonts w:asciiTheme="minorBidi" w:hAnsiTheme="minorBidi"/>
          <w:sz w:val="24"/>
          <w:szCs w:val="24"/>
        </w:rPr>
        <w:t xml:space="preserve">Des projets immenses sont à l'heure actuelle engagés pour parvenir à une connaissance complète du génome humain qui comporte trois milliards de paires de base. </w:t>
      </w:r>
    </w:p>
    <w:p w:rsidR="007766EB" w:rsidRPr="0050414C" w:rsidRDefault="00027BD1">
      <w:pPr>
        <w:rPr>
          <w:color w:val="4F81BD" w:themeColor="accent1"/>
        </w:rPr>
      </w:pPr>
      <w:r>
        <w:t xml:space="preserve"> </w:t>
      </w:r>
    </w:p>
    <w:p w:rsidR="002C3B65" w:rsidRPr="009902ED" w:rsidRDefault="009902ED">
      <w:pPr>
        <w:rPr>
          <w:rFonts w:asciiTheme="minorBidi" w:hAnsiTheme="minorBidi"/>
          <w:sz w:val="28"/>
          <w:szCs w:val="28"/>
        </w:rPr>
      </w:pPr>
      <w:r w:rsidRPr="0050414C">
        <w:rPr>
          <w:rFonts w:asciiTheme="minorBidi" w:hAnsiTheme="minorBidi"/>
          <w:b/>
          <w:bCs/>
          <w:color w:val="4F81BD" w:themeColor="accent1"/>
          <w:sz w:val="28"/>
          <w:szCs w:val="28"/>
        </w:rPr>
        <w:t xml:space="preserve">LA BIOLOGIE </w:t>
      </w:r>
      <w:r w:rsidR="00027BD1" w:rsidRPr="0050414C">
        <w:rPr>
          <w:rFonts w:asciiTheme="minorBidi" w:hAnsiTheme="minorBidi"/>
          <w:b/>
          <w:bCs/>
          <w:color w:val="4F81BD" w:themeColor="accent1"/>
          <w:sz w:val="28"/>
          <w:szCs w:val="28"/>
        </w:rPr>
        <w:t xml:space="preserve"> </w:t>
      </w:r>
      <w:r w:rsidRPr="0050414C">
        <w:rPr>
          <w:rFonts w:asciiTheme="minorBidi" w:hAnsiTheme="minorBidi"/>
          <w:b/>
          <w:bCs/>
          <w:color w:val="4F81BD" w:themeColor="accent1"/>
          <w:sz w:val="28"/>
          <w:szCs w:val="28"/>
        </w:rPr>
        <w:t>CELLULAIRE</w:t>
      </w:r>
      <w:r w:rsidR="00027BD1" w:rsidRPr="0050414C">
        <w:rPr>
          <w:rFonts w:asciiTheme="minorBidi" w:hAnsiTheme="minorBidi"/>
          <w:b/>
          <w:bCs/>
          <w:color w:val="4F81BD" w:themeColor="accent1"/>
          <w:sz w:val="28"/>
          <w:szCs w:val="28"/>
        </w:rPr>
        <w:t xml:space="preserve"> </w:t>
      </w:r>
      <w:r w:rsidRPr="0050414C">
        <w:rPr>
          <w:rFonts w:asciiTheme="minorBidi" w:hAnsiTheme="minorBidi"/>
          <w:b/>
          <w:bCs/>
          <w:color w:val="4F81BD" w:themeColor="accent1"/>
          <w:sz w:val="28"/>
          <w:szCs w:val="28"/>
        </w:rPr>
        <w:t xml:space="preserve"> ET </w:t>
      </w:r>
      <w:r w:rsidR="00027BD1" w:rsidRPr="0050414C">
        <w:rPr>
          <w:rFonts w:asciiTheme="minorBidi" w:hAnsiTheme="minorBidi"/>
          <w:b/>
          <w:bCs/>
          <w:color w:val="4F81BD" w:themeColor="accent1"/>
          <w:sz w:val="28"/>
          <w:szCs w:val="28"/>
        </w:rPr>
        <w:t xml:space="preserve"> </w:t>
      </w:r>
      <w:r w:rsidRPr="0050414C">
        <w:rPr>
          <w:rFonts w:asciiTheme="minorBidi" w:hAnsiTheme="minorBidi"/>
          <w:b/>
          <w:bCs/>
          <w:color w:val="4F81BD" w:themeColor="accent1"/>
          <w:sz w:val="28"/>
          <w:szCs w:val="28"/>
        </w:rPr>
        <w:t>LES GREFFES</w:t>
      </w:r>
      <w:r w:rsidRPr="009902ED">
        <w:rPr>
          <w:rFonts w:asciiTheme="minorBidi" w:hAnsiTheme="minorBidi"/>
          <w:sz w:val="28"/>
          <w:szCs w:val="28"/>
        </w:rPr>
        <w:t xml:space="preserve">. </w:t>
      </w:r>
    </w:p>
    <w:p w:rsidR="007766EB" w:rsidRDefault="007766EB" w:rsidP="00FF1B28">
      <w:pPr>
        <w:jc w:val="both"/>
      </w:pPr>
    </w:p>
    <w:p w:rsidR="004E5C1F" w:rsidRPr="00027BD1" w:rsidRDefault="007766EB" w:rsidP="00FF1B28">
      <w:pPr>
        <w:jc w:val="both"/>
        <w:rPr>
          <w:rFonts w:asciiTheme="minorBidi" w:hAnsiTheme="minorBidi"/>
        </w:rPr>
      </w:pPr>
      <w:r w:rsidRPr="00027BD1">
        <w:rPr>
          <w:rFonts w:asciiTheme="minorBidi" w:hAnsiTheme="minorBidi"/>
          <w:sz w:val="24"/>
          <w:szCs w:val="24"/>
        </w:rPr>
        <w:t>Les greffes d'organes sont de jour en jour plus nombreuses à être de plus en plus souvent pratiquées et à donner de bons résultats : après les greffes de reins, les greffes de cœur et les greffes de foie sont entrées dans une pratique médicale courante. La greffe de moelle est de plus en plus souvent proposée pour soigner des déficiences immunitaires, des leucémies ou des aplasies de la moelle osseuse. Les greffes du bloc cœur</w:t>
      </w:r>
      <w:r w:rsidR="002C3B65" w:rsidRPr="00027BD1">
        <w:rPr>
          <w:rFonts w:asciiTheme="minorBidi" w:hAnsiTheme="minorBidi"/>
          <w:sz w:val="24"/>
          <w:szCs w:val="24"/>
        </w:rPr>
        <w:t xml:space="preserve"> </w:t>
      </w:r>
      <w:r w:rsidRPr="00027BD1">
        <w:rPr>
          <w:rFonts w:asciiTheme="minorBidi" w:hAnsiTheme="minorBidi"/>
          <w:sz w:val="24"/>
          <w:szCs w:val="24"/>
        </w:rPr>
        <w:t xml:space="preserve">poumon et les greffes de pancréas, quoique restant encore relativement rares, sont sorties du cadre des pratiques exceptionnelles. </w:t>
      </w:r>
      <w:r w:rsidR="004E5C1F" w:rsidRPr="00027BD1">
        <w:rPr>
          <w:rFonts w:asciiTheme="minorBidi" w:hAnsiTheme="minorBidi"/>
          <w:sz w:val="24"/>
          <w:szCs w:val="24"/>
        </w:rPr>
        <w:t xml:space="preserve">La question soulevée ici est celle des conditions du prélèvement des greffons. </w:t>
      </w:r>
      <w:r w:rsidR="00FF1B28" w:rsidRPr="00027BD1">
        <w:rPr>
          <w:rFonts w:asciiTheme="minorBidi" w:hAnsiTheme="minorBidi"/>
        </w:rPr>
        <w:t xml:space="preserve">Les greffes ont un pourcentage de succès croissant et sont le plus souvent proposées en l'absence totale d'alternative thérapeutique. </w:t>
      </w:r>
    </w:p>
    <w:p w:rsidR="002C3B65" w:rsidRPr="0050414C" w:rsidRDefault="00FF1B28" w:rsidP="00FF1B28">
      <w:pPr>
        <w:jc w:val="both"/>
        <w:rPr>
          <w:b/>
          <w:bCs/>
          <w:color w:val="4F81BD" w:themeColor="accent1"/>
          <w:sz w:val="28"/>
          <w:szCs w:val="28"/>
        </w:rPr>
      </w:pPr>
      <w:r w:rsidRPr="0050414C">
        <w:rPr>
          <w:b/>
          <w:bCs/>
          <w:color w:val="4F81BD" w:themeColor="accent1"/>
          <w:sz w:val="28"/>
          <w:szCs w:val="28"/>
        </w:rPr>
        <w:t>PROCREATION MEDICALEMENT</w:t>
      </w:r>
    </w:p>
    <w:p w:rsidR="009B10B9" w:rsidRDefault="009B10B9" w:rsidP="00FF1B28">
      <w:pPr>
        <w:jc w:val="both"/>
        <w:rPr>
          <w:rFonts w:asciiTheme="minorBidi" w:hAnsiTheme="minorBidi"/>
          <w:sz w:val="24"/>
          <w:szCs w:val="24"/>
        </w:rPr>
      </w:pPr>
      <w:r w:rsidRPr="00027BD1">
        <w:rPr>
          <w:rFonts w:asciiTheme="minorBidi" w:hAnsiTheme="minorBidi"/>
          <w:sz w:val="24"/>
          <w:szCs w:val="24"/>
        </w:rPr>
        <w:t xml:space="preserve">Il existe à l'heure actuelle une très grande variété de méthodes de procréation médicalement assistée (PMA) dont les bases sont la fécondation in vitro et l'insémination artificielle avec sperme de donneur. Toutes les combinaisons possibles entre ces techniques et le développement de l'embryon chez la mère naturelle ou chez une autre femme ont été réalisées. Le développement des techniques de PMA comporte l'utilisation de plus en plus fréquente de l'hyperstimulation ovarienne et exige la conservation par congélation des embryons </w:t>
      </w:r>
      <w:r w:rsidR="00FF1B28" w:rsidRPr="00027BD1">
        <w:rPr>
          <w:rFonts w:asciiTheme="minorBidi" w:hAnsiTheme="minorBidi"/>
          <w:sz w:val="24"/>
          <w:szCs w:val="24"/>
        </w:rPr>
        <w:t>issus des fécondations in vitro</w:t>
      </w:r>
      <w:r w:rsidRPr="00027BD1">
        <w:rPr>
          <w:rFonts w:asciiTheme="minorBidi" w:hAnsiTheme="minorBidi"/>
          <w:sz w:val="24"/>
          <w:szCs w:val="24"/>
        </w:rPr>
        <w:t xml:space="preserve">. Chez l'animal, la technique est beaucoup plus difficile, mais de premiers et rares succès ont été rapportés chez la souris et, avec des variantes </w:t>
      </w:r>
      <w:r w:rsidR="008B476E" w:rsidRPr="00027BD1">
        <w:rPr>
          <w:rFonts w:asciiTheme="minorBidi" w:hAnsiTheme="minorBidi"/>
          <w:sz w:val="24"/>
          <w:szCs w:val="24"/>
        </w:rPr>
        <w:t>techniques.</w:t>
      </w:r>
    </w:p>
    <w:p w:rsidR="003D419D" w:rsidRPr="00027BD1" w:rsidRDefault="003D419D" w:rsidP="00FF1B28">
      <w:pPr>
        <w:jc w:val="both"/>
        <w:rPr>
          <w:rFonts w:asciiTheme="minorBidi" w:hAnsiTheme="minorBidi"/>
          <w:sz w:val="24"/>
          <w:szCs w:val="24"/>
        </w:rPr>
      </w:pPr>
    </w:p>
    <w:p w:rsidR="008B476E" w:rsidRPr="00FF1B28" w:rsidRDefault="00FF1B28" w:rsidP="00FF1B28">
      <w:pPr>
        <w:jc w:val="both"/>
        <w:rPr>
          <w:rFonts w:asciiTheme="minorBidi" w:hAnsiTheme="minorBidi"/>
          <w:b/>
          <w:bCs/>
          <w:sz w:val="28"/>
          <w:szCs w:val="28"/>
        </w:rPr>
      </w:pPr>
      <w:r w:rsidRPr="00FF1B28">
        <w:rPr>
          <w:rFonts w:asciiTheme="minorBidi" w:hAnsiTheme="minorBidi"/>
          <w:b/>
          <w:bCs/>
          <w:sz w:val="28"/>
          <w:szCs w:val="28"/>
        </w:rPr>
        <w:lastRenderedPageBreak/>
        <w:t xml:space="preserve">LA STERILITE ET L'HYPOFECONDITE. </w:t>
      </w:r>
    </w:p>
    <w:p w:rsidR="008B476E" w:rsidRPr="00027BD1" w:rsidRDefault="009B10B9" w:rsidP="00F72F76">
      <w:pPr>
        <w:jc w:val="both"/>
        <w:rPr>
          <w:rFonts w:asciiTheme="minorBidi" w:hAnsiTheme="minorBidi"/>
          <w:sz w:val="24"/>
          <w:szCs w:val="24"/>
        </w:rPr>
      </w:pPr>
      <w:r w:rsidRPr="00027BD1">
        <w:rPr>
          <w:rFonts w:asciiTheme="minorBidi" w:hAnsiTheme="minorBidi"/>
          <w:sz w:val="24"/>
          <w:szCs w:val="24"/>
        </w:rPr>
        <w:t>Cinq pour cent des couples semblen</w:t>
      </w:r>
      <w:r w:rsidR="008B476E" w:rsidRPr="00027BD1">
        <w:rPr>
          <w:rFonts w:asciiTheme="minorBidi" w:hAnsiTheme="minorBidi"/>
          <w:sz w:val="24"/>
          <w:szCs w:val="24"/>
        </w:rPr>
        <w:t>t fonctionnellement stériles, j</w:t>
      </w:r>
      <w:r w:rsidR="003D419D">
        <w:rPr>
          <w:rFonts w:asciiTheme="minorBidi" w:hAnsiTheme="minorBidi"/>
          <w:sz w:val="24"/>
          <w:szCs w:val="24"/>
        </w:rPr>
        <w:t>usqu'à 1</w:t>
      </w:r>
      <w:r w:rsidRPr="00027BD1">
        <w:rPr>
          <w:rFonts w:asciiTheme="minorBidi" w:hAnsiTheme="minorBidi"/>
          <w:sz w:val="24"/>
          <w:szCs w:val="24"/>
        </w:rPr>
        <w:t>5 % pouvant être rangés dans une catégorie, d'ailleurs fo</w:t>
      </w:r>
      <w:r w:rsidR="00FF1B28" w:rsidRPr="00027BD1">
        <w:rPr>
          <w:rFonts w:asciiTheme="minorBidi" w:hAnsiTheme="minorBidi"/>
          <w:sz w:val="24"/>
          <w:szCs w:val="24"/>
        </w:rPr>
        <w:t>rt mal définie, d'hypofécondité</w:t>
      </w:r>
      <w:r w:rsidRPr="00027BD1">
        <w:rPr>
          <w:rFonts w:asciiTheme="minorBidi" w:hAnsiTheme="minorBidi"/>
          <w:sz w:val="24"/>
          <w:szCs w:val="24"/>
        </w:rPr>
        <w:t>. Il e</w:t>
      </w:r>
      <w:r w:rsidR="00FF1B28" w:rsidRPr="00027BD1">
        <w:rPr>
          <w:rFonts w:asciiTheme="minorBidi" w:hAnsiTheme="minorBidi"/>
          <w:sz w:val="24"/>
          <w:szCs w:val="24"/>
        </w:rPr>
        <w:t>xiste par conséquent, au départ</w:t>
      </w:r>
      <w:r w:rsidRPr="00027BD1">
        <w:rPr>
          <w:rFonts w:asciiTheme="minorBidi" w:hAnsiTheme="minorBidi"/>
          <w:sz w:val="24"/>
          <w:szCs w:val="24"/>
        </w:rPr>
        <w:t xml:space="preserve"> une demande réelle liée à ces problèmes de stérilité. Connaître les mécanismes de la vie, de son origine, de sa manifestation sous la forme de l'avènement d'organismes différenciés, du développement des embryons, de la sénescence et de la mort, </w:t>
      </w:r>
      <w:r w:rsidRPr="00027BD1">
        <w:rPr>
          <w:rFonts w:asciiTheme="minorBidi" w:hAnsiTheme="minorBidi"/>
          <w:b/>
          <w:bCs/>
          <w:sz w:val="24"/>
          <w:szCs w:val="24"/>
        </w:rPr>
        <w:t>est la raison prof</w:t>
      </w:r>
      <w:r w:rsidR="008B476E" w:rsidRPr="00027BD1">
        <w:rPr>
          <w:rFonts w:asciiTheme="minorBidi" w:hAnsiTheme="minorBidi"/>
          <w:b/>
          <w:bCs/>
          <w:sz w:val="24"/>
          <w:szCs w:val="24"/>
        </w:rPr>
        <w:t>onde du travail des biologistes</w:t>
      </w:r>
      <w:r w:rsidRPr="00027BD1">
        <w:rPr>
          <w:rFonts w:asciiTheme="minorBidi" w:hAnsiTheme="minorBidi"/>
          <w:sz w:val="24"/>
          <w:szCs w:val="24"/>
        </w:rPr>
        <w:t xml:space="preserve">. </w:t>
      </w:r>
      <w:r w:rsidR="00F72F76" w:rsidRPr="00027BD1">
        <w:rPr>
          <w:rFonts w:asciiTheme="minorBidi" w:hAnsiTheme="minorBidi"/>
          <w:sz w:val="24"/>
          <w:szCs w:val="24"/>
        </w:rPr>
        <w:t>Il reste le problème</w:t>
      </w:r>
      <w:r w:rsidRPr="00027BD1">
        <w:rPr>
          <w:rFonts w:asciiTheme="minorBidi" w:hAnsiTheme="minorBidi"/>
          <w:sz w:val="24"/>
          <w:szCs w:val="24"/>
        </w:rPr>
        <w:t xml:space="preserve"> d'éthique et de société posés par l</w:t>
      </w:r>
      <w:r w:rsidR="00F72F76" w:rsidRPr="00027BD1">
        <w:rPr>
          <w:rFonts w:asciiTheme="minorBidi" w:hAnsiTheme="minorBidi"/>
          <w:sz w:val="24"/>
          <w:szCs w:val="24"/>
        </w:rPr>
        <w:t>e développement des techniques</w:t>
      </w:r>
      <w:r w:rsidRPr="00027BD1">
        <w:rPr>
          <w:rFonts w:asciiTheme="minorBidi" w:hAnsiTheme="minorBidi"/>
          <w:sz w:val="24"/>
          <w:szCs w:val="24"/>
        </w:rPr>
        <w:t xml:space="preserve"> biologiques modernes Le diagnostic prénatal : diagnostic génétique</w:t>
      </w:r>
      <w:r w:rsidR="008B476E" w:rsidRPr="00027BD1">
        <w:rPr>
          <w:rFonts w:asciiTheme="minorBidi" w:hAnsiTheme="minorBidi"/>
          <w:sz w:val="24"/>
          <w:szCs w:val="24"/>
        </w:rPr>
        <w:t xml:space="preserve"> et diagnostic par échographie.</w:t>
      </w:r>
    </w:p>
    <w:p w:rsidR="008B476E" w:rsidRPr="0050414C" w:rsidRDefault="00027BD1" w:rsidP="00FF1B28">
      <w:pPr>
        <w:jc w:val="both"/>
        <w:rPr>
          <w:rFonts w:asciiTheme="minorBidi" w:hAnsiTheme="minorBidi"/>
          <w:color w:val="4F81BD" w:themeColor="accent1"/>
          <w:sz w:val="28"/>
          <w:szCs w:val="28"/>
        </w:rPr>
      </w:pPr>
      <w:r w:rsidRPr="0050414C">
        <w:rPr>
          <w:rFonts w:asciiTheme="minorBidi" w:hAnsiTheme="minorBidi"/>
          <w:b/>
          <w:bCs/>
          <w:color w:val="4F81BD" w:themeColor="accent1"/>
          <w:sz w:val="28"/>
          <w:szCs w:val="28"/>
        </w:rPr>
        <w:t>LES EMPREINTES GENETIQUES</w:t>
      </w:r>
      <w:r w:rsidRPr="0050414C">
        <w:rPr>
          <w:rFonts w:asciiTheme="minorBidi" w:hAnsiTheme="minorBidi"/>
          <w:color w:val="4F81BD" w:themeColor="accent1"/>
          <w:sz w:val="28"/>
          <w:szCs w:val="28"/>
        </w:rPr>
        <w:t xml:space="preserve">. </w:t>
      </w:r>
    </w:p>
    <w:p w:rsidR="00A15A70" w:rsidRPr="0050414C" w:rsidRDefault="009B10B9" w:rsidP="0050414C">
      <w:pPr>
        <w:jc w:val="both"/>
        <w:rPr>
          <w:rFonts w:asciiTheme="minorBidi" w:hAnsiTheme="minorBidi"/>
          <w:sz w:val="24"/>
          <w:szCs w:val="24"/>
        </w:rPr>
      </w:pPr>
      <w:r w:rsidRPr="00027BD1">
        <w:rPr>
          <w:rFonts w:asciiTheme="minorBidi" w:hAnsiTheme="minorBidi"/>
          <w:sz w:val="24"/>
          <w:szCs w:val="24"/>
        </w:rPr>
        <w:t xml:space="preserve">Les empreintes génétiques constituent une méthode moderne et extrêmement performante d'identification individuelle utilisable aussi bien pour apprécier la prise de greffes de moelle et pour préciser des filiations que pour identifier une victime ou un coupable à partir de l'ADN de quelques cellules. Ces empreintes génétiques </w:t>
      </w:r>
      <w:r w:rsidR="008B476E" w:rsidRPr="00027BD1">
        <w:rPr>
          <w:rFonts w:asciiTheme="minorBidi" w:hAnsiTheme="minorBidi"/>
          <w:sz w:val="24"/>
          <w:szCs w:val="24"/>
        </w:rPr>
        <w:t>constituent donc</w:t>
      </w:r>
      <w:r w:rsidR="004E5C1F" w:rsidRPr="00027BD1">
        <w:rPr>
          <w:rFonts w:asciiTheme="minorBidi" w:hAnsiTheme="minorBidi"/>
          <w:sz w:val="24"/>
          <w:szCs w:val="24"/>
        </w:rPr>
        <w:t xml:space="preserve"> des él</w:t>
      </w:r>
      <w:r w:rsidR="008B476E" w:rsidRPr="00027BD1">
        <w:rPr>
          <w:rFonts w:asciiTheme="minorBidi" w:hAnsiTheme="minorBidi"/>
          <w:sz w:val="24"/>
          <w:szCs w:val="24"/>
        </w:rPr>
        <w:t>é</w:t>
      </w:r>
      <w:r w:rsidRPr="00027BD1">
        <w:rPr>
          <w:rFonts w:asciiTheme="minorBidi" w:hAnsiTheme="minorBidi"/>
          <w:sz w:val="24"/>
          <w:szCs w:val="24"/>
        </w:rPr>
        <w:t xml:space="preserve">ments essentiels dans la recherche de </w:t>
      </w:r>
      <w:r w:rsidR="00F72F76" w:rsidRPr="00027BD1">
        <w:rPr>
          <w:rFonts w:asciiTheme="minorBidi" w:hAnsiTheme="minorBidi"/>
          <w:sz w:val="24"/>
          <w:szCs w:val="24"/>
        </w:rPr>
        <w:t>la vérité en matière criminelle</w:t>
      </w:r>
      <w:r w:rsidRPr="00027BD1">
        <w:rPr>
          <w:rFonts w:asciiTheme="minorBidi" w:hAnsiTheme="minorBidi"/>
          <w:sz w:val="24"/>
          <w:szCs w:val="24"/>
        </w:rPr>
        <w:t>.</w:t>
      </w:r>
    </w:p>
    <w:p w:rsidR="00A15A70" w:rsidRPr="0050414C" w:rsidRDefault="00A15A70" w:rsidP="00FF1B28">
      <w:pPr>
        <w:jc w:val="both"/>
        <w:rPr>
          <w:color w:val="4F81BD" w:themeColor="accent1"/>
          <w:sz w:val="28"/>
          <w:szCs w:val="28"/>
        </w:rPr>
      </w:pPr>
      <w:r w:rsidRPr="0050414C">
        <w:rPr>
          <w:rFonts w:ascii="Arial" w:eastAsia="Times New Roman" w:hAnsi="Arial" w:cs="Arial"/>
          <w:color w:val="4F81BD" w:themeColor="accent1"/>
          <w:sz w:val="28"/>
          <w:szCs w:val="28"/>
          <w:lang w:eastAsia="fr-FR"/>
        </w:rPr>
        <w:t>CATEGORIES DE BIOTECHNOLOGIE</w:t>
      </w:r>
    </w:p>
    <w:p w:rsidR="004F461C" w:rsidRPr="00A15A70" w:rsidRDefault="004F461C" w:rsidP="00A15A70">
      <w:pPr>
        <w:shd w:val="clear" w:color="auto" w:fill="FFFFFF"/>
        <w:spacing w:before="120" w:after="120" w:line="240" w:lineRule="auto"/>
        <w:jc w:val="both"/>
        <w:rPr>
          <w:rFonts w:asciiTheme="minorBidi" w:eastAsia="Times New Roman" w:hAnsiTheme="minorBidi"/>
          <w:color w:val="222222"/>
          <w:sz w:val="24"/>
          <w:szCs w:val="24"/>
          <w:lang w:eastAsia="fr-FR"/>
        </w:rPr>
      </w:pPr>
      <w:r w:rsidRPr="00FF1B28">
        <w:rPr>
          <w:rFonts w:ascii="Arial" w:eastAsia="Times New Roman" w:hAnsi="Arial" w:cs="Arial"/>
          <w:color w:val="222222"/>
          <w:sz w:val="24"/>
          <w:szCs w:val="24"/>
          <w:lang w:eastAsia="fr-FR"/>
        </w:rPr>
        <w:t xml:space="preserve">En Europe, des industriels et certains laboratoires ont proposé </w:t>
      </w:r>
      <w:r w:rsidR="00A15A70">
        <w:rPr>
          <w:rFonts w:asciiTheme="minorBidi" w:hAnsiTheme="minorBidi"/>
          <w:sz w:val="24"/>
          <w:szCs w:val="24"/>
        </w:rPr>
        <w:t>suite à</w:t>
      </w:r>
      <w:r w:rsidR="00A15A70" w:rsidRPr="00A15A70">
        <w:rPr>
          <w:rFonts w:asciiTheme="minorBidi" w:hAnsiTheme="minorBidi"/>
          <w:sz w:val="24"/>
          <w:szCs w:val="24"/>
        </w:rPr>
        <w:t xml:space="preserve"> leur  progrès effectués dans les domaines de la culture cellulaire, de l’hybridation cellulaire, du clonage</w:t>
      </w:r>
      <w:r w:rsidR="00A15A70" w:rsidRPr="00FF1B28">
        <w:rPr>
          <w:rFonts w:ascii="Arial" w:eastAsia="Times New Roman" w:hAnsi="Arial" w:cs="Arial"/>
          <w:color w:val="222222"/>
          <w:sz w:val="24"/>
          <w:szCs w:val="24"/>
          <w:lang w:eastAsia="fr-FR"/>
        </w:rPr>
        <w:t xml:space="preserve"> </w:t>
      </w:r>
      <w:r w:rsidRPr="00FF1B28">
        <w:rPr>
          <w:rFonts w:ascii="Arial" w:eastAsia="Times New Roman" w:hAnsi="Arial" w:cs="Arial"/>
          <w:color w:val="222222"/>
          <w:sz w:val="24"/>
          <w:szCs w:val="24"/>
          <w:lang w:eastAsia="fr-FR"/>
        </w:rPr>
        <w:t>de classer les biotechnologies en catégories "colorées"</w:t>
      </w:r>
      <w:r w:rsidR="00A15A70">
        <w:rPr>
          <w:rFonts w:asciiTheme="minorBidi" w:hAnsiTheme="minorBidi"/>
          <w:sz w:val="24"/>
          <w:szCs w:val="24"/>
        </w:rPr>
        <w:t xml:space="preserve"> </w:t>
      </w:r>
      <w:r w:rsidR="004E5C1F" w:rsidRPr="00A15A70">
        <w:rPr>
          <w:rFonts w:asciiTheme="minorBidi" w:hAnsiTheme="minorBidi"/>
          <w:sz w:val="24"/>
          <w:szCs w:val="24"/>
        </w:rPr>
        <w:t>en fonction de leur domaine d’application</w:t>
      </w:r>
      <w:r w:rsidR="00C73D9A" w:rsidRPr="00A15A70">
        <w:rPr>
          <w:rFonts w:asciiTheme="minorBidi" w:hAnsiTheme="minorBidi"/>
          <w:sz w:val="24"/>
          <w:szCs w:val="24"/>
        </w:rPr>
        <w:t> :</w:t>
      </w:r>
    </w:p>
    <w:p w:rsidR="00A15A70" w:rsidRPr="00A15A70" w:rsidRDefault="004F461C" w:rsidP="00A15A70">
      <w:pPr>
        <w:numPr>
          <w:ilvl w:val="0"/>
          <w:numId w:val="1"/>
        </w:numPr>
        <w:shd w:val="clear" w:color="auto" w:fill="FFFFFF"/>
        <w:spacing w:before="100" w:beforeAutospacing="1" w:after="24" w:line="240" w:lineRule="auto"/>
        <w:ind w:left="384"/>
        <w:jc w:val="both"/>
        <w:rPr>
          <w:rFonts w:asciiTheme="minorBidi" w:eastAsia="Times New Roman" w:hAnsiTheme="minorBidi"/>
          <w:color w:val="222222"/>
          <w:sz w:val="24"/>
          <w:szCs w:val="24"/>
          <w:lang w:eastAsia="fr-FR"/>
        </w:rPr>
      </w:pPr>
      <w:r w:rsidRPr="00A15A70">
        <w:rPr>
          <w:rFonts w:asciiTheme="minorBidi" w:eastAsia="Times New Roman" w:hAnsiTheme="minorBidi"/>
          <w:color w:val="222222"/>
          <w:sz w:val="24"/>
          <w:szCs w:val="24"/>
          <w:lang w:eastAsia="fr-FR"/>
        </w:rPr>
        <w:t>« Biotechnologies vertes » (d'intérêt agricole),</w:t>
      </w:r>
      <w:r w:rsidR="00E81EC5" w:rsidRPr="00A15A70">
        <w:rPr>
          <w:rFonts w:asciiTheme="minorBidi" w:hAnsiTheme="minorBidi"/>
          <w:sz w:val="24"/>
          <w:szCs w:val="24"/>
        </w:rPr>
        <w:t xml:space="preserve"> Elles regroupent les biotechnologies, parfois très anciennes, qui intéressent l’agriculture, l’élevage et </w:t>
      </w:r>
      <w:r w:rsidR="00C73D9A" w:rsidRPr="00A15A70">
        <w:rPr>
          <w:rFonts w:asciiTheme="minorBidi" w:hAnsiTheme="minorBidi"/>
          <w:sz w:val="24"/>
          <w:szCs w:val="24"/>
        </w:rPr>
        <w:t xml:space="preserve">l’agroalimentaire. </w:t>
      </w:r>
      <w:r w:rsidR="00E81EC5" w:rsidRPr="00A15A70">
        <w:rPr>
          <w:rFonts w:asciiTheme="minorBidi" w:hAnsiTheme="minorBidi"/>
          <w:sz w:val="24"/>
          <w:szCs w:val="24"/>
        </w:rPr>
        <w:t xml:space="preserve">Elles sont tissulaires, cellulaires ou moléculaires. Elles comprennent les techniques de </w:t>
      </w:r>
      <w:r w:rsidR="00C73D9A" w:rsidRPr="00A15A70">
        <w:rPr>
          <w:rFonts w:asciiTheme="minorBidi" w:hAnsiTheme="minorBidi"/>
          <w:sz w:val="24"/>
          <w:szCs w:val="24"/>
        </w:rPr>
        <w:t>transgénèse</w:t>
      </w:r>
      <w:r w:rsidR="00E81EC5" w:rsidRPr="00A15A70">
        <w:rPr>
          <w:rFonts w:asciiTheme="minorBidi" w:hAnsiTheme="minorBidi"/>
          <w:sz w:val="24"/>
          <w:szCs w:val="24"/>
        </w:rPr>
        <w:t xml:space="preserve"> végétale ou animale avec lesquelles on obtient des organismes génétiquement modifiés (O.G.M.). Ces derniers sont à l’origine d’une prise de conscience, parfois excessive, mais certainement nécessaire, des dangers potentiels véhiculés par certains d’entre eux soit pour la santé de l’homme, soit pour l’environnement.</w:t>
      </w:r>
    </w:p>
    <w:p w:rsidR="004F461C" w:rsidRPr="00A15A70" w:rsidRDefault="004F461C" w:rsidP="00A15A70">
      <w:pPr>
        <w:numPr>
          <w:ilvl w:val="0"/>
          <w:numId w:val="1"/>
        </w:numPr>
        <w:shd w:val="clear" w:color="auto" w:fill="FFFFFF"/>
        <w:spacing w:before="100" w:beforeAutospacing="1" w:after="24" w:line="240" w:lineRule="auto"/>
        <w:ind w:left="384"/>
        <w:jc w:val="both"/>
        <w:rPr>
          <w:rFonts w:asciiTheme="minorBidi" w:eastAsia="Times New Roman" w:hAnsiTheme="minorBidi"/>
          <w:color w:val="222222"/>
          <w:sz w:val="24"/>
          <w:szCs w:val="24"/>
          <w:lang w:eastAsia="fr-FR"/>
        </w:rPr>
      </w:pPr>
      <w:r w:rsidRPr="00A15A70">
        <w:rPr>
          <w:rFonts w:asciiTheme="minorBidi" w:eastAsia="Times New Roman" w:hAnsiTheme="minorBidi"/>
          <w:color w:val="222222"/>
          <w:sz w:val="24"/>
          <w:szCs w:val="24"/>
          <w:lang w:eastAsia="fr-FR"/>
        </w:rPr>
        <w:t>« Biotechnologies rouges » (d'intérêt médical)</w:t>
      </w:r>
      <w:r w:rsidR="0032704E" w:rsidRPr="00A15A70">
        <w:rPr>
          <w:rFonts w:asciiTheme="minorBidi" w:hAnsiTheme="minorBidi"/>
          <w:sz w:val="24"/>
          <w:szCs w:val="24"/>
        </w:rPr>
        <w:t xml:space="preserve"> concernent les domaines de la santé, du médicament, du diagnostic, de l’ingénierie tissulaire ainsi que le développement de procédés génétiques ou moléculaires ayant une finalité thérapeutique.</w:t>
      </w:r>
    </w:p>
    <w:p w:rsidR="00C73D9A" w:rsidRPr="00A15A70" w:rsidRDefault="004F461C" w:rsidP="00A15A70">
      <w:pPr>
        <w:numPr>
          <w:ilvl w:val="0"/>
          <w:numId w:val="1"/>
        </w:numPr>
        <w:shd w:val="clear" w:color="auto" w:fill="FFFFFF"/>
        <w:spacing w:before="100" w:beforeAutospacing="1" w:after="24" w:line="240" w:lineRule="auto"/>
        <w:ind w:left="384"/>
        <w:jc w:val="both"/>
        <w:rPr>
          <w:rFonts w:asciiTheme="minorBidi" w:eastAsia="Times New Roman" w:hAnsiTheme="minorBidi"/>
          <w:color w:val="222222"/>
          <w:sz w:val="24"/>
          <w:szCs w:val="24"/>
          <w:lang w:eastAsia="fr-FR"/>
        </w:rPr>
      </w:pPr>
      <w:r w:rsidRPr="00A15A70">
        <w:rPr>
          <w:rFonts w:asciiTheme="minorBidi" w:eastAsia="Times New Roman" w:hAnsiTheme="minorBidi"/>
          <w:color w:val="222222"/>
          <w:sz w:val="24"/>
          <w:szCs w:val="24"/>
          <w:lang w:eastAsia="fr-FR"/>
        </w:rPr>
        <w:t xml:space="preserve">« Biotechnologies blanches » </w:t>
      </w:r>
      <w:r w:rsidR="00E81EC5" w:rsidRPr="00A15A70">
        <w:rPr>
          <w:rFonts w:asciiTheme="minorBidi" w:hAnsiTheme="minorBidi"/>
          <w:sz w:val="24"/>
          <w:szCs w:val="24"/>
        </w:rPr>
        <w:t xml:space="preserve">Elles ont pour objet la fabrication de produits (polymères, édulcorants, acides aminés, etc.), l’invention de procédés (bio- raffinerie) ou la production de bioénergie à l’échelle industrielle à partir de l’utilisation de la biomasse considérée comme une matière première renouvelable </w:t>
      </w:r>
    </w:p>
    <w:p w:rsidR="004F461C" w:rsidRPr="00A15A70" w:rsidRDefault="004F461C" w:rsidP="00A15A70">
      <w:pPr>
        <w:numPr>
          <w:ilvl w:val="0"/>
          <w:numId w:val="1"/>
        </w:numPr>
        <w:shd w:val="clear" w:color="auto" w:fill="FFFFFF"/>
        <w:spacing w:before="100" w:beforeAutospacing="1" w:after="24" w:line="240" w:lineRule="auto"/>
        <w:ind w:left="384"/>
        <w:jc w:val="both"/>
        <w:rPr>
          <w:rFonts w:asciiTheme="minorBidi" w:eastAsia="Times New Roman" w:hAnsiTheme="minorBidi"/>
          <w:color w:val="222222"/>
          <w:sz w:val="24"/>
          <w:szCs w:val="24"/>
          <w:lang w:eastAsia="fr-FR"/>
        </w:rPr>
      </w:pPr>
      <w:r w:rsidRPr="00A15A70">
        <w:rPr>
          <w:rFonts w:asciiTheme="minorBidi" w:eastAsia="Times New Roman" w:hAnsiTheme="minorBidi"/>
          <w:color w:val="222222"/>
          <w:sz w:val="24"/>
          <w:szCs w:val="24"/>
          <w:lang w:eastAsia="fr-FR"/>
        </w:rPr>
        <w:t>« Biotechnologies jaunes» (traitement et élimination des pollutions)</w:t>
      </w:r>
    </w:p>
    <w:p w:rsidR="004F461C" w:rsidRPr="00A15A70" w:rsidRDefault="004F461C" w:rsidP="00A15A70">
      <w:pPr>
        <w:numPr>
          <w:ilvl w:val="0"/>
          <w:numId w:val="1"/>
        </w:numPr>
        <w:shd w:val="clear" w:color="auto" w:fill="FFFFFF"/>
        <w:spacing w:before="100" w:beforeAutospacing="1" w:after="24" w:line="240" w:lineRule="auto"/>
        <w:ind w:left="384"/>
        <w:jc w:val="both"/>
        <w:rPr>
          <w:rFonts w:asciiTheme="minorBidi" w:eastAsia="Times New Roman" w:hAnsiTheme="minorBidi"/>
          <w:color w:val="222222"/>
          <w:sz w:val="24"/>
          <w:szCs w:val="24"/>
          <w:lang w:eastAsia="fr-FR"/>
        </w:rPr>
      </w:pPr>
      <w:r w:rsidRPr="00A15A70">
        <w:rPr>
          <w:rFonts w:asciiTheme="minorBidi" w:eastAsia="Times New Roman" w:hAnsiTheme="minorBidi"/>
          <w:color w:val="222222"/>
          <w:sz w:val="24"/>
          <w:szCs w:val="24"/>
          <w:lang w:eastAsia="fr-FR"/>
        </w:rPr>
        <w:t xml:space="preserve">« Biotechnologies bleues» </w:t>
      </w:r>
      <w:r w:rsidR="00001D15">
        <w:rPr>
          <w:rFonts w:asciiTheme="minorBidi" w:hAnsiTheme="minorBidi"/>
          <w:sz w:val="24"/>
          <w:szCs w:val="24"/>
        </w:rPr>
        <w:t>elle</w:t>
      </w:r>
      <w:r w:rsidR="00E81EC5" w:rsidRPr="00A15A70">
        <w:rPr>
          <w:rFonts w:asciiTheme="minorBidi" w:hAnsiTheme="minorBidi"/>
          <w:sz w:val="24"/>
          <w:szCs w:val="24"/>
        </w:rPr>
        <w:t xml:space="preserve"> regroupe diverses techniques qui permettent d’augmenter le taux de croissance des espèces aquatiques d’élevage, d’améliorer la qualité nutritive des aliments aquacoles et la santé des poissons, </w:t>
      </w:r>
      <w:r w:rsidR="00E81EC5" w:rsidRPr="00A15A70">
        <w:rPr>
          <w:rFonts w:asciiTheme="minorBidi" w:hAnsiTheme="minorBidi"/>
          <w:sz w:val="24"/>
          <w:szCs w:val="24"/>
        </w:rPr>
        <w:lastRenderedPageBreak/>
        <w:t>d’étendre la gamme des espèces aquatiques « cultivées », d’améliorer la gestion et la conservation des stocks d’espèces sauvages... C</w:t>
      </w:r>
      <w:r w:rsidRPr="00A15A70">
        <w:rPr>
          <w:rFonts w:asciiTheme="minorBidi" w:eastAsia="Times New Roman" w:hAnsiTheme="minorBidi"/>
          <w:color w:val="222222"/>
          <w:sz w:val="24"/>
          <w:szCs w:val="24"/>
          <w:lang w:eastAsia="fr-FR"/>
        </w:rPr>
        <w:t>réer de nouveaux cosmétiques, médicaments, produits aquacoles, agroalimentaires, etc.)</w:t>
      </w:r>
    </w:p>
    <w:p w:rsidR="00027BD1" w:rsidRDefault="00C73D9A" w:rsidP="00027BD1">
      <w:pPr>
        <w:numPr>
          <w:ilvl w:val="0"/>
          <w:numId w:val="1"/>
        </w:numPr>
        <w:shd w:val="clear" w:color="auto" w:fill="FFFFFF"/>
        <w:spacing w:before="100" w:beforeAutospacing="1" w:after="24" w:line="240" w:lineRule="auto"/>
        <w:ind w:left="384"/>
        <w:jc w:val="both"/>
        <w:rPr>
          <w:rFonts w:asciiTheme="minorBidi" w:eastAsia="Times New Roman" w:hAnsiTheme="minorBidi"/>
          <w:color w:val="222222"/>
          <w:sz w:val="24"/>
          <w:szCs w:val="24"/>
          <w:lang w:eastAsia="fr-FR"/>
        </w:rPr>
      </w:pPr>
      <w:r w:rsidRPr="00A15A70">
        <w:rPr>
          <w:rFonts w:asciiTheme="minorBidi" w:eastAsia="Times New Roman" w:hAnsiTheme="minorBidi"/>
          <w:color w:val="222222"/>
          <w:sz w:val="24"/>
          <w:szCs w:val="24"/>
          <w:lang w:eastAsia="fr-FR"/>
        </w:rPr>
        <w:t xml:space="preserve">« Biotechnologies oranges» </w:t>
      </w:r>
      <w:r w:rsidR="004F461C" w:rsidRPr="00A15A70">
        <w:rPr>
          <w:rFonts w:asciiTheme="minorBidi" w:eastAsia="Times New Roman" w:hAnsiTheme="minorBidi"/>
          <w:color w:val="222222"/>
          <w:sz w:val="24"/>
          <w:szCs w:val="24"/>
          <w:lang w:eastAsia="fr-FR"/>
        </w:rPr>
        <w:t>d'intérêt</w:t>
      </w:r>
      <w:r w:rsidR="004F461C" w:rsidRPr="00A15A70">
        <w:rPr>
          <w:rFonts w:asciiTheme="minorBidi" w:eastAsia="Times New Roman" w:hAnsiTheme="minorBidi"/>
          <w:sz w:val="24"/>
          <w:szCs w:val="24"/>
          <w:lang w:eastAsia="fr-FR"/>
        </w:rPr>
        <w:t> </w:t>
      </w:r>
      <w:hyperlink r:id="rId32" w:tooltip="Pédagogique" w:history="1">
        <w:r w:rsidR="004F461C" w:rsidRPr="00A15A70">
          <w:rPr>
            <w:rFonts w:asciiTheme="minorBidi" w:eastAsia="Times New Roman" w:hAnsiTheme="minorBidi"/>
            <w:sz w:val="24"/>
            <w:szCs w:val="24"/>
            <w:lang w:eastAsia="fr-FR"/>
          </w:rPr>
          <w:t>pédagogique</w:t>
        </w:r>
      </w:hyperlink>
      <w:r w:rsidR="004F461C" w:rsidRPr="00A15A70">
        <w:rPr>
          <w:rFonts w:asciiTheme="minorBidi" w:eastAsia="Times New Roman" w:hAnsiTheme="minorBidi"/>
          <w:color w:val="222222"/>
          <w:sz w:val="24"/>
          <w:szCs w:val="24"/>
          <w:lang w:eastAsia="fr-FR"/>
        </w:rPr>
        <w:t>, visant à diffuser les biotechnologies et développer du matériel éducatif</w:t>
      </w:r>
      <w:hyperlink r:id="rId33" w:anchor="cite_note-:0-5" w:history="1">
        <w:r w:rsidR="004F461C" w:rsidRPr="00A15A70">
          <w:rPr>
            <w:rFonts w:asciiTheme="minorBidi" w:eastAsia="Times New Roman" w:hAnsiTheme="minorBidi"/>
            <w:color w:val="0B0080"/>
            <w:sz w:val="24"/>
            <w:szCs w:val="24"/>
            <w:vertAlign w:val="superscript"/>
            <w:lang w:eastAsia="fr-FR"/>
          </w:rPr>
          <w:t>5</w:t>
        </w:r>
      </w:hyperlink>
      <w:r w:rsidRPr="00A15A70">
        <w:rPr>
          <w:rFonts w:asciiTheme="minorBidi" w:eastAsia="Times New Roman" w:hAnsiTheme="minorBidi"/>
          <w:color w:val="222222"/>
          <w:sz w:val="24"/>
          <w:szCs w:val="24"/>
          <w:lang w:eastAsia="fr-FR"/>
        </w:rPr>
        <w:t xml:space="preserve"> et des </w:t>
      </w:r>
      <w:r w:rsidR="00001D15" w:rsidRPr="00A15A70">
        <w:rPr>
          <w:rFonts w:asciiTheme="minorBidi" w:eastAsia="Times New Roman" w:hAnsiTheme="minorBidi"/>
          <w:color w:val="222222"/>
          <w:sz w:val="24"/>
          <w:szCs w:val="24"/>
          <w:lang w:eastAsia="fr-FR"/>
        </w:rPr>
        <w:t>stratégies</w:t>
      </w:r>
      <w:r w:rsidR="004F461C" w:rsidRPr="00A15A70">
        <w:rPr>
          <w:rFonts w:asciiTheme="minorBidi" w:eastAsia="Times New Roman" w:hAnsiTheme="minorBidi"/>
          <w:color w:val="222222"/>
          <w:sz w:val="24"/>
          <w:szCs w:val="24"/>
          <w:lang w:eastAsia="fr-FR"/>
        </w:rPr>
        <w:t xml:space="preserve"> sur les questions de biotechnologie (par exemple production de </w:t>
      </w:r>
      <w:hyperlink r:id="rId34" w:tooltip="Protéine recombinante" w:history="1">
        <w:r w:rsidR="004F461C" w:rsidRPr="00A15A70">
          <w:rPr>
            <w:rFonts w:asciiTheme="minorBidi" w:eastAsia="Times New Roman" w:hAnsiTheme="minorBidi"/>
            <w:sz w:val="24"/>
            <w:szCs w:val="24"/>
            <w:lang w:eastAsia="fr-FR"/>
          </w:rPr>
          <w:t>protéine recombinante</w:t>
        </w:r>
      </w:hyperlink>
      <w:r w:rsidR="004F461C" w:rsidRPr="00A15A70">
        <w:rPr>
          <w:rFonts w:asciiTheme="minorBidi" w:eastAsia="Times New Roman" w:hAnsiTheme="minorBidi"/>
          <w:sz w:val="24"/>
          <w:szCs w:val="24"/>
          <w:lang w:eastAsia="fr-FR"/>
        </w:rPr>
        <w:t>)</w:t>
      </w:r>
      <w:r w:rsidR="004F461C" w:rsidRPr="00A15A70">
        <w:rPr>
          <w:rFonts w:asciiTheme="minorBidi" w:eastAsia="Times New Roman" w:hAnsiTheme="minorBidi"/>
          <w:color w:val="222222"/>
          <w:sz w:val="24"/>
          <w:szCs w:val="24"/>
          <w:lang w:eastAsia="fr-FR"/>
        </w:rPr>
        <w:t xml:space="preserve"> pour la société y compris les personnes ayant des besoins particuliers tels que ceux ayant une déficience auditive et / ou visuelle</w:t>
      </w:r>
      <w:hyperlink r:id="rId35" w:anchor="cite_note-6" w:history="1">
        <w:r w:rsidR="004F461C" w:rsidRPr="00A15A70">
          <w:rPr>
            <w:rFonts w:asciiTheme="minorBidi" w:eastAsia="Times New Roman" w:hAnsiTheme="minorBidi"/>
            <w:color w:val="0B0080"/>
            <w:sz w:val="24"/>
            <w:szCs w:val="24"/>
            <w:vertAlign w:val="superscript"/>
            <w:lang w:eastAsia="fr-FR"/>
          </w:rPr>
          <w:t>6</w:t>
        </w:r>
      </w:hyperlink>
      <w:r w:rsidR="004F461C" w:rsidRPr="00A15A70">
        <w:rPr>
          <w:rFonts w:asciiTheme="minorBidi" w:eastAsia="Times New Roman" w:hAnsiTheme="minorBidi"/>
          <w:color w:val="222222"/>
          <w:sz w:val="24"/>
          <w:szCs w:val="24"/>
          <w:lang w:eastAsia="fr-FR"/>
        </w:rPr>
        <w:t>.</w:t>
      </w:r>
    </w:p>
    <w:p w:rsidR="00001D15" w:rsidRDefault="00001D15" w:rsidP="00A15A70">
      <w:pPr>
        <w:pStyle w:val="Titre4"/>
        <w:pBdr>
          <w:bottom w:val="dotted" w:sz="6" w:space="0" w:color="DDDDDD"/>
        </w:pBdr>
        <w:shd w:val="clear" w:color="auto" w:fill="FFFFFF"/>
        <w:spacing w:before="72"/>
        <w:jc w:val="both"/>
        <w:rPr>
          <w:rStyle w:val="mw-headline"/>
          <w:rFonts w:asciiTheme="minorBidi" w:hAnsiTheme="minorBidi" w:cstheme="minorBidi"/>
          <w:i w:val="0"/>
          <w:iCs w:val="0"/>
          <w:color w:val="000000"/>
          <w:sz w:val="28"/>
          <w:szCs w:val="28"/>
        </w:rPr>
      </w:pPr>
    </w:p>
    <w:p w:rsidR="004F461C" w:rsidRPr="0050414C" w:rsidRDefault="00001D15" w:rsidP="00A15A70">
      <w:pPr>
        <w:pStyle w:val="Titre4"/>
        <w:pBdr>
          <w:bottom w:val="dotted" w:sz="6" w:space="0" w:color="DDDDDD"/>
        </w:pBdr>
        <w:shd w:val="clear" w:color="auto" w:fill="FFFFFF"/>
        <w:spacing w:before="72"/>
        <w:jc w:val="both"/>
        <w:rPr>
          <w:rStyle w:val="mw-headline"/>
          <w:rFonts w:asciiTheme="minorBidi" w:hAnsiTheme="minorBidi" w:cstheme="minorBidi"/>
          <w:i w:val="0"/>
          <w:iCs w:val="0"/>
          <w:color w:val="00B050"/>
          <w:sz w:val="28"/>
          <w:szCs w:val="28"/>
        </w:rPr>
      </w:pPr>
      <w:r w:rsidRPr="0050414C">
        <w:rPr>
          <w:rStyle w:val="mw-headline"/>
          <w:rFonts w:asciiTheme="minorBidi" w:hAnsiTheme="minorBidi" w:cstheme="minorBidi"/>
          <w:i w:val="0"/>
          <w:iCs w:val="0"/>
          <w:color w:val="00B050"/>
          <w:sz w:val="28"/>
          <w:szCs w:val="28"/>
        </w:rPr>
        <w:t>DANS LE DOMAINE AGRICOLE (BIOTECHNOLOGIES VERTES)</w:t>
      </w:r>
    </w:p>
    <w:p w:rsidR="00607B53" w:rsidRDefault="00607B53" w:rsidP="00607B53">
      <w:pPr>
        <w:pStyle w:val="NormalWeb"/>
        <w:shd w:val="clear" w:color="auto" w:fill="FFFFFF"/>
        <w:spacing w:before="120" w:beforeAutospacing="0" w:after="120" w:afterAutospacing="0"/>
        <w:jc w:val="both"/>
      </w:pPr>
    </w:p>
    <w:p w:rsidR="00607B53" w:rsidRDefault="00607B53" w:rsidP="00607B53">
      <w:pPr>
        <w:pStyle w:val="NormalWeb"/>
        <w:shd w:val="clear" w:color="auto" w:fill="FFFFFF"/>
        <w:spacing w:before="120" w:beforeAutospacing="0" w:after="120" w:afterAutospacing="0"/>
        <w:jc w:val="both"/>
      </w:pPr>
      <w:r>
        <w:t>Les techniques d’identification ont pour objectif de confirmer les hypothèses, c’est-à-dire de confirmer la présence ou les traces de l’organisme soupçonné d’être responsable. Ces identifications, qui portent uniquement sur les causes parasitaires, sont généralement réalisées en laboratoire et il existe trois types de méthodes.</w:t>
      </w:r>
      <w:r w:rsidRPr="001C7A12">
        <w:t xml:space="preserve"> </w:t>
      </w:r>
    </w:p>
    <w:p w:rsidR="00607B53" w:rsidRPr="0050414C" w:rsidRDefault="00607B53" w:rsidP="00607B53">
      <w:pPr>
        <w:pStyle w:val="NormalWeb"/>
        <w:shd w:val="clear" w:color="auto" w:fill="FFFFFF"/>
        <w:spacing w:before="120" w:beforeAutospacing="0" w:after="120" w:afterAutospacing="0"/>
        <w:jc w:val="both"/>
        <w:rPr>
          <w:b/>
          <w:bCs/>
          <w:color w:val="FF0000"/>
        </w:rPr>
      </w:pPr>
      <w:r w:rsidRPr="0050414C">
        <w:rPr>
          <w:b/>
          <w:bCs/>
          <w:color w:val="FF0000"/>
        </w:rPr>
        <w:t>Les méthodes biologiques</w:t>
      </w:r>
    </w:p>
    <w:p w:rsidR="00F10997" w:rsidRDefault="00607B53" w:rsidP="00607B53">
      <w:pPr>
        <w:pStyle w:val="NormalWeb"/>
        <w:shd w:val="clear" w:color="auto" w:fill="FFFFFF"/>
        <w:spacing w:before="120" w:beforeAutospacing="0" w:after="120" w:afterAutospacing="0"/>
        <w:jc w:val="both"/>
      </w:pPr>
      <w:r>
        <w:t>L’observation microscopique porte directement sur l’organisme nuisible. Un simple examen attentif de la surface attaquée avec une loupe ou un microscope peut suffire à l’identification. C’est généralement le cas des ravageurs et des champignons. Pour les insectes une mise en élevage est parfois nécessaire pour qu’ils atteignent un stade de développement identifiable.</w:t>
      </w:r>
      <w:r w:rsidRPr="001C7A12">
        <w:t xml:space="preserve"> </w:t>
      </w:r>
      <w:r>
        <w:t xml:space="preserve">L’isolement Pour certains champignons et bactéries on peut avoir recours à des mises en culture afin que l’agent pathogène puisse fructifier ou faire des colonies caractéristiques. La mise en culture permet également de faire des tris sélectifs selon les milieux de culture employés. </w:t>
      </w:r>
    </w:p>
    <w:p w:rsidR="00F10997" w:rsidRPr="0050414C" w:rsidRDefault="00607B53" w:rsidP="00F10997">
      <w:pPr>
        <w:pStyle w:val="NormalWeb"/>
        <w:shd w:val="clear" w:color="auto" w:fill="FFFFFF"/>
        <w:spacing w:before="120" w:beforeAutospacing="0" w:after="120" w:afterAutospacing="0"/>
        <w:jc w:val="both"/>
        <w:rPr>
          <w:b/>
          <w:bCs/>
          <w:color w:val="FF0000"/>
        </w:rPr>
      </w:pPr>
      <w:r w:rsidRPr="0050414C">
        <w:rPr>
          <w:b/>
          <w:bCs/>
          <w:color w:val="FF0000"/>
        </w:rPr>
        <w:t xml:space="preserve">L’indexage </w:t>
      </w:r>
    </w:p>
    <w:p w:rsidR="00F10997" w:rsidRDefault="00607B53" w:rsidP="00F10997">
      <w:pPr>
        <w:pStyle w:val="NormalWeb"/>
        <w:shd w:val="clear" w:color="auto" w:fill="FFFFFF"/>
        <w:spacing w:before="120" w:beforeAutospacing="0" w:after="120" w:afterAutospacing="0"/>
        <w:jc w:val="both"/>
      </w:pPr>
      <w:r>
        <w:t>Pour les organismes qui ne se développent pas en milieu de culture (parasites dont les virus) il reste la possibilité d’inoculer l’agent sur des plantes saines par blessure, greffage ou vecteu</w:t>
      </w:r>
      <w:r w:rsidR="00F10997">
        <w:t>r.</w:t>
      </w:r>
      <w:r w:rsidRPr="001C7A12">
        <w:t xml:space="preserve"> </w:t>
      </w:r>
    </w:p>
    <w:p w:rsidR="00F10997" w:rsidRPr="0050414C" w:rsidRDefault="00607B53" w:rsidP="00F10997">
      <w:pPr>
        <w:pStyle w:val="NormalWeb"/>
        <w:shd w:val="clear" w:color="auto" w:fill="FFFFFF"/>
        <w:spacing w:before="120" w:beforeAutospacing="0" w:after="120" w:afterAutospacing="0"/>
        <w:jc w:val="both"/>
        <w:rPr>
          <w:color w:val="FF0000"/>
        </w:rPr>
      </w:pPr>
      <w:r w:rsidRPr="0050414C">
        <w:rPr>
          <w:b/>
          <w:bCs/>
          <w:color w:val="FF0000"/>
        </w:rPr>
        <w:t>Les méthodes immunologiques</w:t>
      </w:r>
      <w:r w:rsidRPr="0050414C">
        <w:rPr>
          <w:color w:val="FF0000"/>
        </w:rPr>
        <w:t xml:space="preserve"> </w:t>
      </w:r>
    </w:p>
    <w:p w:rsidR="00F10997" w:rsidRDefault="00607B53" w:rsidP="00F10997">
      <w:pPr>
        <w:pStyle w:val="NormalWeb"/>
        <w:shd w:val="clear" w:color="auto" w:fill="FFFFFF"/>
        <w:spacing w:before="120" w:beforeAutospacing="0" w:after="120" w:afterAutospacing="0"/>
        <w:jc w:val="both"/>
      </w:pPr>
      <w:r>
        <w:t>Elles sont basées sur la spécificité anticorps/antigène d’une réponse immunitaire. La surface des pathogènes porte</w:t>
      </w:r>
      <w:r w:rsidR="00F10997">
        <w:t>nt</w:t>
      </w:r>
      <w:r>
        <w:t xml:space="preserve"> des antigènes qui leur sont spécifiques. Introduit dans une plante un pathogène amène à la production d’ « anticorps » également spécifiques. Ces anticorps sont élaborés en laboratoire et distribués sous forme de Kit de détection spécifique. </w:t>
      </w:r>
      <w:proofErr w:type="gramStart"/>
      <w:r>
        <w:t>r</w:t>
      </w:r>
      <w:proofErr w:type="gramEnd"/>
      <w:r>
        <w:t xml:space="preserve"> (insectes).</w:t>
      </w:r>
      <w:r w:rsidRPr="001C7A12">
        <w:t xml:space="preserve"> </w:t>
      </w:r>
      <w:r w:rsidR="00F10997">
        <w:t>/</w:t>
      </w:r>
    </w:p>
    <w:p w:rsidR="00F10997" w:rsidRPr="0050414C" w:rsidRDefault="00607B53" w:rsidP="00F10997">
      <w:pPr>
        <w:pStyle w:val="NormalWeb"/>
        <w:shd w:val="clear" w:color="auto" w:fill="FFFFFF"/>
        <w:spacing w:before="120" w:beforeAutospacing="0" w:after="120" w:afterAutospacing="0"/>
        <w:jc w:val="both"/>
        <w:rPr>
          <w:color w:val="FF0000"/>
        </w:rPr>
      </w:pPr>
      <w:r w:rsidRPr="0050414C">
        <w:rPr>
          <w:b/>
          <w:bCs/>
          <w:color w:val="FF0000"/>
        </w:rPr>
        <w:t>Les méthodes moléculaires</w:t>
      </w:r>
      <w:r w:rsidRPr="0050414C">
        <w:rPr>
          <w:color w:val="FF0000"/>
        </w:rPr>
        <w:t xml:space="preserve"> </w:t>
      </w:r>
    </w:p>
    <w:p w:rsidR="00607B53" w:rsidRDefault="00607B53" w:rsidP="00F10997">
      <w:pPr>
        <w:pStyle w:val="NormalWeb"/>
        <w:shd w:val="clear" w:color="auto" w:fill="FFFFFF"/>
        <w:spacing w:before="120" w:beforeAutospacing="0" w:after="120" w:afterAutospacing="0"/>
        <w:jc w:val="both"/>
      </w:pPr>
      <w:r>
        <w:t>Chaque espèce d’organisme possède des séquences d’ADN spécifiques, il s’agit d’une signature génétique. Le principe de ces méthodes est de comparer des séquences qui sont clairement identifiées à celles que l’on veut identifier. Si elle</w:t>
      </w:r>
      <w:r w:rsidR="00F10997">
        <w:t>s</w:t>
      </w:r>
      <w:r>
        <w:t xml:space="preserve"> sont identiques alors nous avons affaire à la même espèce. Cette méthode est possible pour la plupart des organismes, dan</w:t>
      </w:r>
      <w:r w:rsidR="00F10997">
        <w:t xml:space="preserve">s la mesure où les séquences de </w:t>
      </w:r>
      <w:r>
        <w:t>référence existent.</w:t>
      </w:r>
    </w:p>
    <w:p w:rsidR="00001D15" w:rsidRPr="00001D15" w:rsidRDefault="00001D15" w:rsidP="00001D15"/>
    <w:p w:rsidR="004F461C" w:rsidRPr="00001D15" w:rsidRDefault="004F461C" w:rsidP="00607B53">
      <w:pPr>
        <w:pStyle w:val="NormalWeb"/>
        <w:shd w:val="clear" w:color="auto" w:fill="FFFFFF"/>
        <w:spacing w:before="120" w:beforeAutospacing="0" w:after="120" w:afterAutospacing="0"/>
        <w:jc w:val="both"/>
        <w:rPr>
          <w:rFonts w:asciiTheme="minorBidi" w:hAnsiTheme="minorBidi" w:cstheme="minorBidi"/>
          <w:color w:val="222222"/>
        </w:rPr>
      </w:pPr>
      <w:r w:rsidRPr="00001D15">
        <w:rPr>
          <w:rFonts w:asciiTheme="minorBidi" w:hAnsiTheme="minorBidi" w:cstheme="minorBidi"/>
          <w:color w:val="222222"/>
        </w:rPr>
        <w:t>Pour l'agriculture et l'environnement, les biotechnologies peuvent et pourraient permettre d'améliorer les caractéristiques des variétés de nombreuses espèces</w:t>
      </w:r>
      <w:r w:rsidR="0023474A" w:rsidRPr="00001D15">
        <w:rPr>
          <w:rFonts w:asciiTheme="minorBidi" w:hAnsiTheme="minorBidi" w:cstheme="minorBidi"/>
          <w:vertAlign w:val="superscript"/>
        </w:rPr>
        <w:t xml:space="preserve"> </w:t>
      </w:r>
      <w:r w:rsidRPr="00001D15">
        <w:rPr>
          <w:rFonts w:asciiTheme="minorBidi" w:hAnsiTheme="minorBidi" w:cstheme="minorBidi"/>
          <w:color w:val="222222"/>
        </w:rPr>
        <w:t>diminuer l'usage d'engrais et pesticides en rendant en particulier les plante</w:t>
      </w:r>
      <w:r w:rsidR="00607B53">
        <w:rPr>
          <w:rFonts w:asciiTheme="minorBidi" w:hAnsiTheme="minorBidi" w:cstheme="minorBidi"/>
          <w:color w:val="222222"/>
        </w:rPr>
        <w:t xml:space="preserve">s plus </w:t>
      </w:r>
      <w:r w:rsidR="00607B53">
        <w:rPr>
          <w:rFonts w:asciiTheme="minorBidi" w:hAnsiTheme="minorBidi" w:cstheme="minorBidi"/>
          <w:color w:val="222222"/>
        </w:rPr>
        <w:lastRenderedPageBreak/>
        <w:t>résistantes aux maladies</w:t>
      </w:r>
      <w:r w:rsidR="00001D15">
        <w:rPr>
          <w:rFonts w:asciiTheme="minorBidi" w:hAnsiTheme="minorBidi" w:cstheme="minorBidi"/>
          <w:color w:val="222222"/>
        </w:rPr>
        <w:t>.</w:t>
      </w:r>
      <w:r w:rsidR="00001D15" w:rsidRPr="00001D15">
        <w:rPr>
          <w:rFonts w:asciiTheme="minorBidi" w:hAnsiTheme="minorBidi" w:cstheme="minorBidi"/>
          <w:color w:val="222222"/>
        </w:rPr>
        <w:t xml:space="preserve"> </w:t>
      </w:r>
      <w:r w:rsidR="00001D15">
        <w:rPr>
          <w:rFonts w:asciiTheme="minorBidi" w:hAnsiTheme="minorBidi" w:cstheme="minorBidi"/>
          <w:color w:val="222222"/>
        </w:rPr>
        <w:t>L’</w:t>
      </w:r>
      <w:r w:rsidR="00001D15" w:rsidRPr="00001D15">
        <w:rPr>
          <w:rFonts w:asciiTheme="minorBidi" w:hAnsiTheme="minorBidi" w:cstheme="minorBidi"/>
          <w:color w:val="222222"/>
        </w:rPr>
        <w:t>objectif</w:t>
      </w:r>
      <w:r w:rsidR="007926F9">
        <w:rPr>
          <w:rFonts w:asciiTheme="minorBidi" w:hAnsiTheme="minorBidi" w:cstheme="minorBidi"/>
          <w:color w:val="222222"/>
        </w:rPr>
        <w:t xml:space="preserve"> </w:t>
      </w:r>
      <w:r w:rsidR="00001D15">
        <w:rPr>
          <w:rFonts w:asciiTheme="minorBidi" w:hAnsiTheme="minorBidi" w:cstheme="minorBidi"/>
          <w:color w:val="222222"/>
        </w:rPr>
        <w:t>est</w:t>
      </w:r>
      <w:r w:rsidRPr="00001D15">
        <w:rPr>
          <w:rFonts w:asciiTheme="minorBidi" w:hAnsiTheme="minorBidi" w:cstheme="minorBidi"/>
          <w:color w:val="222222"/>
        </w:rPr>
        <w:t xml:space="preserve"> de mettre en œuvre une agriculture durable, en particulier grâce aux biotechnologies végétales.</w:t>
      </w:r>
    </w:p>
    <w:p w:rsidR="00001D15" w:rsidRDefault="004F461C" w:rsidP="00001D15">
      <w:pPr>
        <w:pStyle w:val="NormalWeb"/>
        <w:shd w:val="clear" w:color="auto" w:fill="FFFFFF"/>
        <w:spacing w:before="120" w:beforeAutospacing="0" w:after="120" w:afterAutospacing="0"/>
        <w:jc w:val="both"/>
        <w:rPr>
          <w:rFonts w:asciiTheme="minorBidi" w:hAnsiTheme="minorBidi" w:cstheme="minorBidi"/>
          <w:color w:val="222222"/>
        </w:rPr>
      </w:pPr>
      <w:r w:rsidRPr="00001D15">
        <w:rPr>
          <w:rFonts w:asciiTheme="minorBidi" w:hAnsiTheme="minorBidi" w:cstheme="minorBidi"/>
          <w:color w:val="222222"/>
        </w:rPr>
        <w:t xml:space="preserve">Selon un rapport </w:t>
      </w:r>
      <w:r w:rsidRPr="00607B53">
        <w:rPr>
          <w:rFonts w:asciiTheme="minorBidi" w:hAnsiTheme="minorBidi" w:cstheme="minorBidi"/>
          <w:color w:val="222222"/>
        </w:rPr>
        <w:t>de l</w:t>
      </w:r>
      <w:r w:rsidRPr="00607B53">
        <w:rPr>
          <w:rFonts w:asciiTheme="minorBidi" w:hAnsiTheme="minorBidi" w:cstheme="minorBidi"/>
        </w:rPr>
        <w:t>'</w:t>
      </w:r>
      <w:hyperlink r:id="rId36" w:tooltip="OCDE" w:history="1">
        <w:r w:rsidRPr="00607B53">
          <w:rPr>
            <w:rStyle w:val="Lienhypertexte"/>
            <w:rFonts w:asciiTheme="minorBidi" w:hAnsiTheme="minorBidi" w:cstheme="minorBidi"/>
            <w:color w:val="auto"/>
            <w:u w:val="none"/>
          </w:rPr>
          <w:t>OCDE</w:t>
        </w:r>
      </w:hyperlink>
      <w:r w:rsidRPr="00607B53">
        <w:rPr>
          <w:rFonts w:asciiTheme="minorBidi" w:hAnsiTheme="minorBidi" w:cstheme="minorBidi"/>
          <w:color w:val="222222"/>
        </w:rPr>
        <w:t>  la moitié de la production mondiale de grandes cultures alimentaires et </w:t>
      </w:r>
      <w:hyperlink r:id="rId37" w:tooltip="Fourrage" w:history="1">
        <w:r w:rsidRPr="00607B53">
          <w:rPr>
            <w:rStyle w:val="Lienhypertexte"/>
            <w:rFonts w:asciiTheme="minorBidi" w:hAnsiTheme="minorBidi" w:cstheme="minorBidi"/>
            <w:color w:val="auto"/>
            <w:u w:val="none"/>
          </w:rPr>
          <w:t>fourragères</w:t>
        </w:r>
      </w:hyperlink>
      <w:r w:rsidRPr="00001D15">
        <w:rPr>
          <w:rFonts w:asciiTheme="minorBidi" w:hAnsiTheme="minorBidi" w:cstheme="minorBidi"/>
        </w:rPr>
        <w:t> </w:t>
      </w:r>
      <w:r w:rsidRPr="00001D15">
        <w:rPr>
          <w:rFonts w:asciiTheme="minorBidi" w:hAnsiTheme="minorBidi" w:cstheme="minorBidi"/>
          <w:color w:val="222222"/>
        </w:rPr>
        <w:t xml:space="preserve">sera assurée par des variétés mises au point à l'aide de la biotechnologie.  </w:t>
      </w:r>
    </w:p>
    <w:p w:rsidR="001C7A12" w:rsidRDefault="004F461C" w:rsidP="0050414C">
      <w:pPr>
        <w:pStyle w:val="NormalWeb"/>
        <w:shd w:val="clear" w:color="auto" w:fill="FFFFFF"/>
        <w:spacing w:before="120" w:beforeAutospacing="0" w:after="120" w:afterAutospacing="0"/>
        <w:jc w:val="both"/>
        <w:rPr>
          <w:rFonts w:asciiTheme="minorBidi" w:hAnsiTheme="minorBidi" w:cstheme="minorBidi"/>
        </w:rPr>
      </w:pPr>
      <w:r w:rsidRPr="00001D15">
        <w:rPr>
          <w:rFonts w:asciiTheme="minorBidi" w:hAnsiTheme="minorBidi" w:cstheme="minorBidi"/>
        </w:rPr>
        <w:t>Le développement d'abord expérimental (dans les </w:t>
      </w:r>
      <w:hyperlink r:id="rId38" w:tooltip="Années 1980" w:history="1">
        <w:r w:rsidRPr="00001D15">
          <w:rPr>
            <w:rStyle w:val="Lienhypertexte"/>
            <w:rFonts w:asciiTheme="minorBidi" w:hAnsiTheme="minorBidi" w:cstheme="minorBidi"/>
            <w:color w:val="auto"/>
            <w:u w:val="none"/>
          </w:rPr>
          <w:t>années 1980</w:t>
        </w:r>
      </w:hyperlink>
      <w:r w:rsidRPr="00001D15">
        <w:rPr>
          <w:rFonts w:asciiTheme="minorBidi" w:hAnsiTheme="minorBidi" w:cstheme="minorBidi"/>
        </w:rPr>
        <w:t>) puis en plein champ (années 1990/2000) des biotechnologies dans le domaine de l'agriculture, et de l’</w:t>
      </w:r>
      <w:hyperlink r:id="rId39" w:tooltip="Agronomie" w:history="1">
        <w:r w:rsidRPr="00001D15">
          <w:rPr>
            <w:rStyle w:val="Lienhypertexte"/>
            <w:rFonts w:asciiTheme="minorBidi" w:hAnsiTheme="minorBidi" w:cstheme="minorBidi"/>
            <w:color w:val="auto"/>
            <w:u w:val="none"/>
          </w:rPr>
          <w:t>agronomie</w:t>
        </w:r>
      </w:hyperlink>
      <w:r w:rsidRPr="00001D15">
        <w:rPr>
          <w:rFonts w:asciiTheme="minorBidi" w:hAnsiTheme="minorBidi" w:cstheme="minorBidi"/>
        </w:rPr>
        <w:t xml:space="preserve">, </w:t>
      </w:r>
      <w:r w:rsidRPr="00607B53">
        <w:rPr>
          <w:rFonts w:asciiTheme="minorBidi" w:hAnsiTheme="minorBidi" w:cstheme="minorBidi"/>
          <w:b/>
          <w:bCs/>
        </w:rPr>
        <w:t>au travers en particulier des </w:t>
      </w:r>
      <w:hyperlink r:id="rId40" w:tooltip="Organisme génétiquement modifié" w:history="1">
        <w:r w:rsidRPr="00607B53">
          <w:rPr>
            <w:rStyle w:val="Lienhypertexte"/>
            <w:rFonts w:asciiTheme="minorBidi" w:hAnsiTheme="minorBidi" w:cstheme="minorBidi"/>
            <w:b/>
            <w:bCs/>
            <w:color w:val="auto"/>
            <w:u w:val="none"/>
          </w:rPr>
          <w:t>OGM</w:t>
        </w:r>
      </w:hyperlink>
      <w:r w:rsidRPr="00607B53">
        <w:rPr>
          <w:rFonts w:asciiTheme="minorBidi" w:hAnsiTheme="minorBidi" w:cstheme="minorBidi"/>
          <w:b/>
          <w:bCs/>
        </w:rPr>
        <w:t> soulève de nombreuses </w:t>
      </w:r>
      <w:hyperlink r:id="rId41" w:tooltip="Polémique" w:history="1">
        <w:r w:rsidRPr="00607B53">
          <w:rPr>
            <w:rStyle w:val="Lienhypertexte"/>
            <w:rFonts w:asciiTheme="minorBidi" w:hAnsiTheme="minorBidi" w:cstheme="minorBidi"/>
            <w:b/>
            <w:bCs/>
            <w:color w:val="auto"/>
            <w:u w:val="none"/>
          </w:rPr>
          <w:t>polémiques</w:t>
        </w:r>
      </w:hyperlink>
      <w:r w:rsidRPr="00607B53">
        <w:rPr>
          <w:rFonts w:asciiTheme="minorBidi" w:hAnsiTheme="minorBidi" w:cstheme="minorBidi"/>
          <w:b/>
          <w:bCs/>
        </w:rPr>
        <w:t>, au niveau de certains groupements professionnels d'agriculteurs</w:t>
      </w:r>
      <w:r w:rsidRPr="00001D15">
        <w:rPr>
          <w:rFonts w:asciiTheme="minorBidi" w:hAnsiTheme="minorBidi" w:cstheme="minorBidi"/>
        </w:rPr>
        <w:t xml:space="preserve"> </w:t>
      </w:r>
      <w:r w:rsidRPr="00607B53">
        <w:rPr>
          <w:rFonts w:asciiTheme="minorBidi" w:hAnsiTheme="minorBidi" w:cstheme="minorBidi"/>
          <w:b/>
          <w:bCs/>
        </w:rPr>
        <w:t>et des </w:t>
      </w:r>
      <w:hyperlink r:id="rId42" w:tooltip="Organisation non gouvernementale internationale" w:history="1">
        <w:r w:rsidRPr="00607B53">
          <w:rPr>
            <w:rStyle w:val="Lienhypertexte"/>
            <w:rFonts w:asciiTheme="minorBidi" w:hAnsiTheme="minorBidi" w:cstheme="minorBidi"/>
            <w:b/>
            <w:bCs/>
            <w:color w:val="auto"/>
            <w:u w:val="none"/>
          </w:rPr>
          <w:t>ONG</w:t>
        </w:r>
      </w:hyperlink>
      <w:r w:rsidRPr="00607B53">
        <w:rPr>
          <w:rFonts w:asciiTheme="minorBidi" w:hAnsiTheme="minorBidi" w:cstheme="minorBidi"/>
          <w:b/>
          <w:bCs/>
        </w:rPr>
        <w:t> comme </w:t>
      </w:r>
      <w:hyperlink r:id="rId43" w:tooltip="Greenpeace" w:history="1">
        <w:r w:rsidRPr="00607B53">
          <w:rPr>
            <w:rStyle w:val="Lienhypertexte"/>
            <w:rFonts w:asciiTheme="minorBidi" w:hAnsiTheme="minorBidi" w:cstheme="minorBidi"/>
            <w:b/>
            <w:bCs/>
            <w:color w:val="auto"/>
            <w:u w:val="none"/>
          </w:rPr>
          <w:t>Greenpeace</w:t>
        </w:r>
      </w:hyperlink>
      <w:r w:rsidRPr="00607B53">
        <w:rPr>
          <w:rFonts w:asciiTheme="minorBidi" w:hAnsiTheme="minorBidi" w:cstheme="minorBidi"/>
          <w:b/>
          <w:bCs/>
        </w:rPr>
        <w:t> ou </w:t>
      </w:r>
      <w:hyperlink r:id="rId44" w:tooltip="Les Amis de la Nature" w:history="1">
        <w:r w:rsidRPr="00607B53">
          <w:rPr>
            <w:rStyle w:val="Lienhypertexte"/>
            <w:rFonts w:asciiTheme="minorBidi" w:hAnsiTheme="minorBidi" w:cstheme="minorBidi"/>
            <w:b/>
            <w:bCs/>
            <w:color w:val="auto"/>
            <w:u w:val="none"/>
          </w:rPr>
          <w:t>les Amis de la Nature</w:t>
        </w:r>
      </w:hyperlink>
      <w:r w:rsidRPr="00001D15">
        <w:rPr>
          <w:rFonts w:asciiTheme="minorBidi" w:hAnsiTheme="minorBidi" w:cstheme="minorBidi"/>
        </w:rPr>
        <w:t xml:space="preserve">. </w:t>
      </w:r>
    </w:p>
    <w:p w:rsidR="001C7A12" w:rsidRDefault="001C7A12" w:rsidP="00001D15">
      <w:pPr>
        <w:pStyle w:val="NormalWeb"/>
        <w:shd w:val="clear" w:color="auto" w:fill="FFFFFF"/>
        <w:spacing w:before="120" w:beforeAutospacing="0" w:after="120" w:afterAutospacing="0"/>
        <w:jc w:val="both"/>
        <w:rPr>
          <w:rFonts w:asciiTheme="minorBidi" w:hAnsiTheme="minorBidi" w:cstheme="minorBidi"/>
        </w:rPr>
      </w:pPr>
    </w:p>
    <w:p w:rsidR="004F461C" w:rsidRDefault="004F461C" w:rsidP="004F461C">
      <w:pPr>
        <w:pStyle w:val="Titre3"/>
        <w:pBdr>
          <w:bottom w:val="dotted" w:sz="6" w:space="0" w:color="AAAAAA"/>
        </w:pBdr>
        <w:shd w:val="clear" w:color="auto" w:fill="FFFFFF"/>
        <w:spacing w:before="72"/>
        <w:rPr>
          <w:rStyle w:val="mw-headline"/>
          <w:rFonts w:ascii="Arial" w:hAnsi="Arial" w:cs="Arial"/>
          <w:color w:val="FF0000"/>
          <w:sz w:val="29"/>
          <w:szCs w:val="29"/>
        </w:rPr>
      </w:pPr>
      <w:r w:rsidRPr="0050414C">
        <w:rPr>
          <w:rStyle w:val="mw-headline"/>
          <w:rFonts w:ascii="Arial" w:hAnsi="Arial" w:cs="Arial"/>
          <w:color w:val="FF0000"/>
          <w:sz w:val="29"/>
          <w:szCs w:val="29"/>
        </w:rPr>
        <w:t>Applications des biotechnologies</w:t>
      </w:r>
    </w:p>
    <w:p w:rsidR="0050414C" w:rsidRPr="0050414C" w:rsidRDefault="0050414C" w:rsidP="0050414C"/>
    <w:p w:rsidR="004F461C" w:rsidRPr="00040276" w:rsidRDefault="004F461C" w:rsidP="00040276">
      <w:pPr>
        <w:pStyle w:val="NormalWeb"/>
        <w:shd w:val="clear" w:color="auto" w:fill="FFFFFF"/>
        <w:spacing w:before="120" w:beforeAutospacing="0" w:after="120" w:afterAutospacing="0"/>
        <w:jc w:val="both"/>
        <w:rPr>
          <w:rFonts w:asciiTheme="minorBidi" w:hAnsiTheme="minorBidi" w:cstheme="minorBidi"/>
        </w:rPr>
      </w:pPr>
      <w:r w:rsidRPr="00040276">
        <w:rPr>
          <w:rFonts w:asciiTheme="minorBidi" w:hAnsiTheme="minorBidi" w:cstheme="minorBidi"/>
        </w:rPr>
        <w:t>Les biotechnologies constituent un vaste domaine, aux applications industrielles importantes, et en terme économique un vaste marché potentiel :</w:t>
      </w:r>
    </w:p>
    <w:p w:rsidR="004F461C" w:rsidRPr="00040276" w:rsidRDefault="004F461C" w:rsidP="00040276">
      <w:pPr>
        <w:numPr>
          <w:ilvl w:val="0"/>
          <w:numId w:val="3"/>
        </w:numPr>
        <w:shd w:val="clear" w:color="auto" w:fill="FFFFFF"/>
        <w:spacing w:before="100" w:beforeAutospacing="1" w:after="24" w:line="240" w:lineRule="auto"/>
        <w:ind w:left="384"/>
        <w:jc w:val="both"/>
        <w:rPr>
          <w:rFonts w:asciiTheme="minorBidi" w:eastAsia="Times New Roman" w:hAnsiTheme="minorBidi"/>
          <w:sz w:val="24"/>
          <w:szCs w:val="24"/>
          <w:lang w:eastAsia="fr-FR"/>
        </w:rPr>
      </w:pPr>
      <w:r w:rsidRPr="00040276">
        <w:rPr>
          <w:rFonts w:asciiTheme="minorBidi" w:eastAsia="Times New Roman" w:hAnsiTheme="minorBidi"/>
          <w:sz w:val="24"/>
          <w:szCs w:val="24"/>
          <w:lang w:eastAsia="fr-FR"/>
        </w:rPr>
        <w:t>La </w:t>
      </w:r>
      <w:hyperlink r:id="rId45" w:tooltip="Biologie moléculaire" w:history="1">
        <w:r w:rsidRPr="00040276">
          <w:rPr>
            <w:rFonts w:asciiTheme="minorBidi" w:eastAsia="Times New Roman" w:hAnsiTheme="minorBidi"/>
            <w:sz w:val="24"/>
            <w:szCs w:val="24"/>
            <w:lang w:eastAsia="fr-FR"/>
          </w:rPr>
          <w:t>biologie moléculaire</w:t>
        </w:r>
      </w:hyperlink>
      <w:r w:rsidRPr="00040276">
        <w:rPr>
          <w:rFonts w:asciiTheme="minorBidi" w:eastAsia="Times New Roman" w:hAnsiTheme="minorBidi"/>
          <w:sz w:val="24"/>
          <w:szCs w:val="24"/>
          <w:lang w:eastAsia="fr-FR"/>
        </w:rPr>
        <w:t> et le </w:t>
      </w:r>
      <w:hyperlink r:id="rId46" w:tooltip="Génie génétique" w:history="1">
        <w:r w:rsidRPr="00040276">
          <w:rPr>
            <w:rFonts w:asciiTheme="minorBidi" w:eastAsia="Times New Roman" w:hAnsiTheme="minorBidi"/>
            <w:sz w:val="24"/>
            <w:szCs w:val="24"/>
            <w:lang w:eastAsia="fr-FR"/>
          </w:rPr>
          <w:t>génie génétique</w:t>
        </w:r>
      </w:hyperlink>
      <w:r w:rsidRPr="00040276">
        <w:rPr>
          <w:rFonts w:asciiTheme="minorBidi" w:eastAsia="Times New Roman" w:hAnsiTheme="minorBidi"/>
          <w:sz w:val="24"/>
          <w:szCs w:val="24"/>
          <w:lang w:eastAsia="fr-FR"/>
        </w:rPr>
        <w:t> de l’ADN recombinant (ADN donneur, ADN vecteur ou ADN hôte) sont utilisés pour la synthèse de produits organiques (produits chimiques ; bio-protéines : hormones de synthèse, anticorps, facteurs sanguins), avec par exemple ;</w:t>
      </w:r>
    </w:p>
    <w:p w:rsidR="004F461C" w:rsidRPr="00040276" w:rsidRDefault="004F461C" w:rsidP="00040276">
      <w:pPr>
        <w:numPr>
          <w:ilvl w:val="1"/>
          <w:numId w:val="3"/>
        </w:numPr>
        <w:shd w:val="clear" w:color="auto" w:fill="FFFFFF"/>
        <w:spacing w:before="100" w:beforeAutospacing="1" w:after="24" w:line="240" w:lineRule="auto"/>
        <w:ind w:left="768"/>
        <w:jc w:val="both"/>
        <w:rPr>
          <w:rFonts w:asciiTheme="minorBidi" w:eastAsia="Times New Roman" w:hAnsiTheme="minorBidi"/>
          <w:sz w:val="24"/>
          <w:szCs w:val="24"/>
          <w:lang w:eastAsia="fr-FR"/>
        </w:rPr>
      </w:pPr>
      <w:r w:rsidRPr="00040276">
        <w:rPr>
          <w:rFonts w:asciiTheme="minorBidi" w:eastAsia="Times New Roman" w:hAnsiTheme="minorBidi"/>
          <w:sz w:val="24"/>
          <w:szCs w:val="24"/>
          <w:lang w:eastAsia="fr-FR"/>
        </w:rPr>
        <w:t>Les technologies des </w:t>
      </w:r>
      <w:hyperlink r:id="rId47" w:tooltip="Interféron" w:history="1">
        <w:r w:rsidRPr="00040276">
          <w:rPr>
            <w:rFonts w:asciiTheme="minorBidi" w:eastAsia="Times New Roman" w:hAnsiTheme="minorBidi"/>
            <w:sz w:val="24"/>
            <w:szCs w:val="24"/>
            <w:lang w:eastAsia="fr-FR"/>
          </w:rPr>
          <w:t>interférons</w:t>
        </w:r>
      </w:hyperlink>
      <w:r w:rsidRPr="00040276">
        <w:rPr>
          <w:rFonts w:asciiTheme="minorBidi" w:eastAsia="Times New Roman" w:hAnsiTheme="minorBidi"/>
          <w:sz w:val="24"/>
          <w:szCs w:val="24"/>
          <w:lang w:eastAsia="fr-FR"/>
        </w:rPr>
        <w:t> et </w:t>
      </w:r>
      <w:hyperlink r:id="rId48" w:tooltip="Anticorps" w:history="1">
        <w:r w:rsidRPr="00040276">
          <w:rPr>
            <w:rFonts w:asciiTheme="minorBidi" w:eastAsia="Times New Roman" w:hAnsiTheme="minorBidi"/>
            <w:sz w:val="24"/>
            <w:szCs w:val="24"/>
            <w:lang w:eastAsia="fr-FR"/>
          </w:rPr>
          <w:t>anticorps</w:t>
        </w:r>
      </w:hyperlink>
      <w:r w:rsidRPr="00040276">
        <w:rPr>
          <w:rFonts w:asciiTheme="minorBidi" w:eastAsia="Times New Roman" w:hAnsiTheme="minorBidi"/>
          <w:sz w:val="24"/>
          <w:szCs w:val="24"/>
          <w:lang w:eastAsia="fr-FR"/>
        </w:rPr>
        <w:t> monoclonaux : développement de </w:t>
      </w:r>
      <w:hyperlink r:id="rId49" w:tooltip="Thérapeutique" w:history="1">
        <w:r w:rsidRPr="00040276">
          <w:rPr>
            <w:rFonts w:asciiTheme="minorBidi" w:eastAsia="Times New Roman" w:hAnsiTheme="minorBidi"/>
            <w:sz w:val="24"/>
            <w:szCs w:val="24"/>
            <w:lang w:eastAsia="fr-FR"/>
          </w:rPr>
          <w:t>thérapeutiques</w:t>
        </w:r>
      </w:hyperlink>
      <w:r w:rsidRPr="00040276">
        <w:rPr>
          <w:rFonts w:asciiTheme="minorBidi" w:eastAsia="Times New Roman" w:hAnsiTheme="minorBidi"/>
          <w:sz w:val="24"/>
          <w:szCs w:val="24"/>
          <w:lang w:eastAsia="fr-FR"/>
        </w:rPr>
        <w:t>, équipements de diagnostic.</w:t>
      </w:r>
    </w:p>
    <w:p w:rsidR="004F461C" w:rsidRPr="00040276" w:rsidRDefault="004F461C" w:rsidP="00040276">
      <w:pPr>
        <w:numPr>
          <w:ilvl w:val="1"/>
          <w:numId w:val="3"/>
        </w:numPr>
        <w:shd w:val="clear" w:color="auto" w:fill="FFFFFF"/>
        <w:spacing w:before="100" w:beforeAutospacing="1" w:after="24" w:line="240" w:lineRule="auto"/>
        <w:ind w:left="768"/>
        <w:jc w:val="both"/>
        <w:rPr>
          <w:rFonts w:asciiTheme="minorBidi" w:eastAsia="Times New Roman" w:hAnsiTheme="minorBidi"/>
          <w:sz w:val="24"/>
          <w:szCs w:val="24"/>
          <w:lang w:eastAsia="fr-FR"/>
        </w:rPr>
      </w:pPr>
      <w:r w:rsidRPr="00040276">
        <w:rPr>
          <w:rFonts w:asciiTheme="minorBidi" w:eastAsia="Times New Roman" w:hAnsiTheme="minorBidi"/>
          <w:sz w:val="24"/>
          <w:szCs w:val="24"/>
          <w:lang w:eastAsia="fr-FR"/>
        </w:rPr>
        <w:t>Les cultures de </w:t>
      </w:r>
      <w:hyperlink r:id="rId50" w:tooltip="Cellule végétale" w:history="1">
        <w:r w:rsidRPr="00040276">
          <w:rPr>
            <w:rFonts w:asciiTheme="minorBidi" w:eastAsia="Times New Roman" w:hAnsiTheme="minorBidi"/>
            <w:sz w:val="24"/>
            <w:szCs w:val="24"/>
            <w:lang w:eastAsia="fr-FR"/>
          </w:rPr>
          <w:t>cellules végétales</w:t>
        </w:r>
      </w:hyperlink>
      <w:r w:rsidRPr="00040276">
        <w:rPr>
          <w:rFonts w:asciiTheme="minorBidi" w:eastAsia="Times New Roman" w:hAnsiTheme="minorBidi"/>
          <w:sz w:val="24"/>
          <w:szCs w:val="24"/>
          <w:lang w:eastAsia="fr-FR"/>
        </w:rPr>
        <w:t> et protéines unicellulaires : production de biomasse, produits chimiques (</w:t>
      </w:r>
      <w:hyperlink r:id="rId51" w:tooltip="Stéroïde" w:history="1">
        <w:r w:rsidRPr="00040276">
          <w:rPr>
            <w:rFonts w:asciiTheme="minorBidi" w:eastAsia="Times New Roman" w:hAnsiTheme="minorBidi"/>
            <w:sz w:val="24"/>
            <w:szCs w:val="24"/>
            <w:lang w:eastAsia="fr-FR"/>
          </w:rPr>
          <w:t>stéroïdes</w:t>
        </w:r>
      </w:hyperlink>
      <w:r w:rsidRPr="00040276">
        <w:rPr>
          <w:rFonts w:asciiTheme="minorBidi" w:eastAsia="Times New Roman" w:hAnsiTheme="minorBidi"/>
          <w:sz w:val="24"/>
          <w:szCs w:val="24"/>
          <w:lang w:eastAsia="fr-FR"/>
        </w:rPr>
        <w:t>, </w:t>
      </w:r>
      <w:hyperlink r:id="rId52" w:tooltip="Alcaloïde" w:history="1">
        <w:r w:rsidRPr="00040276">
          <w:rPr>
            <w:rFonts w:asciiTheme="minorBidi" w:eastAsia="Times New Roman" w:hAnsiTheme="minorBidi"/>
            <w:sz w:val="24"/>
            <w:szCs w:val="24"/>
            <w:lang w:eastAsia="fr-FR"/>
          </w:rPr>
          <w:t>alcaloïdes</w:t>
        </w:r>
      </w:hyperlink>
      <w:r w:rsidRPr="00040276">
        <w:rPr>
          <w:rFonts w:asciiTheme="minorBidi" w:eastAsia="Times New Roman" w:hAnsiTheme="minorBidi"/>
          <w:sz w:val="24"/>
          <w:szCs w:val="24"/>
          <w:lang w:eastAsia="fr-FR"/>
        </w:rPr>
        <w:t>, etc.)</w:t>
      </w:r>
    </w:p>
    <w:p w:rsidR="004F461C" w:rsidRPr="00040276" w:rsidRDefault="004F461C" w:rsidP="00040276">
      <w:pPr>
        <w:numPr>
          <w:ilvl w:val="1"/>
          <w:numId w:val="3"/>
        </w:numPr>
        <w:shd w:val="clear" w:color="auto" w:fill="FFFFFF"/>
        <w:spacing w:before="100" w:beforeAutospacing="1" w:after="24" w:line="240" w:lineRule="auto"/>
        <w:ind w:left="768"/>
        <w:jc w:val="both"/>
        <w:rPr>
          <w:rFonts w:asciiTheme="minorBidi" w:eastAsia="Times New Roman" w:hAnsiTheme="minorBidi"/>
          <w:sz w:val="24"/>
          <w:szCs w:val="24"/>
          <w:lang w:eastAsia="fr-FR"/>
        </w:rPr>
      </w:pPr>
      <w:r w:rsidRPr="00040276">
        <w:rPr>
          <w:rFonts w:asciiTheme="minorBidi" w:eastAsia="Times New Roman" w:hAnsiTheme="minorBidi"/>
          <w:sz w:val="24"/>
          <w:szCs w:val="24"/>
          <w:lang w:eastAsia="fr-FR"/>
        </w:rPr>
        <w:t>Les cultures de </w:t>
      </w:r>
      <w:hyperlink r:id="rId53" w:tooltip="Cellule (biologie)" w:history="1">
        <w:r w:rsidRPr="00040276">
          <w:rPr>
            <w:rFonts w:asciiTheme="minorBidi" w:eastAsia="Times New Roman" w:hAnsiTheme="minorBidi"/>
            <w:sz w:val="24"/>
            <w:szCs w:val="24"/>
            <w:lang w:eastAsia="fr-FR"/>
          </w:rPr>
          <w:t>cellules animales</w:t>
        </w:r>
      </w:hyperlink>
      <w:r w:rsidRPr="00040276">
        <w:rPr>
          <w:rFonts w:asciiTheme="minorBidi" w:eastAsia="Times New Roman" w:hAnsiTheme="minorBidi"/>
          <w:sz w:val="24"/>
          <w:szCs w:val="24"/>
          <w:lang w:eastAsia="fr-FR"/>
        </w:rPr>
        <w:t> de mammifère.</w:t>
      </w:r>
    </w:p>
    <w:p w:rsidR="004F461C" w:rsidRPr="00040276" w:rsidRDefault="004F461C" w:rsidP="00040276">
      <w:pPr>
        <w:numPr>
          <w:ilvl w:val="1"/>
          <w:numId w:val="3"/>
        </w:numPr>
        <w:shd w:val="clear" w:color="auto" w:fill="FFFFFF"/>
        <w:spacing w:before="100" w:beforeAutospacing="1" w:after="24" w:line="240" w:lineRule="auto"/>
        <w:ind w:left="768"/>
        <w:jc w:val="both"/>
        <w:rPr>
          <w:rFonts w:asciiTheme="minorBidi" w:eastAsia="Times New Roman" w:hAnsiTheme="minorBidi"/>
          <w:sz w:val="24"/>
          <w:szCs w:val="24"/>
          <w:lang w:eastAsia="fr-FR"/>
        </w:rPr>
      </w:pPr>
      <w:r w:rsidRPr="00040276">
        <w:rPr>
          <w:rFonts w:asciiTheme="minorBidi" w:eastAsia="Times New Roman" w:hAnsiTheme="minorBidi"/>
          <w:sz w:val="24"/>
          <w:szCs w:val="24"/>
          <w:lang w:eastAsia="fr-FR"/>
        </w:rPr>
        <w:t>La sélection des </w:t>
      </w:r>
      <w:hyperlink r:id="rId54" w:tooltip="Plante" w:history="1">
        <w:r w:rsidRPr="00040276">
          <w:rPr>
            <w:rFonts w:asciiTheme="minorBidi" w:eastAsia="Times New Roman" w:hAnsiTheme="minorBidi"/>
            <w:sz w:val="24"/>
            <w:szCs w:val="24"/>
            <w:lang w:eastAsia="fr-FR"/>
          </w:rPr>
          <w:t>plantes</w:t>
        </w:r>
      </w:hyperlink>
      <w:r w:rsidRPr="00040276">
        <w:rPr>
          <w:rFonts w:asciiTheme="minorBidi" w:eastAsia="Times New Roman" w:hAnsiTheme="minorBidi"/>
          <w:sz w:val="24"/>
          <w:szCs w:val="24"/>
          <w:lang w:eastAsia="fr-FR"/>
        </w:rPr>
        <w:t> et les cultures de tissus végétaux.</w:t>
      </w:r>
    </w:p>
    <w:p w:rsidR="004F461C" w:rsidRPr="00040276" w:rsidRDefault="004F461C" w:rsidP="00040276">
      <w:pPr>
        <w:numPr>
          <w:ilvl w:val="0"/>
          <w:numId w:val="3"/>
        </w:numPr>
        <w:shd w:val="clear" w:color="auto" w:fill="FFFFFF"/>
        <w:spacing w:before="100" w:beforeAutospacing="1" w:after="24" w:line="240" w:lineRule="auto"/>
        <w:ind w:left="384"/>
        <w:jc w:val="both"/>
        <w:rPr>
          <w:rFonts w:asciiTheme="minorBidi" w:eastAsia="Times New Roman" w:hAnsiTheme="minorBidi"/>
          <w:sz w:val="24"/>
          <w:szCs w:val="24"/>
          <w:lang w:eastAsia="fr-FR"/>
        </w:rPr>
      </w:pPr>
      <w:r w:rsidRPr="00040276">
        <w:rPr>
          <w:rFonts w:asciiTheme="minorBidi" w:eastAsia="Times New Roman" w:hAnsiTheme="minorBidi"/>
          <w:sz w:val="24"/>
          <w:szCs w:val="24"/>
          <w:lang w:eastAsia="fr-FR"/>
        </w:rPr>
        <w:t>Les procédés biologiques de fixation de l’</w:t>
      </w:r>
      <w:hyperlink r:id="rId55" w:tooltip="Azote" w:history="1">
        <w:r w:rsidRPr="00040276">
          <w:rPr>
            <w:rFonts w:asciiTheme="minorBidi" w:eastAsia="Times New Roman" w:hAnsiTheme="minorBidi"/>
            <w:sz w:val="24"/>
            <w:szCs w:val="24"/>
            <w:lang w:eastAsia="fr-FR"/>
          </w:rPr>
          <w:t>azote</w:t>
        </w:r>
      </w:hyperlink>
      <w:r w:rsidRPr="00040276">
        <w:rPr>
          <w:rFonts w:asciiTheme="minorBidi" w:eastAsia="Times New Roman" w:hAnsiTheme="minorBidi"/>
          <w:sz w:val="24"/>
          <w:szCs w:val="24"/>
          <w:lang w:eastAsia="fr-FR"/>
        </w:rPr>
        <w:t> : réduction de l’usage des </w:t>
      </w:r>
      <w:hyperlink r:id="rId56" w:tooltip="Engrais" w:history="1">
        <w:r w:rsidRPr="00040276">
          <w:rPr>
            <w:rFonts w:asciiTheme="minorBidi" w:eastAsia="Times New Roman" w:hAnsiTheme="minorBidi"/>
            <w:sz w:val="24"/>
            <w:szCs w:val="24"/>
            <w:lang w:eastAsia="fr-FR"/>
          </w:rPr>
          <w:t>engrais</w:t>
        </w:r>
      </w:hyperlink>
      <w:r w:rsidRPr="00040276">
        <w:rPr>
          <w:rFonts w:asciiTheme="minorBidi" w:eastAsia="Times New Roman" w:hAnsiTheme="minorBidi"/>
          <w:sz w:val="24"/>
          <w:szCs w:val="24"/>
          <w:lang w:eastAsia="fr-FR"/>
        </w:rPr>
        <w:t> azotés pour les productions agricoles, production d’</w:t>
      </w:r>
      <w:hyperlink r:id="rId57" w:tooltip="Ammoniac" w:history="1">
        <w:r w:rsidRPr="00040276">
          <w:rPr>
            <w:rFonts w:asciiTheme="minorBidi" w:eastAsia="Times New Roman" w:hAnsiTheme="minorBidi"/>
            <w:sz w:val="24"/>
            <w:szCs w:val="24"/>
            <w:lang w:eastAsia="fr-FR"/>
          </w:rPr>
          <w:t>ammoniac</w:t>
        </w:r>
      </w:hyperlink>
      <w:r w:rsidRPr="00040276">
        <w:rPr>
          <w:rFonts w:asciiTheme="minorBidi" w:eastAsia="Times New Roman" w:hAnsiTheme="minorBidi"/>
          <w:sz w:val="24"/>
          <w:szCs w:val="24"/>
          <w:lang w:eastAsia="fr-FR"/>
        </w:rPr>
        <w:t> à partir d’azote gazeux atmosphérique.</w:t>
      </w:r>
    </w:p>
    <w:p w:rsidR="004F461C" w:rsidRDefault="004F461C" w:rsidP="00040276">
      <w:pPr>
        <w:numPr>
          <w:ilvl w:val="0"/>
          <w:numId w:val="3"/>
        </w:numPr>
        <w:shd w:val="clear" w:color="auto" w:fill="FFFFFF"/>
        <w:spacing w:before="100" w:beforeAutospacing="1" w:after="24" w:line="240" w:lineRule="auto"/>
        <w:ind w:left="384"/>
        <w:jc w:val="both"/>
        <w:rPr>
          <w:rFonts w:ascii="Arial" w:eastAsia="Times New Roman" w:hAnsi="Arial" w:cs="Arial"/>
          <w:color w:val="222222"/>
          <w:sz w:val="21"/>
          <w:szCs w:val="21"/>
          <w:lang w:eastAsia="fr-FR"/>
        </w:rPr>
      </w:pPr>
      <w:r w:rsidRPr="00040276">
        <w:rPr>
          <w:rFonts w:asciiTheme="minorBidi" w:eastAsia="Times New Roman" w:hAnsiTheme="minorBidi"/>
          <w:sz w:val="24"/>
          <w:szCs w:val="24"/>
          <w:lang w:eastAsia="fr-FR"/>
        </w:rPr>
        <w:t>Les autres procédés industriels associés : système de </w:t>
      </w:r>
      <w:hyperlink r:id="rId58" w:tooltip="Recyclage" w:history="1">
        <w:r w:rsidRPr="00040276">
          <w:rPr>
            <w:rFonts w:asciiTheme="minorBidi" w:eastAsia="Times New Roman" w:hAnsiTheme="minorBidi"/>
            <w:sz w:val="24"/>
            <w:szCs w:val="24"/>
            <w:lang w:eastAsia="fr-FR"/>
          </w:rPr>
          <w:t>recyclage</w:t>
        </w:r>
      </w:hyperlink>
      <w:r w:rsidRPr="00040276">
        <w:rPr>
          <w:rFonts w:asciiTheme="minorBidi" w:eastAsia="Times New Roman" w:hAnsiTheme="minorBidi"/>
          <w:sz w:val="24"/>
          <w:szCs w:val="24"/>
          <w:lang w:eastAsia="fr-FR"/>
        </w:rPr>
        <w:t> des eaux usées ; collecte, prétraitement et filtration des captages d’</w:t>
      </w:r>
      <w:hyperlink r:id="rId59" w:tooltip="Eau potable" w:history="1">
        <w:r w:rsidRPr="00040276">
          <w:rPr>
            <w:rFonts w:asciiTheme="minorBidi" w:eastAsia="Times New Roman" w:hAnsiTheme="minorBidi"/>
            <w:sz w:val="24"/>
            <w:szCs w:val="24"/>
            <w:lang w:eastAsia="fr-FR"/>
          </w:rPr>
          <w:t>eau potable</w:t>
        </w:r>
      </w:hyperlink>
      <w:r w:rsidRPr="00040276">
        <w:rPr>
          <w:rFonts w:asciiTheme="minorBidi" w:eastAsia="Times New Roman" w:hAnsiTheme="minorBidi"/>
          <w:sz w:val="24"/>
          <w:szCs w:val="24"/>
          <w:lang w:eastAsia="fr-FR"/>
        </w:rPr>
        <w:t>, extraction et purification des </w:t>
      </w:r>
      <w:hyperlink r:id="rId60" w:tooltip="Produit minier" w:history="1">
        <w:r w:rsidRPr="00040276">
          <w:rPr>
            <w:rFonts w:asciiTheme="minorBidi" w:eastAsia="Times New Roman" w:hAnsiTheme="minorBidi"/>
            <w:sz w:val="24"/>
            <w:szCs w:val="24"/>
            <w:lang w:eastAsia="fr-FR"/>
          </w:rPr>
          <w:t>produits miniers</w:t>
        </w:r>
      </w:hyperlink>
      <w:r w:rsidRPr="00040276">
        <w:rPr>
          <w:rFonts w:asciiTheme="minorBidi" w:eastAsia="Times New Roman" w:hAnsiTheme="minorBidi"/>
          <w:sz w:val="24"/>
          <w:szCs w:val="24"/>
          <w:lang w:eastAsia="fr-FR"/>
        </w:rPr>
        <w:t>, développement de </w:t>
      </w:r>
      <w:hyperlink r:id="rId61" w:tooltip="Réacteur (chimie)" w:history="1">
        <w:r w:rsidRPr="00040276">
          <w:rPr>
            <w:rFonts w:asciiTheme="minorBidi" w:eastAsia="Times New Roman" w:hAnsiTheme="minorBidi"/>
            <w:sz w:val="24"/>
            <w:szCs w:val="24"/>
            <w:lang w:eastAsia="fr-FR"/>
          </w:rPr>
          <w:t>réacteurs</w:t>
        </w:r>
      </w:hyperlink>
      <w:r w:rsidRPr="00040276">
        <w:rPr>
          <w:rFonts w:asciiTheme="minorBidi" w:eastAsia="Times New Roman" w:hAnsiTheme="minorBidi"/>
          <w:sz w:val="24"/>
          <w:szCs w:val="24"/>
          <w:lang w:eastAsia="fr-FR"/>
        </w:rPr>
        <w:t> sans combustible fossile et sans chimie polluante, isolation/concentration et récupération ou </w:t>
      </w:r>
      <w:hyperlink r:id="rId62" w:tooltip="Filtration" w:history="1">
        <w:r w:rsidRPr="00040276">
          <w:rPr>
            <w:rFonts w:asciiTheme="minorBidi" w:eastAsia="Times New Roman" w:hAnsiTheme="minorBidi"/>
            <w:sz w:val="24"/>
            <w:szCs w:val="24"/>
            <w:lang w:eastAsia="fr-FR"/>
          </w:rPr>
          <w:t>filtration</w:t>
        </w:r>
      </w:hyperlink>
      <w:r w:rsidRPr="00040276">
        <w:rPr>
          <w:rFonts w:asciiTheme="minorBidi" w:eastAsia="Times New Roman" w:hAnsiTheme="minorBidi"/>
          <w:sz w:val="24"/>
          <w:szCs w:val="24"/>
          <w:lang w:eastAsia="fr-FR"/>
        </w:rPr>
        <w:t> des catalyseurs et organismes utilisés dans la fabrication de sous-produits</w:t>
      </w:r>
      <w:r w:rsidRPr="004F461C">
        <w:rPr>
          <w:rFonts w:ascii="Arial" w:eastAsia="Times New Roman" w:hAnsi="Arial" w:cs="Arial"/>
          <w:color w:val="222222"/>
          <w:sz w:val="21"/>
          <w:szCs w:val="21"/>
          <w:lang w:eastAsia="fr-FR"/>
        </w:rPr>
        <w:t>.</w:t>
      </w:r>
    </w:p>
    <w:p w:rsidR="0022734B" w:rsidRPr="004F461C" w:rsidRDefault="0022734B" w:rsidP="00040276">
      <w:pPr>
        <w:shd w:val="clear" w:color="auto" w:fill="FFFFFF"/>
        <w:spacing w:before="100" w:beforeAutospacing="1" w:after="24" w:line="240" w:lineRule="auto"/>
        <w:ind w:left="384"/>
        <w:rPr>
          <w:rFonts w:ascii="Arial" w:eastAsia="Times New Roman" w:hAnsi="Arial" w:cs="Arial"/>
          <w:color w:val="222222"/>
          <w:sz w:val="21"/>
          <w:szCs w:val="21"/>
          <w:lang w:eastAsia="fr-FR"/>
        </w:rPr>
      </w:pPr>
    </w:p>
    <w:p w:rsidR="00191071" w:rsidRDefault="00191071" w:rsidP="004F3253">
      <w:pPr>
        <w:shd w:val="clear" w:color="auto" w:fill="FFFFFF"/>
        <w:spacing w:after="0" w:line="240" w:lineRule="auto"/>
        <w:jc w:val="both"/>
        <w:rPr>
          <w:rFonts w:asciiTheme="minorBidi" w:hAnsiTheme="minorBidi"/>
          <w:sz w:val="24"/>
          <w:szCs w:val="24"/>
        </w:rPr>
      </w:pPr>
      <w:r w:rsidRPr="004F3253">
        <w:rPr>
          <w:rFonts w:asciiTheme="minorBidi" w:hAnsiTheme="minorBidi"/>
          <w:sz w:val="24"/>
          <w:szCs w:val="24"/>
        </w:rPr>
        <w:t>Le génie génétique, qui est l’une des biotechnologies modernes les plus connues, permet, en modifiant leur patrimoine génétique, de conférer à des plantes, à des animaux et à des micro-organismes des caractères qui ne pourraient pas être obtenus à l’aide des techniques classiques de reproduction et de sélection. A côté de la modification génétique, il existe des techniques telles que le clonage, les cultures de tissus ou l’amélioration génétique basée sur l’utilisation de marqueurs que l’on a souvent tendance à considérer également comme des biotechnologies modernes</w:t>
      </w:r>
    </w:p>
    <w:p w:rsidR="004F3253" w:rsidRPr="004F3253" w:rsidRDefault="004F3253" w:rsidP="004F3253">
      <w:pPr>
        <w:shd w:val="clear" w:color="auto" w:fill="FFFFFF"/>
        <w:spacing w:after="0" w:line="240" w:lineRule="auto"/>
        <w:jc w:val="both"/>
        <w:rPr>
          <w:rFonts w:asciiTheme="minorBidi" w:hAnsiTheme="minorBidi"/>
          <w:sz w:val="24"/>
          <w:szCs w:val="24"/>
        </w:rPr>
      </w:pPr>
    </w:p>
    <w:p w:rsidR="0022734B" w:rsidRPr="0022734B" w:rsidRDefault="0022734B" w:rsidP="0022734B">
      <w:pPr>
        <w:shd w:val="clear" w:color="auto" w:fill="FFFFFF"/>
        <w:spacing w:after="0" w:line="0" w:lineRule="auto"/>
        <w:rPr>
          <w:rFonts w:ascii="ff4" w:eastAsia="Times New Roman" w:hAnsi="ff4" w:cs="Times New Roman"/>
          <w:color w:val="231F20"/>
          <w:spacing w:val="-2"/>
          <w:sz w:val="52"/>
          <w:szCs w:val="52"/>
          <w:lang w:eastAsia="fr-FR"/>
        </w:rPr>
      </w:pPr>
      <w:r w:rsidRPr="0022734B">
        <w:rPr>
          <w:rFonts w:ascii="ff4" w:eastAsia="Times New Roman" w:hAnsi="ff4" w:cs="Times New Roman"/>
          <w:color w:val="231F20"/>
          <w:spacing w:val="-2"/>
          <w:sz w:val="52"/>
          <w:szCs w:val="52"/>
          <w:lang w:eastAsia="fr-FR"/>
        </w:rPr>
        <w:t xml:space="preserve">La biologie moléculaire présente de nombreux avantages </w:t>
      </w:r>
    </w:p>
    <w:p w:rsidR="0022734B" w:rsidRPr="0022734B" w:rsidRDefault="0022734B" w:rsidP="0022734B">
      <w:pPr>
        <w:shd w:val="clear" w:color="auto" w:fill="FFFFFF"/>
        <w:spacing w:after="0" w:line="0" w:lineRule="auto"/>
        <w:rPr>
          <w:rFonts w:ascii="ff4" w:eastAsia="Times New Roman" w:hAnsi="ff4" w:cs="Times New Roman"/>
          <w:color w:val="231F20"/>
          <w:spacing w:val="6"/>
          <w:sz w:val="52"/>
          <w:szCs w:val="52"/>
          <w:lang w:eastAsia="fr-FR"/>
        </w:rPr>
      </w:pPr>
      <w:proofErr w:type="gramStart"/>
      <w:r w:rsidRPr="0022734B">
        <w:rPr>
          <w:rFonts w:ascii="ff4" w:eastAsia="Times New Roman" w:hAnsi="ff4" w:cs="Times New Roman"/>
          <w:color w:val="231F20"/>
          <w:spacing w:val="6"/>
          <w:sz w:val="52"/>
          <w:szCs w:val="52"/>
          <w:lang w:eastAsia="fr-FR"/>
        </w:rPr>
        <w:t>par</w:t>
      </w:r>
      <w:proofErr w:type="gramEnd"/>
      <w:r w:rsidRPr="0022734B">
        <w:rPr>
          <w:rFonts w:ascii="ff4" w:eastAsia="Times New Roman" w:hAnsi="ff4" w:cs="Times New Roman"/>
          <w:color w:val="231F20"/>
          <w:spacing w:val="6"/>
          <w:sz w:val="52"/>
          <w:szCs w:val="52"/>
          <w:lang w:eastAsia="fr-FR"/>
        </w:rPr>
        <w:t xml:space="preserve"> rapport aux techniques dites classiques utilisées au </w:t>
      </w:r>
    </w:p>
    <w:p w:rsidR="0022734B" w:rsidRPr="0022734B" w:rsidRDefault="0022734B" w:rsidP="0022734B">
      <w:pPr>
        <w:shd w:val="clear" w:color="auto" w:fill="FFFFFF"/>
        <w:spacing w:after="0" w:line="0" w:lineRule="auto"/>
        <w:rPr>
          <w:rFonts w:ascii="ff4" w:eastAsia="Times New Roman" w:hAnsi="ff4" w:cs="Times New Roman"/>
          <w:color w:val="231F20"/>
          <w:spacing w:val="-2"/>
          <w:sz w:val="52"/>
          <w:szCs w:val="52"/>
          <w:lang w:eastAsia="fr-FR"/>
        </w:rPr>
      </w:pPr>
      <w:proofErr w:type="gramStart"/>
      <w:r w:rsidRPr="0022734B">
        <w:rPr>
          <w:rFonts w:ascii="ff4" w:eastAsia="Times New Roman" w:hAnsi="ff4" w:cs="Times New Roman"/>
          <w:color w:val="231F20"/>
          <w:spacing w:val="-2"/>
          <w:sz w:val="52"/>
          <w:szCs w:val="52"/>
          <w:lang w:eastAsia="fr-FR"/>
        </w:rPr>
        <w:t>cours</w:t>
      </w:r>
      <w:proofErr w:type="gramEnd"/>
      <w:r w:rsidRPr="0022734B">
        <w:rPr>
          <w:rFonts w:ascii="ff4" w:eastAsia="Times New Roman" w:hAnsi="ff4" w:cs="Times New Roman"/>
          <w:color w:val="231F20"/>
          <w:spacing w:val="-2"/>
          <w:sz w:val="52"/>
          <w:szCs w:val="52"/>
          <w:lang w:eastAsia="fr-FR"/>
        </w:rPr>
        <w:t xml:space="preserve"> de l’identification des agents pathogènes. En raison </w:t>
      </w:r>
    </w:p>
    <w:p w:rsidR="0022734B" w:rsidRPr="0022734B" w:rsidRDefault="0022734B" w:rsidP="0022734B">
      <w:pPr>
        <w:shd w:val="clear" w:color="auto" w:fill="FFFFFF"/>
        <w:spacing w:after="0" w:line="0" w:lineRule="auto"/>
        <w:rPr>
          <w:rFonts w:ascii="ff4" w:eastAsia="Times New Roman" w:hAnsi="ff4" w:cs="Times New Roman"/>
          <w:color w:val="231F20"/>
          <w:spacing w:val="12"/>
          <w:sz w:val="52"/>
          <w:szCs w:val="52"/>
          <w:lang w:eastAsia="fr-FR"/>
        </w:rPr>
      </w:pPr>
      <w:proofErr w:type="gramStart"/>
      <w:r w:rsidRPr="0022734B">
        <w:rPr>
          <w:rFonts w:ascii="ff4" w:eastAsia="Times New Roman" w:hAnsi="ff4" w:cs="Times New Roman"/>
          <w:color w:val="231F20"/>
          <w:spacing w:val="12"/>
          <w:sz w:val="52"/>
          <w:szCs w:val="52"/>
          <w:lang w:eastAsia="fr-FR"/>
        </w:rPr>
        <w:t>de</w:t>
      </w:r>
      <w:proofErr w:type="gramEnd"/>
      <w:r w:rsidRPr="0022734B">
        <w:rPr>
          <w:rFonts w:ascii="ff4" w:eastAsia="Times New Roman" w:hAnsi="ff4" w:cs="Times New Roman"/>
          <w:color w:val="231F20"/>
          <w:spacing w:val="12"/>
          <w:sz w:val="52"/>
          <w:szCs w:val="52"/>
          <w:lang w:eastAsia="fr-FR"/>
        </w:rPr>
        <w:t xml:space="preserve"> sa technicité, il convient de prendre soin de </w:t>
      </w:r>
      <w:proofErr w:type="spellStart"/>
      <w:r w:rsidRPr="0022734B">
        <w:rPr>
          <w:rFonts w:ascii="ff4" w:eastAsia="Times New Roman" w:hAnsi="ff4" w:cs="Times New Roman"/>
          <w:color w:val="231F20"/>
          <w:spacing w:val="12"/>
          <w:sz w:val="52"/>
          <w:szCs w:val="52"/>
          <w:lang w:eastAsia="fr-FR"/>
        </w:rPr>
        <w:t>préci</w:t>
      </w:r>
      <w:proofErr w:type="spellEnd"/>
      <w:r w:rsidRPr="0022734B">
        <w:rPr>
          <w:rFonts w:ascii="ff4" w:eastAsia="Times New Roman" w:hAnsi="ff4" w:cs="Times New Roman"/>
          <w:color w:val="231F20"/>
          <w:sz w:val="52"/>
          <w:lang w:eastAsia="fr-FR"/>
        </w:rPr>
        <w:t>-</w:t>
      </w:r>
    </w:p>
    <w:p w:rsidR="0022734B" w:rsidRPr="0022734B" w:rsidRDefault="0022734B" w:rsidP="0022734B">
      <w:pPr>
        <w:shd w:val="clear" w:color="auto" w:fill="FFFFFF"/>
        <w:spacing w:after="0" w:line="0" w:lineRule="auto"/>
        <w:rPr>
          <w:rFonts w:ascii="ff4" w:eastAsia="Times New Roman" w:hAnsi="ff4" w:cs="Times New Roman"/>
          <w:color w:val="231F20"/>
          <w:spacing w:val="8"/>
          <w:sz w:val="52"/>
          <w:szCs w:val="52"/>
          <w:lang w:eastAsia="fr-FR"/>
        </w:rPr>
      </w:pPr>
      <w:proofErr w:type="spellStart"/>
      <w:proofErr w:type="gramStart"/>
      <w:r w:rsidRPr="0022734B">
        <w:rPr>
          <w:rFonts w:ascii="ff4" w:eastAsia="Times New Roman" w:hAnsi="ff4" w:cs="Times New Roman"/>
          <w:color w:val="231F20"/>
          <w:spacing w:val="8"/>
          <w:sz w:val="52"/>
          <w:szCs w:val="52"/>
          <w:lang w:eastAsia="fr-FR"/>
        </w:rPr>
        <w:t>ser</w:t>
      </w:r>
      <w:proofErr w:type="spellEnd"/>
      <w:proofErr w:type="gramEnd"/>
      <w:r w:rsidRPr="0022734B">
        <w:rPr>
          <w:rFonts w:ascii="ff4" w:eastAsia="Times New Roman" w:hAnsi="ff4" w:cs="Times New Roman"/>
          <w:color w:val="231F20"/>
          <w:spacing w:val="8"/>
          <w:sz w:val="52"/>
          <w:szCs w:val="52"/>
          <w:lang w:eastAsia="fr-FR"/>
        </w:rPr>
        <w:t xml:space="preserve"> l’objectif avant de réaliser des analyses de biologie </w:t>
      </w:r>
    </w:p>
    <w:p w:rsidR="0022734B" w:rsidRPr="0022734B" w:rsidRDefault="0022734B" w:rsidP="0022734B">
      <w:pPr>
        <w:shd w:val="clear" w:color="auto" w:fill="FFFFFF"/>
        <w:spacing w:after="0" w:line="0" w:lineRule="auto"/>
        <w:rPr>
          <w:rFonts w:ascii="ff4" w:eastAsia="Times New Roman" w:hAnsi="ff4" w:cs="Times New Roman"/>
          <w:color w:val="231F20"/>
          <w:spacing w:val="13"/>
          <w:sz w:val="52"/>
          <w:szCs w:val="52"/>
          <w:lang w:eastAsia="fr-FR"/>
        </w:rPr>
      </w:pPr>
      <w:proofErr w:type="gramStart"/>
      <w:r w:rsidRPr="0022734B">
        <w:rPr>
          <w:rFonts w:ascii="ff4" w:eastAsia="Times New Roman" w:hAnsi="ff4" w:cs="Times New Roman"/>
          <w:color w:val="231F20"/>
          <w:spacing w:val="13"/>
          <w:sz w:val="52"/>
          <w:szCs w:val="52"/>
          <w:lang w:eastAsia="fr-FR"/>
        </w:rPr>
        <w:t>moléculaire</w:t>
      </w:r>
      <w:proofErr w:type="gramEnd"/>
      <w:r w:rsidRPr="0022734B">
        <w:rPr>
          <w:rFonts w:ascii="ff4" w:eastAsia="Times New Roman" w:hAnsi="ff4" w:cs="Times New Roman"/>
          <w:color w:val="231F20"/>
          <w:sz w:val="52"/>
          <w:lang w:eastAsia="fr-FR"/>
        </w:rPr>
        <w:t xml:space="preserve"> </w:t>
      </w:r>
      <w:r w:rsidRPr="0022734B">
        <w:rPr>
          <w:rFonts w:ascii="ff4" w:eastAsia="Times New Roman" w:hAnsi="ff4" w:cs="Times New Roman"/>
          <w:color w:val="231F20"/>
          <w:spacing w:val="13"/>
          <w:sz w:val="52"/>
          <w:szCs w:val="52"/>
          <w:lang w:eastAsia="fr-FR"/>
        </w:rPr>
        <w:t xml:space="preserve">: identification d’un virus, d’une bactérie </w:t>
      </w:r>
    </w:p>
    <w:p w:rsidR="0022734B" w:rsidRPr="0022734B" w:rsidRDefault="0022734B" w:rsidP="0022734B">
      <w:pPr>
        <w:shd w:val="clear" w:color="auto" w:fill="FFFFFF"/>
        <w:spacing w:after="0" w:line="0" w:lineRule="auto"/>
        <w:rPr>
          <w:rFonts w:ascii="ff4" w:eastAsia="Times New Roman" w:hAnsi="ff4" w:cs="Times New Roman"/>
          <w:color w:val="231F20"/>
          <w:spacing w:val="12"/>
          <w:sz w:val="52"/>
          <w:szCs w:val="52"/>
          <w:lang w:eastAsia="fr-FR"/>
        </w:rPr>
      </w:pPr>
      <w:r w:rsidRPr="0022734B">
        <w:rPr>
          <w:rFonts w:ascii="ff4" w:eastAsia="Times New Roman" w:hAnsi="ff4" w:cs="Times New Roman"/>
          <w:color w:val="231F20"/>
          <w:spacing w:val="12"/>
          <w:sz w:val="52"/>
          <w:szCs w:val="52"/>
          <w:lang w:eastAsia="fr-FR"/>
        </w:rPr>
        <w:t>(</w:t>
      </w:r>
      <w:proofErr w:type="gramStart"/>
      <w:r w:rsidRPr="0022734B">
        <w:rPr>
          <w:rFonts w:ascii="ff4" w:eastAsia="Times New Roman" w:hAnsi="ff4" w:cs="Times New Roman"/>
          <w:color w:val="231F20"/>
          <w:spacing w:val="12"/>
          <w:sz w:val="52"/>
          <w:szCs w:val="52"/>
          <w:lang w:eastAsia="fr-FR"/>
        </w:rPr>
        <w:t>laquelle</w:t>
      </w:r>
      <w:proofErr w:type="gramEnd"/>
      <w:r w:rsidRPr="0022734B">
        <w:rPr>
          <w:rFonts w:ascii="ff4" w:eastAsia="Times New Roman" w:hAnsi="ff4" w:cs="Times New Roman"/>
          <w:color w:val="231F20"/>
          <w:spacing w:val="12"/>
          <w:sz w:val="52"/>
          <w:szCs w:val="52"/>
          <w:lang w:eastAsia="fr-FR"/>
        </w:rPr>
        <w:t xml:space="preserve"> et dans quel prélèvement</w:t>
      </w:r>
      <w:r w:rsidRPr="0022734B">
        <w:rPr>
          <w:rFonts w:ascii="ff4" w:eastAsia="Times New Roman" w:hAnsi="ff4" w:cs="Times New Roman"/>
          <w:color w:val="231F20"/>
          <w:sz w:val="52"/>
          <w:lang w:eastAsia="fr-FR"/>
        </w:rPr>
        <w:t xml:space="preserve"> </w:t>
      </w:r>
      <w:r w:rsidRPr="0022734B">
        <w:rPr>
          <w:rFonts w:ascii="ff4" w:eastAsia="Times New Roman" w:hAnsi="ff4" w:cs="Times New Roman"/>
          <w:color w:val="231F20"/>
          <w:spacing w:val="12"/>
          <w:sz w:val="52"/>
          <w:szCs w:val="52"/>
          <w:lang w:eastAsia="fr-FR"/>
        </w:rPr>
        <w:t xml:space="preserve">?) </w:t>
      </w:r>
      <w:proofErr w:type="gramStart"/>
      <w:r w:rsidRPr="0022734B">
        <w:rPr>
          <w:rFonts w:ascii="ff4" w:eastAsia="Times New Roman" w:hAnsi="ff4" w:cs="Times New Roman"/>
          <w:color w:val="231F20"/>
          <w:spacing w:val="12"/>
          <w:sz w:val="52"/>
          <w:szCs w:val="52"/>
          <w:lang w:eastAsia="fr-FR"/>
        </w:rPr>
        <w:t>ou</w:t>
      </w:r>
      <w:proofErr w:type="gramEnd"/>
      <w:r w:rsidRPr="0022734B">
        <w:rPr>
          <w:rFonts w:ascii="ff4" w:eastAsia="Times New Roman" w:hAnsi="ff4" w:cs="Times New Roman"/>
          <w:color w:val="231F20"/>
          <w:spacing w:val="12"/>
          <w:sz w:val="52"/>
          <w:szCs w:val="52"/>
          <w:lang w:eastAsia="fr-FR"/>
        </w:rPr>
        <w:t xml:space="preserve"> d’un facteur </w:t>
      </w:r>
    </w:p>
    <w:p w:rsidR="0022734B" w:rsidRPr="0022734B" w:rsidRDefault="0022734B" w:rsidP="0022734B">
      <w:pPr>
        <w:shd w:val="clear" w:color="auto" w:fill="FFFFFF"/>
        <w:spacing w:after="0" w:line="0" w:lineRule="auto"/>
        <w:rPr>
          <w:rFonts w:ascii="ff4" w:eastAsia="Times New Roman" w:hAnsi="ff4" w:cs="Times New Roman"/>
          <w:color w:val="231F20"/>
          <w:spacing w:val="4"/>
          <w:sz w:val="52"/>
          <w:szCs w:val="52"/>
          <w:lang w:eastAsia="fr-FR"/>
        </w:rPr>
      </w:pPr>
      <w:proofErr w:type="gramStart"/>
      <w:r w:rsidRPr="0022734B">
        <w:rPr>
          <w:rFonts w:ascii="ff4" w:eastAsia="Times New Roman" w:hAnsi="ff4" w:cs="Times New Roman"/>
          <w:color w:val="231F20"/>
          <w:spacing w:val="4"/>
          <w:sz w:val="52"/>
          <w:szCs w:val="52"/>
          <w:lang w:eastAsia="fr-FR"/>
        </w:rPr>
        <w:t>de</w:t>
      </w:r>
      <w:proofErr w:type="gramEnd"/>
      <w:r w:rsidRPr="0022734B">
        <w:rPr>
          <w:rFonts w:ascii="ff4" w:eastAsia="Times New Roman" w:hAnsi="ff4" w:cs="Times New Roman"/>
          <w:color w:val="231F20"/>
          <w:spacing w:val="4"/>
          <w:sz w:val="52"/>
          <w:szCs w:val="52"/>
          <w:lang w:eastAsia="fr-FR"/>
        </w:rPr>
        <w:t xml:space="preserve"> virulence</w:t>
      </w:r>
      <w:r w:rsidRPr="0022734B">
        <w:rPr>
          <w:rFonts w:ascii="ff4" w:eastAsia="Times New Roman" w:hAnsi="ff4" w:cs="Times New Roman"/>
          <w:color w:val="231F20"/>
          <w:sz w:val="52"/>
          <w:lang w:eastAsia="fr-FR"/>
        </w:rPr>
        <w:t xml:space="preserve"> ?</w:t>
      </w:r>
    </w:p>
    <w:p w:rsidR="0022734B" w:rsidRPr="0022734B" w:rsidRDefault="0022734B" w:rsidP="0022734B">
      <w:pPr>
        <w:shd w:val="clear" w:color="auto" w:fill="FFFFFF"/>
        <w:spacing w:after="0" w:line="0" w:lineRule="auto"/>
        <w:rPr>
          <w:rFonts w:ascii="ff4" w:eastAsia="Times New Roman" w:hAnsi="ff4" w:cs="Times New Roman"/>
          <w:color w:val="231F20"/>
          <w:spacing w:val="1"/>
          <w:sz w:val="52"/>
          <w:szCs w:val="52"/>
          <w:lang w:eastAsia="fr-FR"/>
        </w:rPr>
      </w:pPr>
      <w:r w:rsidRPr="0022734B">
        <w:rPr>
          <w:rFonts w:ascii="ff4" w:eastAsia="Times New Roman" w:hAnsi="ff4" w:cs="Times New Roman"/>
          <w:color w:val="231F20"/>
          <w:spacing w:val="1"/>
          <w:sz w:val="52"/>
          <w:szCs w:val="52"/>
          <w:lang w:eastAsia="fr-FR"/>
        </w:rPr>
        <w:t xml:space="preserve">Dans le cas de micro-organismes à culture difficile, lente </w:t>
      </w:r>
    </w:p>
    <w:p w:rsidR="0022734B" w:rsidRPr="0022734B" w:rsidRDefault="0022734B" w:rsidP="0022734B">
      <w:pPr>
        <w:shd w:val="clear" w:color="auto" w:fill="FFFFFF"/>
        <w:spacing w:after="0" w:line="0" w:lineRule="auto"/>
        <w:rPr>
          <w:rFonts w:ascii="ff4" w:eastAsia="Times New Roman" w:hAnsi="ff4" w:cs="Times New Roman"/>
          <w:color w:val="231F20"/>
          <w:spacing w:val="1"/>
          <w:sz w:val="52"/>
          <w:szCs w:val="52"/>
          <w:lang w:eastAsia="fr-FR"/>
        </w:rPr>
      </w:pPr>
      <w:proofErr w:type="gramStart"/>
      <w:r w:rsidRPr="0022734B">
        <w:rPr>
          <w:rFonts w:ascii="ff4" w:eastAsia="Times New Roman" w:hAnsi="ff4" w:cs="Times New Roman"/>
          <w:color w:val="231F20"/>
          <w:spacing w:val="1"/>
          <w:sz w:val="52"/>
          <w:szCs w:val="52"/>
          <w:lang w:eastAsia="fr-FR"/>
        </w:rPr>
        <w:t>ou</w:t>
      </w:r>
      <w:proofErr w:type="gramEnd"/>
      <w:r w:rsidRPr="0022734B">
        <w:rPr>
          <w:rFonts w:ascii="ff4" w:eastAsia="Times New Roman" w:hAnsi="ff4" w:cs="Times New Roman"/>
          <w:color w:val="231F20"/>
          <w:spacing w:val="1"/>
          <w:sz w:val="52"/>
          <w:szCs w:val="52"/>
          <w:lang w:eastAsia="fr-FR"/>
        </w:rPr>
        <w:t xml:space="preserve"> dangereuse pour le laboratoire, la PCR permet un dia</w:t>
      </w:r>
      <w:r w:rsidRPr="0022734B">
        <w:rPr>
          <w:rFonts w:ascii="ff4" w:eastAsia="Times New Roman" w:hAnsi="ff4" w:cs="Times New Roman"/>
          <w:color w:val="231F20"/>
          <w:sz w:val="52"/>
          <w:lang w:eastAsia="fr-FR"/>
        </w:rPr>
        <w:t>-</w:t>
      </w:r>
    </w:p>
    <w:p w:rsidR="0022734B" w:rsidRPr="0022734B" w:rsidRDefault="0022734B" w:rsidP="0022734B">
      <w:pPr>
        <w:shd w:val="clear" w:color="auto" w:fill="FFFFFF"/>
        <w:spacing w:after="0" w:line="0" w:lineRule="auto"/>
        <w:rPr>
          <w:rFonts w:ascii="ff4" w:eastAsia="Times New Roman" w:hAnsi="ff4" w:cs="Times New Roman"/>
          <w:color w:val="231F20"/>
          <w:spacing w:val="-3"/>
          <w:sz w:val="52"/>
          <w:szCs w:val="52"/>
          <w:lang w:eastAsia="fr-FR"/>
        </w:rPr>
      </w:pPr>
      <w:proofErr w:type="spellStart"/>
      <w:proofErr w:type="gramStart"/>
      <w:r w:rsidRPr="0022734B">
        <w:rPr>
          <w:rFonts w:ascii="ff4" w:eastAsia="Times New Roman" w:hAnsi="ff4" w:cs="Times New Roman"/>
          <w:color w:val="231F20"/>
          <w:spacing w:val="-3"/>
          <w:sz w:val="52"/>
          <w:szCs w:val="52"/>
          <w:lang w:eastAsia="fr-FR"/>
        </w:rPr>
        <w:t>gnostic</w:t>
      </w:r>
      <w:proofErr w:type="spellEnd"/>
      <w:proofErr w:type="gramEnd"/>
      <w:r w:rsidRPr="0022734B">
        <w:rPr>
          <w:rFonts w:ascii="ff4" w:eastAsia="Times New Roman" w:hAnsi="ff4" w:cs="Times New Roman"/>
          <w:color w:val="231F20"/>
          <w:spacing w:val="-3"/>
          <w:sz w:val="52"/>
          <w:szCs w:val="52"/>
          <w:lang w:eastAsia="fr-FR"/>
        </w:rPr>
        <w:t xml:space="preserve"> de routine de ou des agents pathogènes, et ce par</w:t>
      </w:r>
      <w:r w:rsidRPr="0022734B">
        <w:rPr>
          <w:rFonts w:ascii="ff4" w:eastAsia="Times New Roman" w:hAnsi="ff4" w:cs="Times New Roman"/>
          <w:color w:val="231F20"/>
          <w:sz w:val="52"/>
          <w:lang w:eastAsia="fr-FR"/>
        </w:rPr>
        <w:t>-</w:t>
      </w:r>
    </w:p>
    <w:p w:rsidR="0022734B" w:rsidRPr="0022734B" w:rsidRDefault="0022734B" w:rsidP="0022734B">
      <w:pPr>
        <w:shd w:val="clear" w:color="auto" w:fill="FFFFFF"/>
        <w:spacing w:after="0" w:line="0" w:lineRule="auto"/>
        <w:rPr>
          <w:rFonts w:ascii="ff4" w:eastAsia="Times New Roman" w:hAnsi="ff4" w:cs="Times New Roman"/>
          <w:color w:val="231F20"/>
          <w:spacing w:val="2"/>
          <w:sz w:val="52"/>
          <w:szCs w:val="52"/>
          <w:lang w:eastAsia="fr-FR"/>
        </w:rPr>
      </w:pPr>
      <w:proofErr w:type="gramStart"/>
      <w:r w:rsidRPr="0022734B">
        <w:rPr>
          <w:rFonts w:ascii="ff4" w:eastAsia="Times New Roman" w:hAnsi="ff4" w:cs="Times New Roman"/>
          <w:color w:val="231F20"/>
          <w:spacing w:val="2"/>
          <w:sz w:val="52"/>
          <w:szCs w:val="52"/>
          <w:lang w:eastAsia="fr-FR"/>
        </w:rPr>
        <w:t>fois</w:t>
      </w:r>
      <w:proofErr w:type="gramEnd"/>
      <w:r w:rsidRPr="0022734B">
        <w:rPr>
          <w:rFonts w:ascii="ff4" w:eastAsia="Times New Roman" w:hAnsi="ff4" w:cs="Times New Roman"/>
          <w:color w:val="231F20"/>
          <w:spacing w:val="2"/>
          <w:sz w:val="52"/>
          <w:szCs w:val="52"/>
          <w:lang w:eastAsia="fr-FR"/>
        </w:rPr>
        <w:t xml:space="preserve"> avec de meilleures sensibilité et spécificité, dans un </w:t>
      </w:r>
    </w:p>
    <w:p w:rsidR="0022734B" w:rsidRPr="0022734B" w:rsidRDefault="0022734B" w:rsidP="0022734B">
      <w:pPr>
        <w:shd w:val="clear" w:color="auto" w:fill="FFFFFF"/>
        <w:spacing w:after="0" w:line="0" w:lineRule="auto"/>
        <w:rPr>
          <w:rFonts w:ascii="ff4" w:eastAsia="Times New Roman" w:hAnsi="ff4" w:cs="Times New Roman"/>
          <w:color w:val="231F20"/>
          <w:spacing w:val="1"/>
          <w:sz w:val="52"/>
          <w:szCs w:val="52"/>
          <w:lang w:eastAsia="fr-FR"/>
        </w:rPr>
      </w:pPr>
      <w:proofErr w:type="gramStart"/>
      <w:r w:rsidRPr="0022734B">
        <w:rPr>
          <w:rFonts w:ascii="ff4" w:eastAsia="Times New Roman" w:hAnsi="ff4" w:cs="Times New Roman"/>
          <w:color w:val="231F20"/>
          <w:spacing w:val="1"/>
          <w:sz w:val="52"/>
          <w:szCs w:val="52"/>
          <w:lang w:eastAsia="fr-FR"/>
        </w:rPr>
        <w:t>délai</w:t>
      </w:r>
      <w:proofErr w:type="gramEnd"/>
      <w:r w:rsidRPr="0022734B">
        <w:rPr>
          <w:rFonts w:ascii="ff4" w:eastAsia="Times New Roman" w:hAnsi="ff4" w:cs="Times New Roman"/>
          <w:color w:val="231F20"/>
          <w:spacing w:val="1"/>
          <w:sz w:val="52"/>
          <w:szCs w:val="52"/>
          <w:lang w:eastAsia="fr-FR"/>
        </w:rPr>
        <w:t xml:space="preserve"> plus court. Les applications sont actuellement déjà </w:t>
      </w:r>
    </w:p>
    <w:p w:rsidR="00735FC1" w:rsidRDefault="0022734B" w:rsidP="0022734B">
      <w:pPr>
        <w:shd w:val="clear" w:color="auto" w:fill="FFFFFF"/>
        <w:spacing w:after="0" w:line="0" w:lineRule="auto"/>
        <w:rPr>
          <w:rFonts w:ascii="ff4" w:eastAsia="Times New Roman" w:hAnsi="ff4" w:cs="Times New Roman"/>
          <w:color w:val="231F20"/>
          <w:spacing w:val="-5"/>
          <w:sz w:val="52"/>
          <w:szCs w:val="52"/>
          <w:lang w:eastAsia="fr-FR"/>
        </w:rPr>
      </w:pPr>
      <w:proofErr w:type="gramStart"/>
      <w:r w:rsidRPr="0022734B">
        <w:rPr>
          <w:rFonts w:ascii="ff4" w:eastAsia="Times New Roman" w:hAnsi="ff4" w:cs="Times New Roman"/>
          <w:color w:val="231F20"/>
          <w:spacing w:val="-5"/>
          <w:sz w:val="52"/>
          <w:szCs w:val="52"/>
          <w:lang w:eastAsia="fr-FR"/>
        </w:rPr>
        <w:t>nombreuses</w:t>
      </w:r>
      <w:proofErr w:type="gramEnd"/>
      <w:r w:rsidRPr="0022734B">
        <w:rPr>
          <w:rFonts w:ascii="ff4" w:eastAsia="Times New Roman" w:hAnsi="ff4" w:cs="Times New Roman"/>
          <w:color w:val="231F20"/>
          <w:spacing w:val="-5"/>
          <w:sz w:val="52"/>
          <w:szCs w:val="52"/>
          <w:lang w:eastAsia="fr-FR"/>
        </w:rPr>
        <w:t xml:space="preserve"> (BVD, </w:t>
      </w:r>
      <w:proofErr w:type="spellStart"/>
      <w:r w:rsidRPr="0022734B">
        <w:rPr>
          <w:rFonts w:ascii="ff4" w:eastAsia="Times New Roman" w:hAnsi="ff4" w:cs="Times New Roman"/>
          <w:color w:val="231F20"/>
          <w:spacing w:val="-5"/>
          <w:sz w:val="52"/>
          <w:szCs w:val="52"/>
          <w:lang w:eastAsia="fr-FR"/>
        </w:rPr>
        <w:t>paratuberculose</w:t>
      </w:r>
      <w:proofErr w:type="spellEnd"/>
      <w:r w:rsidRPr="0022734B">
        <w:rPr>
          <w:rFonts w:ascii="ff4" w:eastAsia="Times New Roman" w:hAnsi="ff4" w:cs="Times New Roman"/>
          <w:color w:val="231F20"/>
          <w:spacing w:val="-5"/>
          <w:sz w:val="52"/>
          <w:szCs w:val="52"/>
          <w:lang w:eastAsia="fr-FR"/>
        </w:rPr>
        <w:t xml:space="preserve">, </w:t>
      </w:r>
    </w:p>
    <w:p w:rsidR="00735FC1" w:rsidRDefault="00735FC1" w:rsidP="0022734B">
      <w:pPr>
        <w:shd w:val="clear" w:color="auto" w:fill="FFFFFF"/>
        <w:spacing w:after="0" w:line="0" w:lineRule="auto"/>
        <w:rPr>
          <w:rFonts w:ascii="ff4" w:eastAsia="Times New Roman" w:hAnsi="ff4" w:cs="Times New Roman"/>
          <w:color w:val="231F20"/>
          <w:spacing w:val="-5"/>
          <w:sz w:val="52"/>
          <w:szCs w:val="52"/>
          <w:lang w:eastAsia="fr-FR"/>
        </w:rPr>
      </w:pPr>
    </w:p>
    <w:p w:rsidR="00735FC1" w:rsidRDefault="00735FC1" w:rsidP="0022734B">
      <w:pPr>
        <w:shd w:val="clear" w:color="auto" w:fill="FFFFFF"/>
        <w:spacing w:after="0" w:line="0" w:lineRule="auto"/>
        <w:rPr>
          <w:rFonts w:ascii="ff4" w:eastAsia="Times New Roman" w:hAnsi="ff4" w:cs="Times New Roman"/>
          <w:color w:val="231F20"/>
          <w:spacing w:val="-5"/>
          <w:sz w:val="52"/>
          <w:szCs w:val="52"/>
          <w:lang w:eastAsia="fr-FR"/>
        </w:rPr>
      </w:pPr>
    </w:p>
    <w:p w:rsidR="00735FC1" w:rsidRDefault="00735FC1" w:rsidP="0022734B">
      <w:pPr>
        <w:shd w:val="clear" w:color="auto" w:fill="FFFFFF"/>
        <w:spacing w:after="0" w:line="0" w:lineRule="auto"/>
        <w:rPr>
          <w:rFonts w:ascii="ff4" w:eastAsia="Times New Roman" w:hAnsi="ff4" w:cs="Times New Roman"/>
          <w:color w:val="231F20"/>
          <w:spacing w:val="-5"/>
          <w:sz w:val="52"/>
          <w:szCs w:val="52"/>
          <w:lang w:eastAsia="fr-FR"/>
        </w:rPr>
      </w:pPr>
    </w:p>
    <w:p w:rsidR="00735FC1" w:rsidRDefault="00735FC1" w:rsidP="0022734B">
      <w:pPr>
        <w:shd w:val="clear" w:color="auto" w:fill="FFFFFF"/>
        <w:spacing w:after="0" w:line="0" w:lineRule="auto"/>
        <w:rPr>
          <w:rFonts w:ascii="ff4" w:eastAsia="Times New Roman" w:hAnsi="ff4" w:cs="Times New Roman"/>
          <w:color w:val="231F20"/>
          <w:spacing w:val="-5"/>
          <w:sz w:val="52"/>
          <w:szCs w:val="52"/>
          <w:lang w:eastAsia="fr-FR"/>
        </w:rPr>
      </w:pPr>
    </w:p>
    <w:p w:rsidR="00735FC1" w:rsidRDefault="00735FC1" w:rsidP="0022734B">
      <w:pPr>
        <w:shd w:val="clear" w:color="auto" w:fill="FFFFFF"/>
        <w:spacing w:after="0" w:line="0" w:lineRule="auto"/>
        <w:rPr>
          <w:rFonts w:ascii="ff4" w:eastAsia="Times New Roman" w:hAnsi="ff4" w:cs="Times New Roman"/>
          <w:color w:val="231F20"/>
          <w:spacing w:val="-5"/>
          <w:sz w:val="52"/>
          <w:szCs w:val="52"/>
          <w:lang w:eastAsia="fr-FR"/>
        </w:rPr>
      </w:pPr>
    </w:p>
    <w:p w:rsidR="0022734B" w:rsidRPr="0022734B" w:rsidRDefault="0022734B" w:rsidP="0022734B">
      <w:pPr>
        <w:shd w:val="clear" w:color="auto" w:fill="FFFFFF"/>
        <w:spacing w:after="0" w:line="0" w:lineRule="auto"/>
        <w:rPr>
          <w:rFonts w:ascii="ff4" w:eastAsia="Times New Roman" w:hAnsi="ff4" w:cs="Times New Roman"/>
          <w:color w:val="231F20"/>
          <w:spacing w:val="-5"/>
          <w:sz w:val="52"/>
          <w:szCs w:val="52"/>
          <w:lang w:eastAsia="fr-FR"/>
        </w:rPr>
      </w:pPr>
      <w:proofErr w:type="spellStart"/>
      <w:proofErr w:type="gramStart"/>
      <w:r w:rsidRPr="0022734B">
        <w:rPr>
          <w:rFonts w:ascii="ff4" w:eastAsia="Times New Roman" w:hAnsi="ff4" w:cs="Times New Roman"/>
          <w:color w:val="231F20"/>
          <w:spacing w:val="-5"/>
          <w:sz w:val="52"/>
          <w:szCs w:val="52"/>
          <w:lang w:eastAsia="fr-FR"/>
        </w:rPr>
        <w:t>néosporose</w:t>
      </w:r>
      <w:proofErr w:type="spellEnd"/>
      <w:proofErr w:type="gramEnd"/>
      <w:r w:rsidRPr="0022734B">
        <w:rPr>
          <w:rFonts w:ascii="ff4" w:eastAsia="Times New Roman" w:hAnsi="ff4" w:cs="Times New Roman"/>
          <w:color w:val="231F20"/>
          <w:spacing w:val="-5"/>
          <w:sz w:val="52"/>
          <w:szCs w:val="52"/>
          <w:lang w:eastAsia="fr-FR"/>
        </w:rPr>
        <w:t xml:space="preserve">, fièvre Q, </w:t>
      </w:r>
    </w:p>
    <w:p w:rsidR="0022734B" w:rsidRPr="0022734B" w:rsidRDefault="0022734B" w:rsidP="0022734B">
      <w:pPr>
        <w:shd w:val="clear" w:color="auto" w:fill="FFFFFF"/>
        <w:spacing w:after="0" w:line="0" w:lineRule="auto"/>
        <w:rPr>
          <w:rFonts w:ascii="ff4" w:eastAsia="Times New Roman" w:hAnsi="ff4" w:cs="Times New Roman"/>
          <w:color w:val="231F20"/>
          <w:spacing w:val="1"/>
          <w:sz w:val="52"/>
          <w:szCs w:val="52"/>
          <w:lang w:eastAsia="fr-FR"/>
        </w:rPr>
      </w:pPr>
      <w:r w:rsidRPr="0022734B">
        <w:rPr>
          <w:rFonts w:ascii="ff4" w:eastAsia="Times New Roman" w:hAnsi="ff4" w:cs="Times New Roman"/>
          <w:color w:val="231F20"/>
          <w:spacing w:val="1"/>
          <w:sz w:val="52"/>
          <w:szCs w:val="52"/>
          <w:lang w:eastAsia="fr-FR"/>
        </w:rPr>
        <w:t xml:space="preserve">FCO, etc.) </w:t>
      </w:r>
      <w:proofErr w:type="gramStart"/>
      <w:r w:rsidRPr="0022734B">
        <w:rPr>
          <w:rFonts w:ascii="ff4" w:eastAsia="Times New Roman" w:hAnsi="ff4" w:cs="Times New Roman"/>
          <w:color w:val="231F20"/>
          <w:spacing w:val="1"/>
          <w:sz w:val="52"/>
          <w:szCs w:val="52"/>
          <w:lang w:eastAsia="fr-FR"/>
        </w:rPr>
        <w:t>à</w:t>
      </w:r>
      <w:proofErr w:type="gramEnd"/>
      <w:r w:rsidRPr="0022734B">
        <w:rPr>
          <w:rFonts w:ascii="ff4" w:eastAsia="Times New Roman" w:hAnsi="ff4" w:cs="Times New Roman"/>
          <w:color w:val="231F20"/>
          <w:spacing w:val="1"/>
          <w:sz w:val="52"/>
          <w:szCs w:val="52"/>
          <w:lang w:eastAsia="fr-FR"/>
        </w:rPr>
        <w:t xml:space="preserve"> partir de matrices telles que le sang, le lait, le </w:t>
      </w:r>
    </w:p>
    <w:p w:rsidR="001B5FE8" w:rsidRPr="00040276" w:rsidRDefault="0022734B" w:rsidP="00040276">
      <w:pPr>
        <w:shd w:val="clear" w:color="auto" w:fill="FFFFFF"/>
        <w:spacing w:after="0" w:line="0" w:lineRule="auto"/>
        <w:rPr>
          <w:rFonts w:ascii="ff4" w:eastAsia="Times New Roman" w:hAnsi="ff4" w:cs="Times New Roman"/>
          <w:color w:val="231F20"/>
          <w:spacing w:val="1"/>
          <w:sz w:val="52"/>
          <w:szCs w:val="52"/>
          <w:lang w:eastAsia="fr-FR"/>
        </w:rPr>
      </w:pPr>
      <w:proofErr w:type="gramStart"/>
      <w:r w:rsidRPr="0022734B">
        <w:rPr>
          <w:rFonts w:ascii="ff4" w:eastAsia="Times New Roman" w:hAnsi="ff4" w:cs="Times New Roman"/>
          <w:color w:val="231F20"/>
          <w:spacing w:val="1"/>
          <w:sz w:val="52"/>
          <w:szCs w:val="52"/>
          <w:lang w:eastAsia="fr-FR"/>
        </w:rPr>
        <w:t>mucus</w:t>
      </w:r>
      <w:proofErr w:type="gramEnd"/>
      <w:r w:rsidRPr="0022734B">
        <w:rPr>
          <w:rFonts w:ascii="ff4" w:eastAsia="Times New Roman" w:hAnsi="ff4" w:cs="Times New Roman"/>
          <w:color w:val="231F20"/>
          <w:spacing w:val="1"/>
          <w:sz w:val="52"/>
          <w:szCs w:val="52"/>
          <w:lang w:eastAsia="fr-FR"/>
        </w:rPr>
        <w:t xml:space="preserve"> vaginal, des organes ou les </w:t>
      </w:r>
      <w:proofErr w:type="spellStart"/>
      <w:r w:rsidRPr="0022734B">
        <w:rPr>
          <w:rFonts w:ascii="ff4" w:eastAsia="Times New Roman" w:hAnsi="ff4" w:cs="Times New Roman"/>
          <w:color w:val="231F20"/>
          <w:spacing w:val="1"/>
          <w:sz w:val="52"/>
          <w:szCs w:val="52"/>
          <w:lang w:eastAsia="fr-FR"/>
        </w:rPr>
        <w:t>f</w:t>
      </w:r>
      <w:r w:rsidR="00735FC1" w:rsidRPr="00735FC1">
        <w:rPr>
          <w:rFonts w:ascii="ff4" w:hAnsi="ff4"/>
          <w:color w:val="231F20"/>
          <w:spacing w:val="-2"/>
          <w:sz w:val="24"/>
          <w:szCs w:val="24"/>
          <w:shd w:val="clear" w:color="auto" w:fill="FFFFFF"/>
        </w:rPr>
        <w:t>cours</w:t>
      </w:r>
      <w:proofErr w:type="spellEnd"/>
      <w:r w:rsidR="00735FC1" w:rsidRPr="00735FC1">
        <w:rPr>
          <w:rFonts w:ascii="ff4" w:hAnsi="ff4"/>
          <w:color w:val="231F20"/>
          <w:spacing w:val="-2"/>
          <w:sz w:val="24"/>
          <w:szCs w:val="24"/>
          <w:shd w:val="clear" w:color="auto" w:fill="FFFFFF"/>
        </w:rPr>
        <w:t xml:space="preserve"> de l’identification des agents pathogènes. En raison</w:t>
      </w:r>
      <w:r w:rsidR="00735FC1">
        <w:rPr>
          <w:rFonts w:ascii="ff4" w:hAnsi="ff4"/>
          <w:color w:val="231F20"/>
          <w:spacing w:val="-2"/>
          <w:sz w:val="24"/>
          <w:szCs w:val="24"/>
          <w:shd w:val="clear" w:color="auto" w:fill="FFFFFF"/>
        </w:rPr>
        <w:t xml:space="preserve"> </w:t>
      </w:r>
      <w:r w:rsidR="00735FC1" w:rsidRPr="00735FC1">
        <w:rPr>
          <w:rFonts w:ascii="ff4" w:hAnsi="ff4"/>
          <w:color w:val="231F20"/>
          <w:spacing w:val="12"/>
          <w:sz w:val="24"/>
          <w:szCs w:val="24"/>
          <w:shd w:val="clear" w:color="auto" w:fill="FFFFFF"/>
        </w:rPr>
        <w:t xml:space="preserve">de sa technicité, il convient de prendre soin de </w:t>
      </w:r>
      <w:proofErr w:type="spellStart"/>
      <w:r w:rsidR="00735FC1" w:rsidRPr="00735FC1">
        <w:rPr>
          <w:rFonts w:ascii="ff4" w:hAnsi="ff4"/>
          <w:color w:val="231F20"/>
          <w:spacing w:val="12"/>
          <w:sz w:val="24"/>
          <w:szCs w:val="24"/>
          <w:shd w:val="clear" w:color="auto" w:fill="FFFFFF"/>
        </w:rPr>
        <w:t>préci</w:t>
      </w:r>
      <w:proofErr w:type="spellEnd"/>
      <w:r w:rsidR="00735FC1" w:rsidRPr="00735FC1">
        <w:rPr>
          <w:rFonts w:ascii="ff4" w:hAnsi="ff4"/>
          <w:color w:val="231F20"/>
          <w:spacing w:val="8"/>
          <w:sz w:val="52"/>
          <w:szCs w:val="52"/>
          <w:shd w:val="clear" w:color="auto" w:fill="FFFFFF"/>
        </w:rPr>
        <w:t xml:space="preserve"> </w:t>
      </w:r>
      <w:proofErr w:type="spellStart"/>
      <w:r w:rsidR="00735FC1" w:rsidRPr="00735FC1">
        <w:rPr>
          <w:rFonts w:ascii="ff4" w:hAnsi="ff4"/>
          <w:color w:val="231F20"/>
          <w:spacing w:val="8"/>
          <w:sz w:val="24"/>
          <w:szCs w:val="24"/>
          <w:shd w:val="clear" w:color="auto" w:fill="FFFFFF"/>
        </w:rPr>
        <w:t>ser</w:t>
      </w:r>
      <w:proofErr w:type="spellEnd"/>
      <w:r w:rsidR="00735FC1" w:rsidRPr="00735FC1">
        <w:rPr>
          <w:rFonts w:ascii="ff4" w:hAnsi="ff4"/>
          <w:color w:val="231F20"/>
          <w:spacing w:val="8"/>
          <w:sz w:val="24"/>
          <w:szCs w:val="24"/>
          <w:shd w:val="clear" w:color="auto" w:fill="FFFFFF"/>
        </w:rPr>
        <w:t xml:space="preserve"> l’objectif avant de réaliser des analyses de biologie</w:t>
      </w:r>
      <w:r w:rsidR="00735FC1">
        <w:rPr>
          <w:rFonts w:ascii="ff4" w:hAnsi="ff4"/>
          <w:color w:val="231F20"/>
          <w:spacing w:val="8"/>
          <w:sz w:val="24"/>
          <w:szCs w:val="24"/>
          <w:shd w:val="clear" w:color="auto" w:fill="FFFFFF"/>
        </w:rPr>
        <w:t xml:space="preserve"> </w:t>
      </w:r>
      <w:proofErr w:type="spellStart"/>
      <w:r w:rsidR="00735FC1" w:rsidRPr="00735FC1">
        <w:rPr>
          <w:rFonts w:ascii="ff4" w:hAnsi="ff4"/>
          <w:color w:val="231F20"/>
          <w:spacing w:val="13"/>
          <w:sz w:val="24"/>
          <w:szCs w:val="24"/>
          <w:shd w:val="clear" w:color="auto" w:fill="FFFFFF"/>
        </w:rPr>
        <w:t>mo</w:t>
      </w:r>
      <w:r w:rsidR="001B5FE8">
        <w:rPr>
          <w:rFonts w:ascii="ff4" w:hAnsi="ff4"/>
          <w:color w:val="231F20"/>
          <w:spacing w:val="13"/>
          <w:sz w:val="24"/>
          <w:szCs w:val="24"/>
          <w:shd w:val="clear" w:color="auto" w:fill="FFFFFF"/>
        </w:rPr>
        <w:t>s</w:t>
      </w:r>
      <w:r w:rsidR="00735FC1" w:rsidRPr="00735FC1">
        <w:rPr>
          <w:rFonts w:ascii="ff4" w:hAnsi="ff4"/>
          <w:color w:val="231F20"/>
          <w:spacing w:val="13"/>
          <w:sz w:val="24"/>
          <w:szCs w:val="24"/>
          <w:shd w:val="clear" w:color="auto" w:fill="FFFFFF"/>
        </w:rPr>
        <w:t>léc</w:t>
      </w:r>
      <w:r w:rsidR="001B5FE8">
        <w:rPr>
          <w:rFonts w:ascii="ff4" w:hAnsi="ff4"/>
          <w:color w:val="231F20"/>
          <w:spacing w:val="13"/>
          <w:sz w:val="24"/>
          <w:szCs w:val="24"/>
          <w:shd w:val="clear" w:color="auto" w:fill="FFFFFF"/>
        </w:rPr>
        <w:t>ort</w:t>
      </w:r>
      <w:r w:rsidR="00735FC1" w:rsidRPr="00735FC1">
        <w:rPr>
          <w:rFonts w:ascii="ff4" w:hAnsi="ff4"/>
          <w:color w:val="231F20"/>
          <w:spacing w:val="13"/>
          <w:sz w:val="24"/>
          <w:szCs w:val="24"/>
          <w:shd w:val="clear" w:color="auto" w:fill="FFFFFF"/>
        </w:rPr>
        <w:t>ulaire</w:t>
      </w:r>
      <w:proofErr w:type="spellEnd"/>
      <w:r w:rsidR="00735FC1" w:rsidRPr="00735FC1">
        <w:rPr>
          <w:rStyle w:val="ls0"/>
          <w:rFonts w:ascii="ff4" w:hAnsi="ff4"/>
          <w:color w:val="231F20"/>
          <w:sz w:val="24"/>
          <w:szCs w:val="24"/>
          <w:shd w:val="clear" w:color="auto" w:fill="FFFFFF"/>
        </w:rPr>
        <w:t xml:space="preserve"> </w:t>
      </w:r>
      <w:r w:rsidR="00735FC1" w:rsidRPr="00735FC1">
        <w:rPr>
          <w:rFonts w:ascii="ff4" w:hAnsi="ff4"/>
          <w:color w:val="231F20"/>
          <w:spacing w:val="13"/>
          <w:sz w:val="24"/>
          <w:szCs w:val="24"/>
          <w:shd w:val="clear" w:color="auto" w:fill="FFFFFF"/>
        </w:rPr>
        <w:t>: identification d’un virus, d’une bactérie</w:t>
      </w:r>
      <w:r w:rsidR="00735FC1" w:rsidRPr="00735FC1">
        <w:rPr>
          <w:rFonts w:ascii="ff4" w:hAnsi="ff4"/>
          <w:color w:val="231F20"/>
          <w:spacing w:val="12"/>
          <w:sz w:val="52"/>
          <w:szCs w:val="52"/>
          <w:shd w:val="clear" w:color="auto" w:fill="FFFFFF"/>
        </w:rPr>
        <w:t xml:space="preserve"> </w:t>
      </w:r>
      <w:r w:rsidR="00735FC1" w:rsidRPr="00735FC1">
        <w:rPr>
          <w:rFonts w:ascii="ff4" w:hAnsi="ff4"/>
          <w:color w:val="231F20"/>
          <w:spacing w:val="12"/>
          <w:sz w:val="24"/>
          <w:szCs w:val="24"/>
          <w:shd w:val="clear" w:color="auto" w:fill="FFFFFF"/>
        </w:rPr>
        <w:t>(laquelle et dans quel prélèvement</w:t>
      </w:r>
      <w:r w:rsidR="00735FC1" w:rsidRPr="00735FC1">
        <w:rPr>
          <w:rStyle w:val="ls0"/>
          <w:rFonts w:ascii="ff4" w:hAnsi="ff4"/>
          <w:color w:val="231F20"/>
          <w:sz w:val="24"/>
          <w:szCs w:val="24"/>
          <w:shd w:val="clear" w:color="auto" w:fill="FFFFFF"/>
        </w:rPr>
        <w:t xml:space="preserve"> </w:t>
      </w:r>
      <w:r w:rsidR="00735FC1" w:rsidRPr="00735FC1">
        <w:rPr>
          <w:rFonts w:ascii="ff4" w:hAnsi="ff4"/>
          <w:color w:val="231F20"/>
          <w:spacing w:val="12"/>
          <w:sz w:val="24"/>
          <w:szCs w:val="24"/>
          <w:shd w:val="clear" w:color="auto" w:fill="FFFFFF"/>
        </w:rPr>
        <w:t>?) ou d’un facteu</w:t>
      </w:r>
      <w:r w:rsidR="00735FC1">
        <w:rPr>
          <w:rFonts w:ascii="ff4" w:hAnsi="ff4"/>
          <w:color w:val="231F20"/>
          <w:spacing w:val="12"/>
          <w:sz w:val="24"/>
          <w:szCs w:val="24"/>
          <w:shd w:val="clear" w:color="auto" w:fill="FFFFFF"/>
        </w:rPr>
        <w:t>r</w:t>
      </w:r>
      <w:r w:rsidR="00735FC1" w:rsidRPr="00735FC1">
        <w:rPr>
          <w:rFonts w:ascii="ff4" w:hAnsi="ff4"/>
          <w:color w:val="231F20"/>
          <w:spacing w:val="4"/>
          <w:sz w:val="52"/>
          <w:szCs w:val="52"/>
          <w:shd w:val="clear" w:color="auto" w:fill="FFFFFF"/>
        </w:rPr>
        <w:t xml:space="preserve"> </w:t>
      </w:r>
      <w:r w:rsidR="00735FC1" w:rsidRPr="00735FC1">
        <w:rPr>
          <w:rFonts w:ascii="ff4" w:hAnsi="ff4"/>
          <w:color w:val="231F20"/>
          <w:spacing w:val="4"/>
          <w:sz w:val="24"/>
          <w:szCs w:val="24"/>
          <w:shd w:val="clear" w:color="auto" w:fill="FFFFFF"/>
        </w:rPr>
        <w:t xml:space="preserve">de </w:t>
      </w:r>
      <w:proofErr w:type="spellStart"/>
      <w:r w:rsidR="00735FC1" w:rsidRPr="00735FC1">
        <w:rPr>
          <w:rFonts w:ascii="ff4" w:hAnsi="ff4"/>
          <w:color w:val="231F20"/>
          <w:spacing w:val="4"/>
          <w:sz w:val="24"/>
          <w:szCs w:val="24"/>
          <w:shd w:val="clear" w:color="auto" w:fill="FFFFFF"/>
        </w:rPr>
        <w:t>virule</w:t>
      </w:r>
      <w:proofErr w:type="spellEnd"/>
    </w:p>
    <w:p w:rsidR="00191071" w:rsidRPr="00191071" w:rsidRDefault="00191071">
      <w:pPr>
        <w:rPr>
          <w:rFonts w:asciiTheme="minorBidi" w:hAnsiTheme="minorBidi"/>
          <w:sz w:val="28"/>
          <w:szCs w:val="28"/>
        </w:rPr>
      </w:pPr>
      <w:r w:rsidRPr="00191071">
        <w:rPr>
          <w:rFonts w:asciiTheme="minorBidi" w:hAnsiTheme="minorBidi"/>
          <w:sz w:val="28"/>
          <w:szCs w:val="28"/>
        </w:rPr>
        <w:t xml:space="preserve">L’ANTIBIORESISTANCE </w:t>
      </w:r>
    </w:p>
    <w:p w:rsidR="00191071" w:rsidRPr="004F3253" w:rsidRDefault="00AA343B" w:rsidP="004F3253">
      <w:pPr>
        <w:jc w:val="both"/>
        <w:rPr>
          <w:rFonts w:asciiTheme="minorBidi" w:hAnsiTheme="minorBidi"/>
          <w:sz w:val="24"/>
          <w:szCs w:val="24"/>
        </w:rPr>
      </w:pPr>
      <w:r w:rsidRPr="004F3253">
        <w:rPr>
          <w:rFonts w:asciiTheme="minorBidi" w:hAnsiTheme="minorBidi"/>
          <w:sz w:val="24"/>
          <w:szCs w:val="24"/>
        </w:rPr>
        <w:lastRenderedPageBreak/>
        <w:t>La résistance bactérienne aux antibiotiques est aujourd’hui un danger avéré, qui progresse de manière inquiétante dans le monde entier. L’augmentation du nombre de souches bactériennes multi-résistantes, associée à l’absence de développement de nouveaux antibiotiques, représente en effet un danger sanitaire global. Combattre l’antibiorésistance nécessite le développement d’outils de diagnostic des infections à bactéries multi-résistantes, et dans ce cadre, que toute prescription d’antibiotiques</w:t>
      </w:r>
    </w:p>
    <w:p w:rsidR="00191071" w:rsidRPr="003D419D" w:rsidRDefault="00277F6F">
      <w:pPr>
        <w:rPr>
          <w:rFonts w:asciiTheme="minorBidi" w:hAnsiTheme="minorBidi"/>
          <w:color w:val="C00000"/>
          <w:sz w:val="28"/>
          <w:szCs w:val="28"/>
        </w:rPr>
      </w:pPr>
      <w:r w:rsidRPr="003D419D">
        <w:rPr>
          <w:rFonts w:asciiTheme="minorBidi" w:hAnsiTheme="minorBidi"/>
          <w:color w:val="C00000"/>
          <w:sz w:val="28"/>
          <w:szCs w:val="28"/>
        </w:rPr>
        <w:t xml:space="preserve">LES RISQUES DES OGM ET DES ALIMENTS GÉNÉTIQUEMENT MODIFIÉS (AGM) POUR LA SANTÉ HUMAINE ET L’ENVIRONNEMENT </w:t>
      </w:r>
    </w:p>
    <w:p w:rsidR="00277F6F" w:rsidRPr="004F3253" w:rsidRDefault="00277F6F" w:rsidP="004F3253">
      <w:pPr>
        <w:jc w:val="both"/>
        <w:rPr>
          <w:rFonts w:asciiTheme="minorBidi" w:hAnsiTheme="minorBidi"/>
          <w:sz w:val="24"/>
          <w:szCs w:val="24"/>
        </w:rPr>
      </w:pPr>
      <w:r w:rsidRPr="004F3253">
        <w:rPr>
          <w:rFonts w:asciiTheme="minorBidi" w:hAnsiTheme="minorBidi"/>
          <w:sz w:val="24"/>
          <w:szCs w:val="24"/>
        </w:rPr>
        <w:t>L’introduction d’un gène étranger (transgène) dans un organisme receveur n’est pas un processus parfaitement contrôlé et les conséquences peuvent en être très diverses quant à l’intégration, à l’expression et à la stabilité de ce gène (FAO/WHO 2003a).</w:t>
      </w:r>
    </w:p>
    <w:p w:rsidR="00191071" w:rsidRPr="004F3253" w:rsidRDefault="00191071" w:rsidP="004F3253">
      <w:pPr>
        <w:jc w:val="both"/>
        <w:rPr>
          <w:rFonts w:asciiTheme="minorBidi" w:hAnsiTheme="minorBidi"/>
          <w:sz w:val="24"/>
          <w:szCs w:val="24"/>
        </w:rPr>
      </w:pPr>
      <w:r w:rsidRPr="004F3253">
        <w:rPr>
          <w:rFonts w:asciiTheme="minorBidi" w:hAnsiTheme="minorBidi"/>
          <w:sz w:val="24"/>
          <w:szCs w:val="24"/>
        </w:rPr>
        <w:t>L’évaluation</w:t>
      </w:r>
      <w:r w:rsidR="004F3253" w:rsidRPr="004F3253">
        <w:rPr>
          <w:rFonts w:asciiTheme="minorBidi" w:hAnsiTheme="minorBidi"/>
          <w:sz w:val="24"/>
          <w:szCs w:val="24"/>
        </w:rPr>
        <w:t xml:space="preserve"> de la sécurité sanitaire des A</w:t>
      </w:r>
      <w:r w:rsidR="00277F6F" w:rsidRPr="004F3253">
        <w:rPr>
          <w:rFonts w:asciiTheme="minorBidi" w:hAnsiTheme="minorBidi"/>
          <w:sz w:val="24"/>
          <w:szCs w:val="24"/>
        </w:rPr>
        <w:t xml:space="preserve">GM stipulent qu’il est nécessaire d’examiner les points suivants: </w:t>
      </w:r>
    </w:p>
    <w:p w:rsidR="00191071" w:rsidRPr="004F3253" w:rsidRDefault="00277F6F" w:rsidP="004F3253">
      <w:pPr>
        <w:spacing w:after="0"/>
        <w:jc w:val="both"/>
        <w:rPr>
          <w:rFonts w:asciiTheme="minorBidi" w:hAnsiTheme="minorBidi"/>
          <w:sz w:val="24"/>
          <w:szCs w:val="24"/>
        </w:rPr>
      </w:pPr>
      <w:r w:rsidRPr="004F3253">
        <w:rPr>
          <w:rFonts w:asciiTheme="minorBidi" w:hAnsiTheme="minorBidi"/>
          <w:sz w:val="24"/>
          <w:szCs w:val="24"/>
        </w:rPr>
        <w:t xml:space="preserve">a) les effets sanitaires directs (toxicité); </w:t>
      </w:r>
    </w:p>
    <w:p w:rsidR="00191071" w:rsidRPr="004F3253" w:rsidRDefault="00277F6F" w:rsidP="004F3253">
      <w:pPr>
        <w:spacing w:after="0"/>
        <w:jc w:val="both"/>
        <w:rPr>
          <w:rFonts w:asciiTheme="minorBidi" w:hAnsiTheme="minorBidi"/>
          <w:sz w:val="24"/>
          <w:szCs w:val="24"/>
        </w:rPr>
      </w:pPr>
      <w:r w:rsidRPr="004F3253">
        <w:rPr>
          <w:rFonts w:asciiTheme="minorBidi" w:hAnsiTheme="minorBidi"/>
          <w:sz w:val="24"/>
          <w:szCs w:val="24"/>
        </w:rPr>
        <w:t>b) la tendance à provoquer des réactions allergiques (</w:t>
      </w:r>
      <w:proofErr w:type="spellStart"/>
      <w:r w:rsidRPr="004F3253">
        <w:rPr>
          <w:rFonts w:asciiTheme="minorBidi" w:hAnsiTheme="minorBidi"/>
          <w:sz w:val="24"/>
          <w:szCs w:val="24"/>
        </w:rPr>
        <w:t>allergénicité</w:t>
      </w:r>
      <w:proofErr w:type="spellEnd"/>
      <w:r w:rsidRPr="004F3253">
        <w:rPr>
          <w:rFonts w:asciiTheme="minorBidi" w:hAnsiTheme="minorBidi"/>
          <w:sz w:val="24"/>
          <w:szCs w:val="24"/>
        </w:rPr>
        <w:t xml:space="preserve">); </w:t>
      </w:r>
    </w:p>
    <w:p w:rsidR="00191071" w:rsidRPr="004F3253" w:rsidRDefault="00277F6F" w:rsidP="004F3253">
      <w:pPr>
        <w:spacing w:after="0"/>
        <w:jc w:val="both"/>
        <w:rPr>
          <w:rFonts w:asciiTheme="minorBidi" w:hAnsiTheme="minorBidi"/>
          <w:sz w:val="24"/>
          <w:szCs w:val="24"/>
        </w:rPr>
      </w:pPr>
      <w:r w:rsidRPr="004F3253">
        <w:rPr>
          <w:rFonts w:asciiTheme="minorBidi" w:hAnsiTheme="minorBidi"/>
          <w:sz w:val="24"/>
          <w:szCs w:val="24"/>
        </w:rPr>
        <w:t xml:space="preserve">c) les constituants supposés avoir des effets sur le plan nutritionnel ou toxicologique; </w:t>
      </w:r>
    </w:p>
    <w:p w:rsidR="00191071" w:rsidRPr="004F3253" w:rsidRDefault="00277F6F" w:rsidP="004F3253">
      <w:pPr>
        <w:spacing w:after="0"/>
        <w:jc w:val="both"/>
        <w:rPr>
          <w:rFonts w:asciiTheme="minorBidi" w:hAnsiTheme="minorBidi"/>
          <w:sz w:val="24"/>
          <w:szCs w:val="24"/>
        </w:rPr>
      </w:pPr>
      <w:r w:rsidRPr="004F3253">
        <w:rPr>
          <w:rFonts w:asciiTheme="minorBidi" w:hAnsiTheme="minorBidi"/>
          <w:sz w:val="24"/>
          <w:szCs w:val="24"/>
        </w:rPr>
        <w:t xml:space="preserve">d) la stabilité du gène inséré; </w:t>
      </w:r>
    </w:p>
    <w:p w:rsidR="00191071" w:rsidRPr="004F3253" w:rsidRDefault="00277F6F" w:rsidP="004F3253">
      <w:pPr>
        <w:spacing w:after="0"/>
        <w:jc w:val="both"/>
        <w:rPr>
          <w:rFonts w:asciiTheme="minorBidi" w:hAnsiTheme="minorBidi"/>
          <w:sz w:val="24"/>
          <w:szCs w:val="24"/>
        </w:rPr>
      </w:pPr>
      <w:r w:rsidRPr="004F3253">
        <w:rPr>
          <w:rFonts w:asciiTheme="minorBidi" w:hAnsiTheme="minorBidi"/>
          <w:sz w:val="24"/>
          <w:szCs w:val="24"/>
        </w:rPr>
        <w:t xml:space="preserve">e) les effets nutritionnels liés à la modification du gène en cause; </w:t>
      </w:r>
    </w:p>
    <w:p w:rsidR="00277F6F" w:rsidRPr="004F3253" w:rsidRDefault="00277F6F" w:rsidP="004F3253">
      <w:pPr>
        <w:spacing w:after="0"/>
        <w:jc w:val="both"/>
        <w:rPr>
          <w:rFonts w:asciiTheme="minorBidi" w:hAnsiTheme="minorBidi"/>
          <w:sz w:val="24"/>
          <w:szCs w:val="24"/>
        </w:rPr>
      </w:pPr>
      <w:r w:rsidRPr="004F3253">
        <w:rPr>
          <w:rFonts w:asciiTheme="minorBidi" w:hAnsiTheme="minorBidi"/>
          <w:sz w:val="24"/>
          <w:szCs w:val="24"/>
        </w:rPr>
        <w:t>f) tout effet non intentionnel qui résulterait de l’insertion du gène.</w:t>
      </w:r>
    </w:p>
    <w:p w:rsidR="004F3253" w:rsidRDefault="004F3253" w:rsidP="004F3253">
      <w:pPr>
        <w:spacing w:after="0"/>
      </w:pPr>
    </w:p>
    <w:p w:rsidR="004F3253" w:rsidRPr="003D419D" w:rsidRDefault="004F3253" w:rsidP="004F3253">
      <w:pPr>
        <w:spacing w:after="0"/>
        <w:rPr>
          <w:b/>
          <w:bCs/>
          <w:color w:val="00B0F0"/>
          <w:sz w:val="28"/>
          <w:szCs w:val="28"/>
        </w:rPr>
      </w:pPr>
      <w:r w:rsidRPr="003D419D">
        <w:rPr>
          <w:b/>
          <w:bCs/>
          <w:color w:val="00B0F0"/>
          <w:sz w:val="28"/>
          <w:szCs w:val="28"/>
        </w:rPr>
        <w:t>REPRODUCTION DES ANIMAUX</w:t>
      </w:r>
    </w:p>
    <w:p w:rsidR="004F3253" w:rsidRPr="004F3253" w:rsidRDefault="004F3253" w:rsidP="004F3253">
      <w:pPr>
        <w:spacing w:after="0"/>
        <w:rPr>
          <w:b/>
          <w:bCs/>
          <w:sz w:val="28"/>
          <w:szCs w:val="28"/>
        </w:rPr>
      </w:pPr>
    </w:p>
    <w:p w:rsidR="004F3253" w:rsidRPr="003D419D" w:rsidRDefault="00BE6EC6" w:rsidP="004F3253">
      <w:pPr>
        <w:jc w:val="both"/>
        <w:rPr>
          <w:rFonts w:asciiTheme="minorBidi" w:hAnsiTheme="minorBidi"/>
          <w:b/>
          <w:bCs/>
          <w:color w:val="0070C0"/>
          <w:sz w:val="24"/>
          <w:szCs w:val="24"/>
        </w:rPr>
      </w:pPr>
      <w:r w:rsidRPr="003D419D">
        <w:rPr>
          <w:rFonts w:asciiTheme="minorBidi" w:hAnsiTheme="minorBidi"/>
          <w:b/>
          <w:bCs/>
          <w:color w:val="0070C0"/>
          <w:sz w:val="24"/>
          <w:szCs w:val="24"/>
        </w:rPr>
        <w:t xml:space="preserve">Le contrôle de la reproduction </w:t>
      </w:r>
    </w:p>
    <w:p w:rsidR="00BE6EC6" w:rsidRPr="004F3253" w:rsidRDefault="00BE6EC6" w:rsidP="004F3253">
      <w:pPr>
        <w:jc w:val="both"/>
        <w:rPr>
          <w:rFonts w:asciiTheme="minorBidi" w:hAnsiTheme="minorBidi"/>
          <w:sz w:val="24"/>
          <w:szCs w:val="24"/>
        </w:rPr>
      </w:pPr>
      <w:r w:rsidRPr="004F3253">
        <w:rPr>
          <w:rFonts w:asciiTheme="minorBidi" w:hAnsiTheme="minorBidi"/>
          <w:sz w:val="24"/>
          <w:szCs w:val="24"/>
        </w:rPr>
        <w:t>Un certain nombre de techniques contribuent déjà en routine à améliorer la reproduction des animaux domestiques et à accélérer la sélection génétique (insémination artificielle, synchronisation des chaleurs et des mise-bas, transfert, congélation et clivage des embryons). De nouvelles techniques permettant d’obtenir des embryons précoces en très grand nombre sont en passe d’être maîtrisées chez plusieurs espèces domestiques, en particulier chez les ruminants.</w:t>
      </w:r>
    </w:p>
    <w:p w:rsidR="00BE6EC6" w:rsidRPr="004F3253" w:rsidRDefault="00BE6EC6" w:rsidP="004F3253">
      <w:pPr>
        <w:jc w:val="both"/>
        <w:rPr>
          <w:rFonts w:asciiTheme="minorBidi" w:hAnsiTheme="minorBidi"/>
          <w:sz w:val="24"/>
          <w:szCs w:val="24"/>
        </w:rPr>
      </w:pPr>
      <w:r w:rsidRPr="004F3253">
        <w:rPr>
          <w:rFonts w:asciiTheme="minorBidi" w:hAnsiTheme="minorBidi"/>
          <w:sz w:val="24"/>
          <w:szCs w:val="24"/>
        </w:rPr>
        <w:t xml:space="preserve">Le clonage des embryons Le transfert du noyau d’une cellule d’un embryon précoce dans le cytoplasme d’un embryon au stade une cellule ou d’un ovocyte peut conduire au développement de cet embryon reconstitué et à la génération d’un organisme entier. Cette opération qui consiste à </w:t>
      </w:r>
      <w:r w:rsidRPr="004F3253">
        <w:rPr>
          <w:rFonts w:asciiTheme="minorBidi" w:hAnsiTheme="minorBidi"/>
          <w:b/>
          <w:bCs/>
          <w:sz w:val="24"/>
          <w:szCs w:val="24"/>
        </w:rPr>
        <w:t>cloner un animal</w:t>
      </w:r>
      <w:r w:rsidRPr="004F3253">
        <w:rPr>
          <w:rFonts w:asciiTheme="minorBidi" w:hAnsiTheme="minorBidi"/>
          <w:sz w:val="24"/>
          <w:szCs w:val="24"/>
        </w:rPr>
        <w:t xml:space="preserve"> (et donc à le multiplier à l’infini sans passer par le cycle normal de la reproduction) a été réalisée depuis longtemps chez les batraciens et beaucoup plus récemment chez les mammifères. Il est généralement admis que c’est la différenciation du noyau beaucoup plus rapide</w:t>
      </w:r>
      <w:r w:rsidR="004F3253" w:rsidRPr="004F3253">
        <w:rPr>
          <w:rFonts w:asciiTheme="minorBidi" w:hAnsiTheme="minorBidi"/>
          <w:sz w:val="24"/>
          <w:szCs w:val="24"/>
        </w:rPr>
        <w:t>.</w:t>
      </w:r>
    </w:p>
    <w:p w:rsidR="00277F6F" w:rsidRDefault="00277F6F"/>
    <w:p w:rsidR="003D419D" w:rsidRDefault="003D419D" w:rsidP="009902ED">
      <w:pPr>
        <w:rPr>
          <w:rFonts w:asciiTheme="minorBidi" w:hAnsiTheme="minorBidi"/>
          <w:b/>
          <w:bCs/>
          <w:sz w:val="28"/>
          <w:szCs w:val="28"/>
        </w:rPr>
      </w:pPr>
    </w:p>
    <w:p w:rsidR="009902ED" w:rsidRPr="003D1245" w:rsidRDefault="009902ED" w:rsidP="009902ED">
      <w:pPr>
        <w:rPr>
          <w:rFonts w:asciiTheme="minorBidi" w:hAnsiTheme="minorBidi"/>
          <w:b/>
          <w:bCs/>
          <w:sz w:val="28"/>
          <w:szCs w:val="28"/>
        </w:rPr>
      </w:pPr>
      <w:r w:rsidRPr="003D419D">
        <w:rPr>
          <w:rFonts w:asciiTheme="minorBidi" w:hAnsiTheme="minorBidi"/>
          <w:b/>
          <w:bCs/>
          <w:color w:val="FF0000"/>
          <w:sz w:val="28"/>
          <w:szCs w:val="28"/>
        </w:rPr>
        <w:t>PATRIMOINE GENETIQUE ET DROITS DE L'HUMANITE</w:t>
      </w:r>
      <w:r w:rsidR="003D419D">
        <w:rPr>
          <w:rFonts w:asciiTheme="minorBidi" w:hAnsiTheme="minorBidi"/>
          <w:b/>
          <w:bCs/>
          <w:sz w:val="28"/>
          <w:szCs w:val="28"/>
        </w:rPr>
        <w:t xml:space="preserve"> </w:t>
      </w:r>
    </w:p>
    <w:p w:rsidR="009902ED" w:rsidRPr="0050414C" w:rsidRDefault="009902ED" w:rsidP="004F3253">
      <w:pPr>
        <w:rPr>
          <w:rFonts w:asciiTheme="minorBidi" w:hAnsiTheme="minorBidi"/>
          <w:sz w:val="24"/>
          <w:szCs w:val="24"/>
        </w:rPr>
      </w:pPr>
      <w:r w:rsidRPr="0050414C">
        <w:rPr>
          <w:rFonts w:asciiTheme="minorBidi" w:hAnsiTheme="minorBidi"/>
          <w:sz w:val="24"/>
          <w:szCs w:val="24"/>
        </w:rPr>
        <w:t>Le biologiste sait découvrir les clefs de certaines maladies héréditaires les plus complexes et déceler les prémices d'une maladie génétique au cours de la gross</w:t>
      </w:r>
      <w:r w:rsidR="004F3253" w:rsidRPr="0050414C">
        <w:rPr>
          <w:rFonts w:asciiTheme="minorBidi" w:hAnsiTheme="minorBidi"/>
          <w:sz w:val="24"/>
          <w:szCs w:val="24"/>
        </w:rPr>
        <w:t>esse avec une extrême précision</w:t>
      </w:r>
      <w:r w:rsidRPr="0050414C">
        <w:rPr>
          <w:rFonts w:asciiTheme="minorBidi" w:hAnsiTheme="minorBidi"/>
          <w:sz w:val="24"/>
          <w:szCs w:val="24"/>
        </w:rPr>
        <w:t xml:space="preserve">. Parallèlement, la médecine a réalisé les progrès que l'on sait dans le domaine de la procréation ; mais ici, on est en droit de se demander" s'il n'y aura pas convergence de la génétique moléculaire et de la procréation médicalement assistée ... </w:t>
      </w:r>
    </w:p>
    <w:p w:rsidR="009902ED" w:rsidRPr="003D419D" w:rsidRDefault="009902ED" w:rsidP="009902ED">
      <w:pPr>
        <w:rPr>
          <w:rFonts w:asciiTheme="minorBidi" w:hAnsiTheme="minorBidi"/>
          <w:b/>
          <w:bCs/>
          <w:color w:val="00B050"/>
          <w:sz w:val="28"/>
          <w:szCs w:val="28"/>
        </w:rPr>
      </w:pPr>
      <w:r w:rsidRPr="003D419D">
        <w:rPr>
          <w:rFonts w:asciiTheme="minorBidi" w:hAnsiTheme="minorBidi"/>
          <w:b/>
          <w:bCs/>
          <w:color w:val="00B050"/>
          <w:sz w:val="28"/>
          <w:szCs w:val="28"/>
        </w:rPr>
        <w:t>La bioéthique</w:t>
      </w:r>
    </w:p>
    <w:p w:rsidR="00FF1B28" w:rsidRPr="0050414C" w:rsidRDefault="009902ED" w:rsidP="0050414C">
      <w:pPr>
        <w:jc w:val="both"/>
        <w:rPr>
          <w:rFonts w:asciiTheme="minorBidi" w:hAnsiTheme="minorBidi"/>
          <w:sz w:val="24"/>
          <w:szCs w:val="24"/>
        </w:rPr>
      </w:pPr>
      <w:r w:rsidRPr="0050414C">
        <w:rPr>
          <w:rFonts w:asciiTheme="minorBidi" w:hAnsiTheme="minorBidi"/>
          <w:sz w:val="24"/>
          <w:szCs w:val="24"/>
        </w:rPr>
        <w:t xml:space="preserve">Compte tenu des nouvelles définitions qu'apporte la biologie à propos de l'espèce humaine et de l'éclatement du principe des ressources naturelles ; </w:t>
      </w:r>
      <w:r w:rsidR="0050414C" w:rsidRPr="0050414C">
        <w:rPr>
          <w:rFonts w:asciiTheme="minorBidi" w:hAnsiTheme="minorBidi"/>
          <w:sz w:val="24"/>
          <w:szCs w:val="24"/>
        </w:rPr>
        <w:t>le</w:t>
      </w:r>
      <w:r w:rsidRPr="0050414C">
        <w:rPr>
          <w:rFonts w:asciiTheme="minorBidi" w:hAnsiTheme="minorBidi"/>
          <w:sz w:val="24"/>
          <w:szCs w:val="24"/>
        </w:rPr>
        <w:t xml:space="preserve"> progrès des techniques de procréation in vitro, le législateur et une partie du public peuvent être amenés à penser qu'il faut s'attendre à un </w:t>
      </w:r>
      <w:r w:rsidR="0050414C" w:rsidRPr="0050414C">
        <w:rPr>
          <w:rFonts w:asciiTheme="minorBidi" w:hAnsiTheme="minorBidi"/>
          <w:sz w:val="24"/>
          <w:szCs w:val="24"/>
        </w:rPr>
        <w:t xml:space="preserve">bouleversement </w:t>
      </w:r>
      <w:r w:rsidRPr="0050414C">
        <w:rPr>
          <w:rFonts w:asciiTheme="minorBidi" w:hAnsiTheme="minorBidi"/>
          <w:sz w:val="24"/>
          <w:szCs w:val="24"/>
        </w:rPr>
        <w:t xml:space="preserve"> des droits de l'homme.  </w:t>
      </w:r>
    </w:p>
    <w:p w:rsidR="00FF1B28" w:rsidRPr="0050414C" w:rsidRDefault="00FF1B28" w:rsidP="0050414C">
      <w:pPr>
        <w:jc w:val="both"/>
        <w:rPr>
          <w:rFonts w:asciiTheme="minorBidi" w:hAnsiTheme="minorBidi"/>
          <w:sz w:val="24"/>
          <w:szCs w:val="24"/>
        </w:rPr>
      </w:pPr>
      <w:r w:rsidRPr="0050414C">
        <w:rPr>
          <w:rFonts w:asciiTheme="minorBidi" w:hAnsiTheme="minorBidi"/>
          <w:sz w:val="24"/>
          <w:szCs w:val="24"/>
        </w:rPr>
        <w:t>Le même courant de pensée met en question la légitimité de la loi qui autorise les prélèvements d'organes à moins que l'interdiction n'en ait été clairement formulée par la famille ou le malade.</w:t>
      </w:r>
    </w:p>
    <w:p w:rsidR="009902ED" w:rsidRDefault="009902ED" w:rsidP="009902ED"/>
    <w:p w:rsidR="00FF1B28" w:rsidRDefault="00FF1B28" w:rsidP="009902ED"/>
    <w:p w:rsidR="00277F6F" w:rsidRPr="00735FC1" w:rsidRDefault="00277F6F">
      <w:pPr>
        <w:rPr>
          <w:b/>
          <w:bCs/>
          <w:sz w:val="24"/>
          <w:szCs w:val="24"/>
        </w:rPr>
      </w:pPr>
    </w:p>
    <w:sectPr w:rsidR="00277F6F" w:rsidRPr="00735FC1" w:rsidSect="00946D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ff4">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E2E56"/>
    <w:multiLevelType w:val="multilevel"/>
    <w:tmpl w:val="C73CF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7F45E7"/>
    <w:multiLevelType w:val="multilevel"/>
    <w:tmpl w:val="D6287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7B3498"/>
    <w:multiLevelType w:val="multilevel"/>
    <w:tmpl w:val="CF02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00F5"/>
    <w:rsid w:val="00001D15"/>
    <w:rsid w:val="00027BD1"/>
    <w:rsid w:val="00040276"/>
    <w:rsid w:val="000A6914"/>
    <w:rsid w:val="00191071"/>
    <w:rsid w:val="001B5FE8"/>
    <w:rsid w:val="001C7A12"/>
    <w:rsid w:val="0022734B"/>
    <w:rsid w:val="0023474A"/>
    <w:rsid w:val="00277F6F"/>
    <w:rsid w:val="002C3B65"/>
    <w:rsid w:val="00302091"/>
    <w:rsid w:val="003200F5"/>
    <w:rsid w:val="0032704E"/>
    <w:rsid w:val="003864A7"/>
    <w:rsid w:val="0039401A"/>
    <w:rsid w:val="003A1218"/>
    <w:rsid w:val="003D1245"/>
    <w:rsid w:val="003D419D"/>
    <w:rsid w:val="003D58AD"/>
    <w:rsid w:val="003F5206"/>
    <w:rsid w:val="004E5C1F"/>
    <w:rsid w:val="004F3253"/>
    <w:rsid w:val="004F461C"/>
    <w:rsid w:val="0050414C"/>
    <w:rsid w:val="00550021"/>
    <w:rsid w:val="00576550"/>
    <w:rsid w:val="00607B53"/>
    <w:rsid w:val="00622ABC"/>
    <w:rsid w:val="006A5F4C"/>
    <w:rsid w:val="00735FC1"/>
    <w:rsid w:val="007766EB"/>
    <w:rsid w:val="007926F9"/>
    <w:rsid w:val="00860D9F"/>
    <w:rsid w:val="008B476E"/>
    <w:rsid w:val="00946D04"/>
    <w:rsid w:val="009902ED"/>
    <w:rsid w:val="009B10B9"/>
    <w:rsid w:val="00A15A70"/>
    <w:rsid w:val="00A463E5"/>
    <w:rsid w:val="00AA343B"/>
    <w:rsid w:val="00B166E8"/>
    <w:rsid w:val="00B54E14"/>
    <w:rsid w:val="00B97959"/>
    <w:rsid w:val="00BE40DA"/>
    <w:rsid w:val="00BE6EC6"/>
    <w:rsid w:val="00C62568"/>
    <w:rsid w:val="00C73D9A"/>
    <w:rsid w:val="00C93A6F"/>
    <w:rsid w:val="00D06C4A"/>
    <w:rsid w:val="00E2750B"/>
    <w:rsid w:val="00E81EC5"/>
    <w:rsid w:val="00E87424"/>
    <w:rsid w:val="00E923C6"/>
    <w:rsid w:val="00F10997"/>
    <w:rsid w:val="00F72F76"/>
    <w:rsid w:val="00FF1B2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0F5"/>
  </w:style>
  <w:style w:type="paragraph" w:styleId="Titre2">
    <w:name w:val="heading 2"/>
    <w:basedOn w:val="Normal"/>
    <w:link w:val="Titre2Car"/>
    <w:uiPriority w:val="9"/>
    <w:qFormat/>
    <w:rsid w:val="0030209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4F461C"/>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4F461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02091"/>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4F46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F461C"/>
    <w:rPr>
      <w:color w:val="0000FF"/>
      <w:u w:val="single"/>
    </w:rPr>
  </w:style>
  <w:style w:type="character" w:customStyle="1" w:styleId="Titre4Car">
    <w:name w:val="Titre 4 Car"/>
    <w:basedOn w:val="Policepardfaut"/>
    <w:link w:val="Titre4"/>
    <w:uiPriority w:val="9"/>
    <w:semiHidden/>
    <w:rsid w:val="004F461C"/>
    <w:rPr>
      <w:rFonts w:asciiTheme="majorHAnsi" w:eastAsiaTheme="majorEastAsia" w:hAnsiTheme="majorHAnsi" w:cstheme="majorBidi"/>
      <w:b/>
      <w:bCs/>
      <w:i/>
      <w:iCs/>
      <w:color w:val="4F81BD" w:themeColor="accent1"/>
    </w:rPr>
  </w:style>
  <w:style w:type="character" w:customStyle="1" w:styleId="mw-headline">
    <w:name w:val="mw-headline"/>
    <w:basedOn w:val="Policepardfaut"/>
    <w:rsid w:val="004F461C"/>
  </w:style>
  <w:style w:type="character" w:customStyle="1" w:styleId="mw-editsection">
    <w:name w:val="mw-editsection"/>
    <w:basedOn w:val="Policepardfaut"/>
    <w:rsid w:val="004F461C"/>
  </w:style>
  <w:style w:type="character" w:customStyle="1" w:styleId="mw-editsection-bracket">
    <w:name w:val="mw-editsection-bracket"/>
    <w:basedOn w:val="Policepardfaut"/>
    <w:rsid w:val="004F461C"/>
  </w:style>
  <w:style w:type="character" w:customStyle="1" w:styleId="mw-editsection-divider">
    <w:name w:val="mw-editsection-divider"/>
    <w:basedOn w:val="Policepardfaut"/>
    <w:rsid w:val="004F461C"/>
  </w:style>
  <w:style w:type="character" w:customStyle="1" w:styleId="Titre3Car">
    <w:name w:val="Titre 3 Car"/>
    <w:basedOn w:val="Policepardfaut"/>
    <w:link w:val="Titre3"/>
    <w:uiPriority w:val="9"/>
    <w:semiHidden/>
    <w:rsid w:val="004F461C"/>
    <w:rPr>
      <w:rFonts w:asciiTheme="majorHAnsi" w:eastAsiaTheme="majorEastAsia" w:hAnsiTheme="majorHAnsi" w:cstheme="majorBidi"/>
      <w:b/>
      <w:bCs/>
      <w:color w:val="4F81BD" w:themeColor="accent1"/>
    </w:rPr>
  </w:style>
  <w:style w:type="character" w:customStyle="1" w:styleId="ls0">
    <w:name w:val="ls0"/>
    <w:basedOn w:val="Policepardfaut"/>
    <w:rsid w:val="0022734B"/>
  </w:style>
  <w:style w:type="character" w:customStyle="1" w:styleId="ffb">
    <w:name w:val="ffb"/>
    <w:basedOn w:val="Policepardfaut"/>
    <w:rsid w:val="001B5FE8"/>
  </w:style>
  <w:style w:type="character" w:customStyle="1" w:styleId="ls4d">
    <w:name w:val="ls4d"/>
    <w:basedOn w:val="Policepardfaut"/>
    <w:rsid w:val="001B5FE8"/>
  </w:style>
  <w:style w:type="character" w:customStyle="1" w:styleId="ffe">
    <w:name w:val="ffe"/>
    <w:basedOn w:val="Policepardfaut"/>
    <w:rsid w:val="001B5FE8"/>
  </w:style>
  <w:style w:type="paragraph" w:customStyle="1" w:styleId="Default">
    <w:name w:val="Default"/>
    <w:rsid w:val="00622ABC"/>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027BD1"/>
    <w:pPr>
      <w:ind w:left="720"/>
      <w:contextualSpacing/>
    </w:pPr>
  </w:style>
</w:styles>
</file>

<file path=word/webSettings.xml><?xml version="1.0" encoding="utf-8"?>
<w:webSettings xmlns:r="http://schemas.openxmlformats.org/officeDocument/2006/relationships" xmlns:w="http://schemas.openxmlformats.org/wordprocessingml/2006/main">
  <w:divs>
    <w:div w:id="217400667">
      <w:bodyDiv w:val="1"/>
      <w:marLeft w:val="0"/>
      <w:marRight w:val="0"/>
      <w:marTop w:val="0"/>
      <w:marBottom w:val="0"/>
      <w:divBdr>
        <w:top w:val="none" w:sz="0" w:space="0" w:color="auto"/>
        <w:left w:val="none" w:sz="0" w:space="0" w:color="auto"/>
        <w:bottom w:val="none" w:sz="0" w:space="0" w:color="auto"/>
        <w:right w:val="none" w:sz="0" w:space="0" w:color="auto"/>
      </w:divBdr>
    </w:div>
    <w:div w:id="379015331">
      <w:bodyDiv w:val="1"/>
      <w:marLeft w:val="0"/>
      <w:marRight w:val="0"/>
      <w:marTop w:val="0"/>
      <w:marBottom w:val="0"/>
      <w:divBdr>
        <w:top w:val="none" w:sz="0" w:space="0" w:color="auto"/>
        <w:left w:val="none" w:sz="0" w:space="0" w:color="auto"/>
        <w:bottom w:val="none" w:sz="0" w:space="0" w:color="auto"/>
        <w:right w:val="none" w:sz="0" w:space="0" w:color="auto"/>
      </w:divBdr>
    </w:div>
    <w:div w:id="572928571">
      <w:bodyDiv w:val="1"/>
      <w:marLeft w:val="0"/>
      <w:marRight w:val="0"/>
      <w:marTop w:val="0"/>
      <w:marBottom w:val="0"/>
      <w:divBdr>
        <w:top w:val="none" w:sz="0" w:space="0" w:color="auto"/>
        <w:left w:val="none" w:sz="0" w:space="0" w:color="auto"/>
        <w:bottom w:val="none" w:sz="0" w:space="0" w:color="auto"/>
        <w:right w:val="none" w:sz="0" w:space="0" w:color="auto"/>
      </w:divBdr>
    </w:div>
    <w:div w:id="596865080">
      <w:bodyDiv w:val="1"/>
      <w:marLeft w:val="0"/>
      <w:marRight w:val="0"/>
      <w:marTop w:val="0"/>
      <w:marBottom w:val="0"/>
      <w:divBdr>
        <w:top w:val="none" w:sz="0" w:space="0" w:color="auto"/>
        <w:left w:val="none" w:sz="0" w:space="0" w:color="auto"/>
        <w:bottom w:val="none" w:sz="0" w:space="0" w:color="auto"/>
        <w:right w:val="none" w:sz="0" w:space="0" w:color="auto"/>
      </w:divBdr>
    </w:div>
    <w:div w:id="758913642">
      <w:bodyDiv w:val="1"/>
      <w:marLeft w:val="0"/>
      <w:marRight w:val="0"/>
      <w:marTop w:val="0"/>
      <w:marBottom w:val="0"/>
      <w:divBdr>
        <w:top w:val="none" w:sz="0" w:space="0" w:color="auto"/>
        <w:left w:val="none" w:sz="0" w:space="0" w:color="auto"/>
        <w:bottom w:val="none" w:sz="0" w:space="0" w:color="auto"/>
        <w:right w:val="none" w:sz="0" w:space="0" w:color="auto"/>
      </w:divBdr>
    </w:div>
    <w:div w:id="763916885">
      <w:bodyDiv w:val="1"/>
      <w:marLeft w:val="0"/>
      <w:marRight w:val="0"/>
      <w:marTop w:val="0"/>
      <w:marBottom w:val="0"/>
      <w:divBdr>
        <w:top w:val="none" w:sz="0" w:space="0" w:color="auto"/>
        <w:left w:val="none" w:sz="0" w:space="0" w:color="auto"/>
        <w:bottom w:val="none" w:sz="0" w:space="0" w:color="auto"/>
        <w:right w:val="none" w:sz="0" w:space="0" w:color="auto"/>
      </w:divBdr>
    </w:div>
    <w:div w:id="774864726">
      <w:bodyDiv w:val="1"/>
      <w:marLeft w:val="0"/>
      <w:marRight w:val="0"/>
      <w:marTop w:val="0"/>
      <w:marBottom w:val="0"/>
      <w:divBdr>
        <w:top w:val="none" w:sz="0" w:space="0" w:color="auto"/>
        <w:left w:val="none" w:sz="0" w:space="0" w:color="auto"/>
        <w:bottom w:val="none" w:sz="0" w:space="0" w:color="auto"/>
        <w:right w:val="none" w:sz="0" w:space="0" w:color="auto"/>
      </w:divBdr>
    </w:div>
    <w:div w:id="854420708">
      <w:bodyDiv w:val="1"/>
      <w:marLeft w:val="0"/>
      <w:marRight w:val="0"/>
      <w:marTop w:val="0"/>
      <w:marBottom w:val="0"/>
      <w:divBdr>
        <w:top w:val="none" w:sz="0" w:space="0" w:color="auto"/>
        <w:left w:val="none" w:sz="0" w:space="0" w:color="auto"/>
        <w:bottom w:val="none" w:sz="0" w:space="0" w:color="auto"/>
        <w:right w:val="none" w:sz="0" w:space="0" w:color="auto"/>
      </w:divBdr>
    </w:div>
    <w:div w:id="1126463874">
      <w:bodyDiv w:val="1"/>
      <w:marLeft w:val="0"/>
      <w:marRight w:val="0"/>
      <w:marTop w:val="0"/>
      <w:marBottom w:val="0"/>
      <w:divBdr>
        <w:top w:val="none" w:sz="0" w:space="0" w:color="auto"/>
        <w:left w:val="none" w:sz="0" w:space="0" w:color="auto"/>
        <w:bottom w:val="none" w:sz="0" w:space="0" w:color="auto"/>
        <w:right w:val="none" w:sz="0" w:space="0" w:color="auto"/>
      </w:divBdr>
      <w:divsChild>
        <w:div w:id="731780250">
          <w:marLeft w:val="0"/>
          <w:marRight w:val="0"/>
          <w:marTop w:val="300"/>
          <w:marBottom w:val="300"/>
          <w:divBdr>
            <w:top w:val="none" w:sz="0" w:space="0" w:color="auto"/>
            <w:left w:val="none" w:sz="0" w:space="0" w:color="auto"/>
            <w:bottom w:val="none" w:sz="0" w:space="0" w:color="auto"/>
            <w:right w:val="none" w:sz="0" w:space="0" w:color="auto"/>
          </w:divBdr>
          <w:divsChild>
            <w:div w:id="736830427">
              <w:marLeft w:val="0"/>
              <w:marRight w:val="0"/>
              <w:marTop w:val="0"/>
              <w:marBottom w:val="0"/>
              <w:divBdr>
                <w:top w:val="none" w:sz="0" w:space="0" w:color="auto"/>
                <w:left w:val="none" w:sz="0" w:space="0" w:color="auto"/>
                <w:bottom w:val="none" w:sz="0" w:space="0" w:color="auto"/>
                <w:right w:val="none" w:sz="0" w:space="0" w:color="auto"/>
              </w:divBdr>
              <w:divsChild>
                <w:div w:id="204372922">
                  <w:marLeft w:val="0"/>
                  <w:marRight w:val="0"/>
                  <w:marTop w:val="0"/>
                  <w:marBottom w:val="0"/>
                  <w:divBdr>
                    <w:top w:val="none" w:sz="0" w:space="0" w:color="auto"/>
                    <w:left w:val="none" w:sz="0" w:space="0" w:color="auto"/>
                    <w:bottom w:val="none" w:sz="0" w:space="0" w:color="auto"/>
                    <w:right w:val="none" w:sz="0" w:space="0" w:color="auto"/>
                  </w:divBdr>
                  <w:divsChild>
                    <w:div w:id="280495408">
                      <w:marLeft w:val="0"/>
                      <w:marRight w:val="0"/>
                      <w:marTop w:val="0"/>
                      <w:marBottom w:val="0"/>
                      <w:divBdr>
                        <w:top w:val="none" w:sz="0" w:space="0" w:color="auto"/>
                        <w:left w:val="none" w:sz="0" w:space="0" w:color="auto"/>
                        <w:bottom w:val="none" w:sz="0" w:space="0" w:color="auto"/>
                        <w:right w:val="none" w:sz="0" w:space="0" w:color="auto"/>
                      </w:divBdr>
                      <w:divsChild>
                        <w:div w:id="1952662226">
                          <w:marLeft w:val="-188"/>
                          <w:marRight w:val="-188"/>
                          <w:marTop w:val="0"/>
                          <w:marBottom w:val="0"/>
                          <w:divBdr>
                            <w:top w:val="none" w:sz="0" w:space="0" w:color="auto"/>
                            <w:left w:val="none" w:sz="0" w:space="0" w:color="auto"/>
                            <w:bottom w:val="none" w:sz="0" w:space="0" w:color="auto"/>
                            <w:right w:val="none" w:sz="0" w:space="0" w:color="auto"/>
                          </w:divBdr>
                          <w:divsChild>
                            <w:div w:id="169561870">
                              <w:marLeft w:val="0"/>
                              <w:marRight w:val="0"/>
                              <w:marTop w:val="0"/>
                              <w:marBottom w:val="0"/>
                              <w:divBdr>
                                <w:top w:val="none" w:sz="0" w:space="0" w:color="auto"/>
                                <w:left w:val="none" w:sz="0" w:space="0" w:color="auto"/>
                                <w:bottom w:val="none" w:sz="0" w:space="0" w:color="auto"/>
                                <w:right w:val="none" w:sz="0" w:space="0" w:color="auto"/>
                              </w:divBdr>
                            </w:div>
                            <w:div w:id="2090954120">
                              <w:marLeft w:val="0"/>
                              <w:marRight w:val="0"/>
                              <w:marTop w:val="0"/>
                              <w:marBottom w:val="0"/>
                              <w:divBdr>
                                <w:top w:val="none" w:sz="0" w:space="0" w:color="auto"/>
                                <w:left w:val="none" w:sz="0" w:space="0" w:color="auto"/>
                                <w:bottom w:val="none" w:sz="0" w:space="0" w:color="auto"/>
                                <w:right w:val="none" w:sz="0" w:space="0" w:color="auto"/>
                              </w:divBdr>
                              <w:divsChild>
                                <w:div w:id="1865246904">
                                  <w:marLeft w:val="0"/>
                                  <w:marRight w:val="0"/>
                                  <w:marTop w:val="0"/>
                                  <w:marBottom w:val="0"/>
                                  <w:divBdr>
                                    <w:top w:val="none" w:sz="0" w:space="0" w:color="auto"/>
                                    <w:left w:val="none" w:sz="0" w:space="0" w:color="auto"/>
                                    <w:bottom w:val="none" w:sz="0" w:space="0" w:color="auto"/>
                                    <w:right w:val="none" w:sz="0" w:space="0" w:color="auto"/>
                                  </w:divBdr>
                                </w:div>
                              </w:divsChild>
                            </w:div>
                            <w:div w:id="5450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939557">
          <w:marLeft w:val="0"/>
          <w:marRight w:val="0"/>
          <w:marTop w:val="0"/>
          <w:marBottom w:val="300"/>
          <w:divBdr>
            <w:top w:val="none" w:sz="0" w:space="0" w:color="auto"/>
            <w:left w:val="none" w:sz="0" w:space="0" w:color="auto"/>
            <w:bottom w:val="none" w:sz="0" w:space="0" w:color="auto"/>
            <w:right w:val="none" w:sz="0" w:space="0" w:color="auto"/>
          </w:divBdr>
          <w:divsChild>
            <w:div w:id="1392580920">
              <w:marLeft w:val="0"/>
              <w:marRight w:val="0"/>
              <w:marTop w:val="0"/>
              <w:marBottom w:val="75"/>
              <w:divBdr>
                <w:top w:val="none" w:sz="0" w:space="0" w:color="auto"/>
                <w:left w:val="none" w:sz="0" w:space="0" w:color="auto"/>
                <w:bottom w:val="none" w:sz="0" w:space="0" w:color="auto"/>
                <w:right w:val="none" w:sz="0" w:space="0" w:color="auto"/>
              </w:divBdr>
            </w:div>
          </w:divsChild>
        </w:div>
        <w:div w:id="1030643999">
          <w:marLeft w:val="0"/>
          <w:marRight w:val="0"/>
          <w:marTop w:val="0"/>
          <w:marBottom w:val="0"/>
          <w:divBdr>
            <w:top w:val="single" w:sz="6" w:space="0" w:color="DDDDDD"/>
            <w:left w:val="single" w:sz="6" w:space="0" w:color="DDDDDD"/>
            <w:bottom w:val="single" w:sz="6" w:space="0" w:color="DDDDDD"/>
            <w:right w:val="single" w:sz="6" w:space="0" w:color="DDDDDD"/>
          </w:divBdr>
          <w:divsChild>
            <w:div w:id="1847818677">
              <w:marLeft w:val="0"/>
              <w:marRight w:val="0"/>
              <w:marTop w:val="0"/>
              <w:marBottom w:val="0"/>
              <w:divBdr>
                <w:top w:val="none" w:sz="0" w:space="0" w:color="auto"/>
                <w:left w:val="none" w:sz="0" w:space="0" w:color="auto"/>
                <w:bottom w:val="none" w:sz="0" w:space="0" w:color="auto"/>
                <w:right w:val="none" w:sz="0" w:space="0" w:color="auto"/>
              </w:divBdr>
              <w:divsChild>
                <w:div w:id="1341007814">
                  <w:marLeft w:val="0"/>
                  <w:marRight w:val="0"/>
                  <w:marTop w:val="0"/>
                  <w:marBottom w:val="0"/>
                  <w:divBdr>
                    <w:top w:val="none" w:sz="0" w:space="0" w:color="auto"/>
                    <w:left w:val="none" w:sz="0" w:space="0" w:color="auto"/>
                    <w:bottom w:val="none" w:sz="0" w:space="0" w:color="auto"/>
                    <w:right w:val="none" w:sz="0" w:space="0" w:color="auto"/>
                  </w:divBdr>
                  <w:divsChild>
                    <w:div w:id="1698575719">
                      <w:marLeft w:val="-75"/>
                      <w:marRight w:val="-75"/>
                      <w:marTop w:val="0"/>
                      <w:marBottom w:val="0"/>
                      <w:divBdr>
                        <w:top w:val="none" w:sz="0" w:space="0" w:color="auto"/>
                        <w:left w:val="none" w:sz="0" w:space="0" w:color="auto"/>
                        <w:bottom w:val="none" w:sz="0" w:space="0" w:color="auto"/>
                        <w:right w:val="none" w:sz="0" w:space="0" w:color="auto"/>
                      </w:divBdr>
                      <w:divsChild>
                        <w:div w:id="277681016">
                          <w:marLeft w:val="0"/>
                          <w:marRight w:val="0"/>
                          <w:marTop w:val="0"/>
                          <w:marBottom w:val="0"/>
                          <w:divBdr>
                            <w:top w:val="none" w:sz="0" w:space="0" w:color="auto"/>
                            <w:left w:val="none" w:sz="0" w:space="0" w:color="auto"/>
                            <w:bottom w:val="none" w:sz="0" w:space="0" w:color="auto"/>
                            <w:right w:val="none" w:sz="0" w:space="0" w:color="auto"/>
                          </w:divBdr>
                        </w:div>
                        <w:div w:id="1517963178">
                          <w:marLeft w:val="0"/>
                          <w:marRight w:val="0"/>
                          <w:marTop w:val="0"/>
                          <w:marBottom w:val="0"/>
                          <w:divBdr>
                            <w:top w:val="none" w:sz="0" w:space="0" w:color="auto"/>
                            <w:left w:val="none" w:sz="0" w:space="0" w:color="auto"/>
                            <w:bottom w:val="none" w:sz="0" w:space="0" w:color="auto"/>
                            <w:right w:val="none" w:sz="0" w:space="0" w:color="auto"/>
                          </w:divBdr>
                          <w:divsChild>
                            <w:div w:id="1106924325">
                              <w:marLeft w:val="0"/>
                              <w:marRight w:val="0"/>
                              <w:marTop w:val="0"/>
                              <w:marBottom w:val="0"/>
                              <w:divBdr>
                                <w:top w:val="none" w:sz="0" w:space="0" w:color="auto"/>
                                <w:left w:val="none" w:sz="0" w:space="0" w:color="auto"/>
                                <w:bottom w:val="none" w:sz="0" w:space="0" w:color="auto"/>
                                <w:right w:val="none" w:sz="0" w:space="0" w:color="auto"/>
                              </w:divBdr>
                              <w:divsChild>
                                <w:div w:id="541792306">
                                  <w:marLeft w:val="0"/>
                                  <w:marRight w:val="0"/>
                                  <w:marTop w:val="0"/>
                                  <w:marBottom w:val="0"/>
                                  <w:divBdr>
                                    <w:top w:val="none" w:sz="0" w:space="0" w:color="auto"/>
                                    <w:left w:val="none" w:sz="0" w:space="0" w:color="auto"/>
                                    <w:bottom w:val="none" w:sz="0" w:space="0" w:color="auto"/>
                                    <w:right w:val="none" w:sz="0" w:space="0" w:color="auto"/>
                                  </w:divBdr>
                                  <w:divsChild>
                                    <w:div w:id="1896820303">
                                      <w:marLeft w:val="0"/>
                                      <w:marRight w:val="0"/>
                                      <w:marTop w:val="0"/>
                                      <w:marBottom w:val="0"/>
                                      <w:divBdr>
                                        <w:top w:val="none" w:sz="0" w:space="0" w:color="auto"/>
                                        <w:left w:val="none" w:sz="0" w:space="0" w:color="auto"/>
                                        <w:bottom w:val="none" w:sz="0" w:space="0" w:color="auto"/>
                                        <w:right w:val="none" w:sz="0" w:space="0" w:color="auto"/>
                                      </w:divBdr>
                                      <w:divsChild>
                                        <w:div w:id="728067870">
                                          <w:marLeft w:val="0"/>
                                          <w:marRight w:val="0"/>
                                          <w:marTop w:val="0"/>
                                          <w:marBottom w:val="0"/>
                                          <w:divBdr>
                                            <w:top w:val="none" w:sz="0" w:space="0" w:color="auto"/>
                                            <w:left w:val="none" w:sz="0" w:space="0" w:color="auto"/>
                                            <w:bottom w:val="none" w:sz="0" w:space="0" w:color="auto"/>
                                            <w:right w:val="none" w:sz="0" w:space="0" w:color="auto"/>
                                          </w:divBdr>
                                          <w:divsChild>
                                            <w:div w:id="161070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964868">
          <w:marLeft w:val="0"/>
          <w:marRight w:val="0"/>
          <w:marTop w:val="0"/>
          <w:marBottom w:val="0"/>
          <w:divBdr>
            <w:top w:val="single" w:sz="6" w:space="0" w:color="DDDDDD"/>
            <w:left w:val="single" w:sz="6" w:space="0" w:color="DDDDDD"/>
            <w:bottom w:val="single" w:sz="6" w:space="0" w:color="DDDDDD"/>
            <w:right w:val="single" w:sz="6" w:space="0" w:color="DDDDDD"/>
          </w:divBdr>
          <w:divsChild>
            <w:div w:id="921640257">
              <w:marLeft w:val="0"/>
              <w:marRight w:val="0"/>
              <w:marTop w:val="0"/>
              <w:marBottom w:val="0"/>
              <w:divBdr>
                <w:top w:val="none" w:sz="0" w:space="0" w:color="auto"/>
                <w:left w:val="none" w:sz="0" w:space="0" w:color="auto"/>
                <w:bottom w:val="none" w:sz="0" w:space="0" w:color="auto"/>
                <w:right w:val="none" w:sz="0" w:space="0" w:color="auto"/>
              </w:divBdr>
              <w:divsChild>
                <w:div w:id="660735538">
                  <w:marLeft w:val="0"/>
                  <w:marRight w:val="0"/>
                  <w:marTop w:val="0"/>
                  <w:marBottom w:val="0"/>
                  <w:divBdr>
                    <w:top w:val="none" w:sz="0" w:space="0" w:color="auto"/>
                    <w:left w:val="none" w:sz="0" w:space="0" w:color="auto"/>
                    <w:bottom w:val="none" w:sz="0" w:space="0" w:color="auto"/>
                    <w:right w:val="none" w:sz="0" w:space="0" w:color="auto"/>
                  </w:divBdr>
                  <w:divsChild>
                    <w:div w:id="1759400126">
                      <w:marLeft w:val="-75"/>
                      <w:marRight w:val="-75"/>
                      <w:marTop w:val="0"/>
                      <w:marBottom w:val="0"/>
                      <w:divBdr>
                        <w:top w:val="none" w:sz="0" w:space="0" w:color="auto"/>
                        <w:left w:val="none" w:sz="0" w:space="0" w:color="auto"/>
                        <w:bottom w:val="none" w:sz="0" w:space="0" w:color="auto"/>
                        <w:right w:val="none" w:sz="0" w:space="0" w:color="auto"/>
                      </w:divBdr>
                      <w:divsChild>
                        <w:div w:id="2006980215">
                          <w:marLeft w:val="0"/>
                          <w:marRight w:val="0"/>
                          <w:marTop w:val="0"/>
                          <w:marBottom w:val="0"/>
                          <w:divBdr>
                            <w:top w:val="none" w:sz="0" w:space="0" w:color="auto"/>
                            <w:left w:val="none" w:sz="0" w:space="0" w:color="auto"/>
                            <w:bottom w:val="none" w:sz="0" w:space="0" w:color="auto"/>
                            <w:right w:val="none" w:sz="0" w:space="0" w:color="auto"/>
                          </w:divBdr>
                        </w:div>
                        <w:div w:id="103504785">
                          <w:marLeft w:val="0"/>
                          <w:marRight w:val="0"/>
                          <w:marTop w:val="0"/>
                          <w:marBottom w:val="0"/>
                          <w:divBdr>
                            <w:top w:val="none" w:sz="0" w:space="0" w:color="auto"/>
                            <w:left w:val="none" w:sz="0" w:space="0" w:color="auto"/>
                            <w:bottom w:val="none" w:sz="0" w:space="0" w:color="auto"/>
                            <w:right w:val="none" w:sz="0" w:space="0" w:color="auto"/>
                          </w:divBdr>
                          <w:divsChild>
                            <w:div w:id="2038002346">
                              <w:marLeft w:val="0"/>
                              <w:marRight w:val="0"/>
                              <w:marTop w:val="0"/>
                              <w:marBottom w:val="0"/>
                              <w:divBdr>
                                <w:top w:val="none" w:sz="0" w:space="0" w:color="auto"/>
                                <w:left w:val="none" w:sz="0" w:space="0" w:color="auto"/>
                                <w:bottom w:val="none" w:sz="0" w:space="0" w:color="auto"/>
                                <w:right w:val="none" w:sz="0" w:space="0" w:color="auto"/>
                              </w:divBdr>
                              <w:divsChild>
                                <w:div w:id="572735485">
                                  <w:marLeft w:val="0"/>
                                  <w:marRight w:val="0"/>
                                  <w:marTop w:val="0"/>
                                  <w:marBottom w:val="0"/>
                                  <w:divBdr>
                                    <w:top w:val="none" w:sz="0" w:space="0" w:color="auto"/>
                                    <w:left w:val="none" w:sz="0" w:space="0" w:color="auto"/>
                                    <w:bottom w:val="none" w:sz="0" w:space="0" w:color="auto"/>
                                    <w:right w:val="none" w:sz="0" w:space="0" w:color="auto"/>
                                  </w:divBdr>
                                  <w:divsChild>
                                    <w:div w:id="984430463">
                                      <w:marLeft w:val="0"/>
                                      <w:marRight w:val="0"/>
                                      <w:marTop w:val="0"/>
                                      <w:marBottom w:val="0"/>
                                      <w:divBdr>
                                        <w:top w:val="none" w:sz="0" w:space="0" w:color="auto"/>
                                        <w:left w:val="none" w:sz="0" w:space="0" w:color="auto"/>
                                        <w:bottom w:val="none" w:sz="0" w:space="0" w:color="auto"/>
                                        <w:right w:val="none" w:sz="0" w:space="0" w:color="auto"/>
                                      </w:divBdr>
                                      <w:divsChild>
                                        <w:div w:id="1151826123">
                                          <w:marLeft w:val="0"/>
                                          <w:marRight w:val="0"/>
                                          <w:marTop w:val="0"/>
                                          <w:marBottom w:val="0"/>
                                          <w:divBdr>
                                            <w:top w:val="none" w:sz="0" w:space="0" w:color="auto"/>
                                            <w:left w:val="none" w:sz="0" w:space="0" w:color="auto"/>
                                            <w:bottom w:val="none" w:sz="0" w:space="0" w:color="auto"/>
                                            <w:right w:val="none" w:sz="0" w:space="0" w:color="auto"/>
                                          </w:divBdr>
                                          <w:divsChild>
                                            <w:div w:id="16086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569537">
          <w:marLeft w:val="0"/>
          <w:marRight w:val="0"/>
          <w:marTop w:val="0"/>
          <w:marBottom w:val="0"/>
          <w:divBdr>
            <w:top w:val="single" w:sz="6" w:space="0" w:color="DDDDDD"/>
            <w:left w:val="single" w:sz="6" w:space="0" w:color="DDDDDD"/>
            <w:bottom w:val="single" w:sz="6" w:space="0" w:color="DDDDDD"/>
            <w:right w:val="single" w:sz="6" w:space="0" w:color="DDDDDD"/>
          </w:divBdr>
          <w:divsChild>
            <w:div w:id="1914463366">
              <w:marLeft w:val="0"/>
              <w:marRight w:val="0"/>
              <w:marTop w:val="0"/>
              <w:marBottom w:val="0"/>
              <w:divBdr>
                <w:top w:val="none" w:sz="0" w:space="0" w:color="auto"/>
                <w:left w:val="none" w:sz="0" w:space="0" w:color="auto"/>
                <w:bottom w:val="single" w:sz="6" w:space="15" w:color="DDDDDD"/>
                <w:right w:val="none" w:sz="0" w:space="0" w:color="auto"/>
              </w:divBdr>
              <w:divsChild>
                <w:div w:id="2094277497">
                  <w:marLeft w:val="0"/>
                  <w:marRight w:val="0"/>
                  <w:marTop w:val="0"/>
                  <w:marBottom w:val="0"/>
                  <w:divBdr>
                    <w:top w:val="none" w:sz="0" w:space="0" w:color="auto"/>
                    <w:left w:val="none" w:sz="0" w:space="0" w:color="auto"/>
                    <w:bottom w:val="none" w:sz="0" w:space="0" w:color="auto"/>
                    <w:right w:val="none" w:sz="0" w:space="0" w:color="auto"/>
                  </w:divBdr>
                </w:div>
              </w:divsChild>
            </w:div>
            <w:div w:id="2098744322">
              <w:marLeft w:val="0"/>
              <w:marRight w:val="0"/>
              <w:marTop w:val="0"/>
              <w:marBottom w:val="0"/>
              <w:divBdr>
                <w:top w:val="none" w:sz="0" w:space="0" w:color="auto"/>
                <w:left w:val="none" w:sz="0" w:space="0" w:color="auto"/>
                <w:bottom w:val="none" w:sz="0" w:space="0" w:color="auto"/>
                <w:right w:val="none" w:sz="0" w:space="0" w:color="auto"/>
              </w:divBdr>
              <w:divsChild>
                <w:div w:id="3675054">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 w:id="1483042218">
          <w:marLeft w:val="0"/>
          <w:marRight w:val="0"/>
          <w:marTop w:val="600"/>
          <w:marBottom w:val="0"/>
          <w:divBdr>
            <w:top w:val="none" w:sz="0" w:space="0" w:color="auto"/>
            <w:left w:val="none" w:sz="0" w:space="0" w:color="auto"/>
            <w:bottom w:val="none" w:sz="0" w:space="0" w:color="auto"/>
            <w:right w:val="none" w:sz="0" w:space="0" w:color="auto"/>
          </w:divBdr>
        </w:div>
        <w:div w:id="636112349">
          <w:marLeft w:val="0"/>
          <w:marRight w:val="0"/>
          <w:marTop w:val="300"/>
          <w:marBottom w:val="0"/>
          <w:divBdr>
            <w:top w:val="single" w:sz="6" w:space="0" w:color="DDDDDD"/>
            <w:left w:val="single" w:sz="6" w:space="0" w:color="DDDDDD"/>
            <w:bottom w:val="single" w:sz="6" w:space="0" w:color="DDDDDD"/>
            <w:right w:val="single" w:sz="6" w:space="0" w:color="DDDDDD"/>
          </w:divBdr>
          <w:divsChild>
            <w:div w:id="285619508">
              <w:marLeft w:val="0"/>
              <w:marRight w:val="0"/>
              <w:marTop w:val="0"/>
              <w:marBottom w:val="0"/>
              <w:divBdr>
                <w:top w:val="none" w:sz="0" w:space="0" w:color="auto"/>
                <w:left w:val="none" w:sz="0" w:space="0" w:color="auto"/>
                <w:bottom w:val="none" w:sz="0" w:space="0" w:color="auto"/>
                <w:right w:val="none" w:sz="0" w:space="0" w:color="auto"/>
              </w:divBdr>
              <w:divsChild>
                <w:div w:id="2014721565">
                  <w:marLeft w:val="0"/>
                  <w:marRight w:val="0"/>
                  <w:marTop w:val="0"/>
                  <w:marBottom w:val="0"/>
                  <w:divBdr>
                    <w:top w:val="none" w:sz="0" w:space="0" w:color="auto"/>
                    <w:left w:val="none" w:sz="0" w:space="0" w:color="auto"/>
                    <w:bottom w:val="none" w:sz="0" w:space="0" w:color="auto"/>
                    <w:right w:val="none" w:sz="0" w:space="0" w:color="auto"/>
                  </w:divBdr>
                  <w:divsChild>
                    <w:div w:id="496118994">
                      <w:marLeft w:val="-150"/>
                      <w:marRight w:val="-150"/>
                      <w:marTop w:val="0"/>
                      <w:marBottom w:val="0"/>
                      <w:divBdr>
                        <w:top w:val="none" w:sz="0" w:space="0" w:color="auto"/>
                        <w:left w:val="none" w:sz="0" w:space="0" w:color="auto"/>
                        <w:bottom w:val="none" w:sz="0" w:space="0" w:color="auto"/>
                        <w:right w:val="none" w:sz="0" w:space="0" w:color="auto"/>
                      </w:divBdr>
                      <w:divsChild>
                        <w:div w:id="563806842">
                          <w:marLeft w:val="0"/>
                          <w:marRight w:val="0"/>
                          <w:marTop w:val="0"/>
                          <w:marBottom w:val="0"/>
                          <w:divBdr>
                            <w:top w:val="none" w:sz="0" w:space="0" w:color="auto"/>
                            <w:left w:val="none" w:sz="0" w:space="0" w:color="auto"/>
                            <w:bottom w:val="none" w:sz="0" w:space="0" w:color="auto"/>
                            <w:right w:val="none" w:sz="0" w:space="0" w:color="auto"/>
                          </w:divBdr>
                          <w:divsChild>
                            <w:div w:id="367727595">
                              <w:marLeft w:val="0"/>
                              <w:marRight w:val="0"/>
                              <w:marTop w:val="0"/>
                              <w:marBottom w:val="0"/>
                              <w:divBdr>
                                <w:top w:val="none" w:sz="0" w:space="0" w:color="auto"/>
                                <w:left w:val="none" w:sz="0" w:space="0" w:color="auto"/>
                                <w:bottom w:val="none" w:sz="0" w:space="0" w:color="auto"/>
                                <w:right w:val="none" w:sz="0" w:space="0" w:color="auto"/>
                              </w:divBdr>
                              <w:divsChild>
                                <w:div w:id="1033582053">
                                  <w:marLeft w:val="0"/>
                                  <w:marRight w:val="0"/>
                                  <w:marTop w:val="0"/>
                                  <w:marBottom w:val="0"/>
                                  <w:divBdr>
                                    <w:top w:val="none" w:sz="0" w:space="0" w:color="auto"/>
                                    <w:left w:val="none" w:sz="0" w:space="0" w:color="auto"/>
                                    <w:bottom w:val="none" w:sz="0" w:space="0" w:color="auto"/>
                                    <w:right w:val="none" w:sz="0" w:space="0" w:color="auto"/>
                                  </w:divBdr>
                                  <w:divsChild>
                                    <w:div w:id="2063744196">
                                      <w:marLeft w:val="-75"/>
                                      <w:marRight w:val="-75"/>
                                      <w:marTop w:val="0"/>
                                      <w:marBottom w:val="0"/>
                                      <w:divBdr>
                                        <w:top w:val="none" w:sz="0" w:space="0" w:color="auto"/>
                                        <w:left w:val="none" w:sz="0" w:space="0" w:color="auto"/>
                                        <w:bottom w:val="none" w:sz="0" w:space="0" w:color="auto"/>
                                        <w:right w:val="none" w:sz="0" w:space="0" w:color="auto"/>
                                      </w:divBdr>
                                      <w:divsChild>
                                        <w:div w:id="389692431">
                                          <w:marLeft w:val="0"/>
                                          <w:marRight w:val="0"/>
                                          <w:marTop w:val="0"/>
                                          <w:marBottom w:val="0"/>
                                          <w:divBdr>
                                            <w:top w:val="none" w:sz="0" w:space="0" w:color="auto"/>
                                            <w:left w:val="none" w:sz="0" w:space="0" w:color="auto"/>
                                            <w:bottom w:val="none" w:sz="0" w:space="0" w:color="auto"/>
                                            <w:right w:val="none" w:sz="0" w:space="0" w:color="auto"/>
                                          </w:divBdr>
                                          <w:divsChild>
                                            <w:div w:id="893393852">
                                              <w:marLeft w:val="0"/>
                                              <w:marRight w:val="0"/>
                                              <w:marTop w:val="0"/>
                                              <w:marBottom w:val="0"/>
                                              <w:divBdr>
                                                <w:top w:val="none" w:sz="0" w:space="0" w:color="auto"/>
                                                <w:left w:val="none" w:sz="0" w:space="0" w:color="auto"/>
                                                <w:bottom w:val="none" w:sz="0" w:space="0" w:color="auto"/>
                                                <w:right w:val="none" w:sz="0" w:space="0" w:color="auto"/>
                                              </w:divBdr>
                                            </w:div>
                                          </w:divsChild>
                                        </w:div>
                                        <w:div w:id="1209341620">
                                          <w:marLeft w:val="0"/>
                                          <w:marRight w:val="0"/>
                                          <w:marTop w:val="0"/>
                                          <w:marBottom w:val="0"/>
                                          <w:divBdr>
                                            <w:top w:val="none" w:sz="0" w:space="0" w:color="auto"/>
                                            <w:left w:val="none" w:sz="0" w:space="0" w:color="auto"/>
                                            <w:bottom w:val="none" w:sz="0" w:space="0" w:color="auto"/>
                                            <w:right w:val="none" w:sz="0" w:space="0" w:color="auto"/>
                                          </w:divBdr>
                                          <w:divsChild>
                                            <w:div w:id="4508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818399">
                                  <w:marLeft w:val="0"/>
                                  <w:marRight w:val="0"/>
                                  <w:marTop w:val="0"/>
                                  <w:marBottom w:val="0"/>
                                  <w:divBdr>
                                    <w:top w:val="none" w:sz="0" w:space="0" w:color="auto"/>
                                    <w:left w:val="none" w:sz="0" w:space="0" w:color="auto"/>
                                    <w:bottom w:val="none" w:sz="0" w:space="0" w:color="auto"/>
                                    <w:right w:val="none" w:sz="0" w:space="0" w:color="auto"/>
                                  </w:divBdr>
                                  <w:divsChild>
                                    <w:div w:id="5775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340365">
              <w:marLeft w:val="0"/>
              <w:marRight w:val="0"/>
              <w:marTop w:val="0"/>
              <w:marBottom w:val="0"/>
              <w:divBdr>
                <w:top w:val="none" w:sz="0" w:space="0" w:color="auto"/>
                <w:left w:val="none" w:sz="0" w:space="0" w:color="auto"/>
                <w:bottom w:val="none" w:sz="0" w:space="0" w:color="auto"/>
                <w:right w:val="none" w:sz="0" w:space="0" w:color="auto"/>
              </w:divBdr>
              <w:divsChild>
                <w:div w:id="560868388">
                  <w:marLeft w:val="0"/>
                  <w:marRight w:val="0"/>
                  <w:marTop w:val="0"/>
                  <w:marBottom w:val="0"/>
                  <w:divBdr>
                    <w:top w:val="none" w:sz="0" w:space="0" w:color="auto"/>
                    <w:left w:val="none" w:sz="0" w:space="0" w:color="auto"/>
                    <w:bottom w:val="none" w:sz="0" w:space="0" w:color="auto"/>
                    <w:right w:val="none" w:sz="0" w:space="0" w:color="auto"/>
                  </w:divBdr>
                  <w:divsChild>
                    <w:div w:id="365446243">
                      <w:marLeft w:val="0"/>
                      <w:marRight w:val="0"/>
                      <w:marTop w:val="0"/>
                      <w:marBottom w:val="0"/>
                      <w:divBdr>
                        <w:top w:val="none" w:sz="0" w:space="0" w:color="auto"/>
                        <w:left w:val="none" w:sz="0" w:space="0" w:color="auto"/>
                        <w:bottom w:val="none" w:sz="0" w:space="0" w:color="auto"/>
                        <w:right w:val="none" w:sz="0" w:space="0" w:color="auto"/>
                      </w:divBdr>
                      <w:divsChild>
                        <w:div w:id="290745746">
                          <w:marLeft w:val="0"/>
                          <w:marRight w:val="0"/>
                          <w:marTop w:val="0"/>
                          <w:marBottom w:val="0"/>
                          <w:divBdr>
                            <w:top w:val="none" w:sz="0" w:space="0" w:color="auto"/>
                            <w:left w:val="none" w:sz="0" w:space="0" w:color="auto"/>
                            <w:bottom w:val="none" w:sz="0" w:space="0" w:color="auto"/>
                            <w:right w:val="none" w:sz="0" w:space="0" w:color="auto"/>
                          </w:divBdr>
                          <w:divsChild>
                            <w:div w:id="210967110">
                              <w:marLeft w:val="0"/>
                              <w:marRight w:val="0"/>
                              <w:marTop w:val="0"/>
                              <w:marBottom w:val="0"/>
                              <w:divBdr>
                                <w:top w:val="none" w:sz="0" w:space="0" w:color="auto"/>
                                <w:left w:val="none" w:sz="0" w:space="0" w:color="auto"/>
                                <w:bottom w:val="none" w:sz="0" w:space="0" w:color="auto"/>
                                <w:right w:val="none" w:sz="0" w:space="0" w:color="auto"/>
                              </w:divBdr>
                              <w:divsChild>
                                <w:div w:id="1621758434">
                                  <w:marLeft w:val="0"/>
                                  <w:marRight w:val="0"/>
                                  <w:marTop w:val="0"/>
                                  <w:marBottom w:val="0"/>
                                  <w:divBdr>
                                    <w:top w:val="none" w:sz="0" w:space="0" w:color="auto"/>
                                    <w:left w:val="none" w:sz="0" w:space="0" w:color="auto"/>
                                    <w:bottom w:val="none" w:sz="0" w:space="0" w:color="auto"/>
                                    <w:right w:val="none" w:sz="0" w:space="0" w:color="auto"/>
                                  </w:divBdr>
                                  <w:divsChild>
                                    <w:div w:id="873662393">
                                      <w:marLeft w:val="0"/>
                                      <w:marRight w:val="0"/>
                                      <w:marTop w:val="0"/>
                                      <w:marBottom w:val="0"/>
                                      <w:divBdr>
                                        <w:top w:val="none" w:sz="0" w:space="0" w:color="auto"/>
                                        <w:left w:val="none" w:sz="0" w:space="0" w:color="auto"/>
                                        <w:bottom w:val="none" w:sz="0" w:space="0" w:color="auto"/>
                                        <w:right w:val="none" w:sz="0" w:space="0" w:color="auto"/>
                                      </w:divBdr>
                                    </w:div>
                                    <w:div w:id="1544948235">
                                      <w:marLeft w:val="0"/>
                                      <w:marRight w:val="0"/>
                                      <w:marTop w:val="0"/>
                                      <w:marBottom w:val="0"/>
                                      <w:divBdr>
                                        <w:top w:val="none" w:sz="0" w:space="0" w:color="auto"/>
                                        <w:left w:val="none" w:sz="0" w:space="0" w:color="auto"/>
                                        <w:bottom w:val="none" w:sz="0" w:space="0" w:color="auto"/>
                                        <w:right w:val="none" w:sz="0" w:space="0" w:color="auto"/>
                                      </w:divBdr>
                                    </w:div>
                                    <w:div w:id="1434277746">
                                      <w:marLeft w:val="0"/>
                                      <w:marRight w:val="0"/>
                                      <w:marTop w:val="0"/>
                                      <w:marBottom w:val="0"/>
                                      <w:divBdr>
                                        <w:top w:val="none" w:sz="0" w:space="0" w:color="auto"/>
                                        <w:left w:val="none" w:sz="0" w:space="0" w:color="auto"/>
                                        <w:bottom w:val="none" w:sz="0" w:space="0" w:color="auto"/>
                                        <w:right w:val="none" w:sz="0" w:space="0" w:color="auto"/>
                                      </w:divBdr>
                                    </w:div>
                                    <w:div w:id="1171869497">
                                      <w:marLeft w:val="0"/>
                                      <w:marRight w:val="0"/>
                                      <w:marTop w:val="0"/>
                                      <w:marBottom w:val="0"/>
                                      <w:divBdr>
                                        <w:top w:val="none" w:sz="0" w:space="0" w:color="auto"/>
                                        <w:left w:val="none" w:sz="0" w:space="0" w:color="auto"/>
                                        <w:bottom w:val="none" w:sz="0" w:space="0" w:color="auto"/>
                                        <w:right w:val="none" w:sz="0" w:space="0" w:color="auto"/>
                                      </w:divBdr>
                                    </w:div>
                                    <w:div w:id="1314723465">
                                      <w:marLeft w:val="0"/>
                                      <w:marRight w:val="0"/>
                                      <w:marTop w:val="0"/>
                                      <w:marBottom w:val="0"/>
                                      <w:divBdr>
                                        <w:top w:val="none" w:sz="0" w:space="0" w:color="auto"/>
                                        <w:left w:val="none" w:sz="0" w:space="0" w:color="auto"/>
                                        <w:bottom w:val="none" w:sz="0" w:space="0" w:color="auto"/>
                                        <w:right w:val="none" w:sz="0" w:space="0" w:color="auto"/>
                                      </w:divBdr>
                                    </w:div>
                                    <w:div w:id="113329311">
                                      <w:marLeft w:val="0"/>
                                      <w:marRight w:val="0"/>
                                      <w:marTop w:val="0"/>
                                      <w:marBottom w:val="0"/>
                                      <w:divBdr>
                                        <w:top w:val="none" w:sz="0" w:space="0" w:color="auto"/>
                                        <w:left w:val="none" w:sz="0" w:space="0" w:color="auto"/>
                                        <w:bottom w:val="none" w:sz="0" w:space="0" w:color="auto"/>
                                        <w:right w:val="none" w:sz="0" w:space="0" w:color="auto"/>
                                      </w:divBdr>
                                    </w:div>
                                    <w:div w:id="895624233">
                                      <w:marLeft w:val="0"/>
                                      <w:marRight w:val="0"/>
                                      <w:marTop w:val="0"/>
                                      <w:marBottom w:val="0"/>
                                      <w:divBdr>
                                        <w:top w:val="none" w:sz="0" w:space="0" w:color="auto"/>
                                        <w:left w:val="none" w:sz="0" w:space="0" w:color="auto"/>
                                        <w:bottom w:val="none" w:sz="0" w:space="0" w:color="auto"/>
                                        <w:right w:val="none" w:sz="0" w:space="0" w:color="auto"/>
                                      </w:divBdr>
                                    </w:div>
                                    <w:div w:id="1330137649">
                                      <w:marLeft w:val="0"/>
                                      <w:marRight w:val="0"/>
                                      <w:marTop w:val="0"/>
                                      <w:marBottom w:val="0"/>
                                      <w:divBdr>
                                        <w:top w:val="none" w:sz="0" w:space="0" w:color="auto"/>
                                        <w:left w:val="none" w:sz="0" w:space="0" w:color="auto"/>
                                        <w:bottom w:val="none" w:sz="0" w:space="0" w:color="auto"/>
                                        <w:right w:val="none" w:sz="0" w:space="0" w:color="auto"/>
                                      </w:divBdr>
                                    </w:div>
                                    <w:div w:id="1232042155">
                                      <w:marLeft w:val="0"/>
                                      <w:marRight w:val="0"/>
                                      <w:marTop w:val="0"/>
                                      <w:marBottom w:val="0"/>
                                      <w:divBdr>
                                        <w:top w:val="none" w:sz="0" w:space="0" w:color="auto"/>
                                        <w:left w:val="none" w:sz="0" w:space="0" w:color="auto"/>
                                        <w:bottom w:val="none" w:sz="0" w:space="0" w:color="auto"/>
                                        <w:right w:val="none" w:sz="0" w:space="0" w:color="auto"/>
                                      </w:divBdr>
                                    </w:div>
                                    <w:div w:id="1720008205">
                                      <w:marLeft w:val="0"/>
                                      <w:marRight w:val="0"/>
                                      <w:marTop w:val="0"/>
                                      <w:marBottom w:val="0"/>
                                      <w:divBdr>
                                        <w:top w:val="none" w:sz="0" w:space="0" w:color="auto"/>
                                        <w:left w:val="none" w:sz="0" w:space="0" w:color="auto"/>
                                        <w:bottom w:val="none" w:sz="0" w:space="0" w:color="auto"/>
                                        <w:right w:val="none" w:sz="0" w:space="0" w:color="auto"/>
                                      </w:divBdr>
                                    </w:div>
                                    <w:div w:id="343286535">
                                      <w:marLeft w:val="0"/>
                                      <w:marRight w:val="0"/>
                                      <w:marTop w:val="0"/>
                                      <w:marBottom w:val="0"/>
                                      <w:divBdr>
                                        <w:top w:val="none" w:sz="0" w:space="0" w:color="auto"/>
                                        <w:left w:val="none" w:sz="0" w:space="0" w:color="auto"/>
                                        <w:bottom w:val="none" w:sz="0" w:space="0" w:color="auto"/>
                                        <w:right w:val="none" w:sz="0" w:space="0" w:color="auto"/>
                                      </w:divBdr>
                                    </w:div>
                                    <w:div w:id="1595287030">
                                      <w:marLeft w:val="0"/>
                                      <w:marRight w:val="0"/>
                                      <w:marTop w:val="0"/>
                                      <w:marBottom w:val="0"/>
                                      <w:divBdr>
                                        <w:top w:val="none" w:sz="0" w:space="0" w:color="auto"/>
                                        <w:left w:val="none" w:sz="0" w:space="0" w:color="auto"/>
                                        <w:bottom w:val="none" w:sz="0" w:space="0" w:color="auto"/>
                                        <w:right w:val="none" w:sz="0" w:space="0" w:color="auto"/>
                                      </w:divBdr>
                                    </w:div>
                                    <w:div w:id="1328897042">
                                      <w:marLeft w:val="0"/>
                                      <w:marRight w:val="0"/>
                                      <w:marTop w:val="0"/>
                                      <w:marBottom w:val="0"/>
                                      <w:divBdr>
                                        <w:top w:val="none" w:sz="0" w:space="0" w:color="auto"/>
                                        <w:left w:val="none" w:sz="0" w:space="0" w:color="auto"/>
                                        <w:bottom w:val="none" w:sz="0" w:space="0" w:color="auto"/>
                                        <w:right w:val="none" w:sz="0" w:space="0" w:color="auto"/>
                                      </w:divBdr>
                                    </w:div>
                                    <w:div w:id="1205681545">
                                      <w:marLeft w:val="0"/>
                                      <w:marRight w:val="0"/>
                                      <w:marTop w:val="0"/>
                                      <w:marBottom w:val="0"/>
                                      <w:divBdr>
                                        <w:top w:val="none" w:sz="0" w:space="0" w:color="auto"/>
                                        <w:left w:val="none" w:sz="0" w:space="0" w:color="auto"/>
                                        <w:bottom w:val="none" w:sz="0" w:space="0" w:color="auto"/>
                                        <w:right w:val="none" w:sz="0" w:space="0" w:color="auto"/>
                                      </w:divBdr>
                                    </w:div>
                                    <w:div w:id="1032342543">
                                      <w:marLeft w:val="0"/>
                                      <w:marRight w:val="0"/>
                                      <w:marTop w:val="0"/>
                                      <w:marBottom w:val="0"/>
                                      <w:divBdr>
                                        <w:top w:val="none" w:sz="0" w:space="0" w:color="auto"/>
                                        <w:left w:val="none" w:sz="0" w:space="0" w:color="auto"/>
                                        <w:bottom w:val="none" w:sz="0" w:space="0" w:color="auto"/>
                                        <w:right w:val="none" w:sz="0" w:space="0" w:color="auto"/>
                                      </w:divBdr>
                                    </w:div>
                                    <w:div w:id="1789853992">
                                      <w:marLeft w:val="0"/>
                                      <w:marRight w:val="0"/>
                                      <w:marTop w:val="0"/>
                                      <w:marBottom w:val="0"/>
                                      <w:divBdr>
                                        <w:top w:val="none" w:sz="0" w:space="0" w:color="auto"/>
                                        <w:left w:val="none" w:sz="0" w:space="0" w:color="auto"/>
                                        <w:bottom w:val="none" w:sz="0" w:space="0" w:color="auto"/>
                                        <w:right w:val="none" w:sz="0" w:space="0" w:color="auto"/>
                                      </w:divBdr>
                                    </w:div>
                                    <w:div w:id="1802920330">
                                      <w:marLeft w:val="0"/>
                                      <w:marRight w:val="0"/>
                                      <w:marTop w:val="0"/>
                                      <w:marBottom w:val="0"/>
                                      <w:divBdr>
                                        <w:top w:val="none" w:sz="0" w:space="0" w:color="auto"/>
                                        <w:left w:val="none" w:sz="0" w:space="0" w:color="auto"/>
                                        <w:bottom w:val="none" w:sz="0" w:space="0" w:color="auto"/>
                                        <w:right w:val="none" w:sz="0" w:space="0" w:color="auto"/>
                                      </w:divBdr>
                                    </w:div>
                                    <w:div w:id="489255444">
                                      <w:marLeft w:val="0"/>
                                      <w:marRight w:val="0"/>
                                      <w:marTop w:val="0"/>
                                      <w:marBottom w:val="0"/>
                                      <w:divBdr>
                                        <w:top w:val="none" w:sz="0" w:space="0" w:color="auto"/>
                                        <w:left w:val="none" w:sz="0" w:space="0" w:color="auto"/>
                                        <w:bottom w:val="none" w:sz="0" w:space="0" w:color="auto"/>
                                        <w:right w:val="none" w:sz="0" w:space="0" w:color="auto"/>
                                      </w:divBdr>
                                    </w:div>
                                    <w:div w:id="367028463">
                                      <w:marLeft w:val="0"/>
                                      <w:marRight w:val="0"/>
                                      <w:marTop w:val="0"/>
                                      <w:marBottom w:val="0"/>
                                      <w:divBdr>
                                        <w:top w:val="none" w:sz="0" w:space="0" w:color="auto"/>
                                        <w:left w:val="none" w:sz="0" w:space="0" w:color="auto"/>
                                        <w:bottom w:val="none" w:sz="0" w:space="0" w:color="auto"/>
                                        <w:right w:val="none" w:sz="0" w:space="0" w:color="auto"/>
                                      </w:divBdr>
                                    </w:div>
                                    <w:div w:id="1370031168">
                                      <w:marLeft w:val="0"/>
                                      <w:marRight w:val="0"/>
                                      <w:marTop w:val="0"/>
                                      <w:marBottom w:val="0"/>
                                      <w:divBdr>
                                        <w:top w:val="none" w:sz="0" w:space="0" w:color="auto"/>
                                        <w:left w:val="none" w:sz="0" w:space="0" w:color="auto"/>
                                        <w:bottom w:val="none" w:sz="0" w:space="0" w:color="auto"/>
                                        <w:right w:val="none" w:sz="0" w:space="0" w:color="auto"/>
                                      </w:divBdr>
                                    </w:div>
                                    <w:div w:id="602497544">
                                      <w:marLeft w:val="0"/>
                                      <w:marRight w:val="0"/>
                                      <w:marTop w:val="0"/>
                                      <w:marBottom w:val="0"/>
                                      <w:divBdr>
                                        <w:top w:val="none" w:sz="0" w:space="0" w:color="auto"/>
                                        <w:left w:val="none" w:sz="0" w:space="0" w:color="auto"/>
                                        <w:bottom w:val="none" w:sz="0" w:space="0" w:color="auto"/>
                                        <w:right w:val="none" w:sz="0" w:space="0" w:color="auto"/>
                                      </w:divBdr>
                                    </w:div>
                                    <w:div w:id="1658611614">
                                      <w:marLeft w:val="0"/>
                                      <w:marRight w:val="0"/>
                                      <w:marTop w:val="0"/>
                                      <w:marBottom w:val="0"/>
                                      <w:divBdr>
                                        <w:top w:val="none" w:sz="0" w:space="0" w:color="auto"/>
                                        <w:left w:val="none" w:sz="0" w:space="0" w:color="auto"/>
                                        <w:bottom w:val="none" w:sz="0" w:space="0" w:color="auto"/>
                                        <w:right w:val="none" w:sz="0" w:space="0" w:color="auto"/>
                                      </w:divBdr>
                                    </w:div>
                                    <w:div w:id="1360742906">
                                      <w:marLeft w:val="0"/>
                                      <w:marRight w:val="0"/>
                                      <w:marTop w:val="0"/>
                                      <w:marBottom w:val="0"/>
                                      <w:divBdr>
                                        <w:top w:val="none" w:sz="0" w:space="0" w:color="auto"/>
                                        <w:left w:val="none" w:sz="0" w:space="0" w:color="auto"/>
                                        <w:bottom w:val="none" w:sz="0" w:space="0" w:color="auto"/>
                                        <w:right w:val="none" w:sz="0" w:space="0" w:color="auto"/>
                                      </w:divBdr>
                                    </w:div>
                                    <w:div w:id="735474023">
                                      <w:marLeft w:val="0"/>
                                      <w:marRight w:val="0"/>
                                      <w:marTop w:val="0"/>
                                      <w:marBottom w:val="0"/>
                                      <w:divBdr>
                                        <w:top w:val="none" w:sz="0" w:space="0" w:color="auto"/>
                                        <w:left w:val="none" w:sz="0" w:space="0" w:color="auto"/>
                                        <w:bottom w:val="none" w:sz="0" w:space="0" w:color="auto"/>
                                        <w:right w:val="none" w:sz="0" w:space="0" w:color="auto"/>
                                      </w:divBdr>
                                    </w:div>
                                    <w:div w:id="637538901">
                                      <w:marLeft w:val="0"/>
                                      <w:marRight w:val="0"/>
                                      <w:marTop w:val="0"/>
                                      <w:marBottom w:val="0"/>
                                      <w:divBdr>
                                        <w:top w:val="none" w:sz="0" w:space="0" w:color="auto"/>
                                        <w:left w:val="none" w:sz="0" w:space="0" w:color="auto"/>
                                        <w:bottom w:val="none" w:sz="0" w:space="0" w:color="auto"/>
                                        <w:right w:val="none" w:sz="0" w:space="0" w:color="auto"/>
                                      </w:divBdr>
                                    </w:div>
                                    <w:div w:id="1436097891">
                                      <w:marLeft w:val="0"/>
                                      <w:marRight w:val="0"/>
                                      <w:marTop w:val="0"/>
                                      <w:marBottom w:val="0"/>
                                      <w:divBdr>
                                        <w:top w:val="none" w:sz="0" w:space="0" w:color="auto"/>
                                        <w:left w:val="none" w:sz="0" w:space="0" w:color="auto"/>
                                        <w:bottom w:val="none" w:sz="0" w:space="0" w:color="auto"/>
                                        <w:right w:val="none" w:sz="0" w:space="0" w:color="auto"/>
                                      </w:divBdr>
                                    </w:div>
                                    <w:div w:id="1645889934">
                                      <w:marLeft w:val="0"/>
                                      <w:marRight w:val="0"/>
                                      <w:marTop w:val="0"/>
                                      <w:marBottom w:val="0"/>
                                      <w:divBdr>
                                        <w:top w:val="none" w:sz="0" w:space="0" w:color="auto"/>
                                        <w:left w:val="none" w:sz="0" w:space="0" w:color="auto"/>
                                        <w:bottom w:val="none" w:sz="0" w:space="0" w:color="auto"/>
                                        <w:right w:val="none" w:sz="0" w:space="0" w:color="auto"/>
                                      </w:divBdr>
                                    </w:div>
                                    <w:div w:id="1683320059">
                                      <w:marLeft w:val="0"/>
                                      <w:marRight w:val="0"/>
                                      <w:marTop w:val="0"/>
                                      <w:marBottom w:val="0"/>
                                      <w:divBdr>
                                        <w:top w:val="none" w:sz="0" w:space="0" w:color="auto"/>
                                        <w:left w:val="none" w:sz="0" w:space="0" w:color="auto"/>
                                        <w:bottom w:val="none" w:sz="0" w:space="0" w:color="auto"/>
                                        <w:right w:val="none" w:sz="0" w:space="0" w:color="auto"/>
                                      </w:divBdr>
                                    </w:div>
                                    <w:div w:id="126435530">
                                      <w:marLeft w:val="0"/>
                                      <w:marRight w:val="0"/>
                                      <w:marTop w:val="0"/>
                                      <w:marBottom w:val="0"/>
                                      <w:divBdr>
                                        <w:top w:val="none" w:sz="0" w:space="0" w:color="auto"/>
                                        <w:left w:val="none" w:sz="0" w:space="0" w:color="auto"/>
                                        <w:bottom w:val="none" w:sz="0" w:space="0" w:color="auto"/>
                                        <w:right w:val="none" w:sz="0" w:space="0" w:color="auto"/>
                                      </w:divBdr>
                                    </w:div>
                                    <w:div w:id="538707930">
                                      <w:marLeft w:val="0"/>
                                      <w:marRight w:val="0"/>
                                      <w:marTop w:val="0"/>
                                      <w:marBottom w:val="0"/>
                                      <w:divBdr>
                                        <w:top w:val="none" w:sz="0" w:space="0" w:color="auto"/>
                                        <w:left w:val="none" w:sz="0" w:space="0" w:color="auto"/>
                                        <w:bottom w:val="none" w:sz="0" w:space="0" w:color="auto"/>
                                        <w:right w:val="none" w:sz="0" w:space="0" w:color="auto"/>
                                      </w:divBdr>
                                    </w:div>
                                    <w:div w:id="1232694348">
                                      <w:marLeft w:val="0"/>
                                      <w:marRight w:val="0"/>
                                      <w:marTop w:val="0"/>
                                      <w:marBottom w:val="0"/>
                                      <w:divBdr>
                                        <w:top w:val="none" w:sz="0" w:space="0" w:color="auto"/>
                                        <w:left w:val="none" w:sz="0" w:space="0" w:color="auto"/>
                                        <w:bottom w:val="none" w:sz="0" w:space="0" w:color="auto"/>
                                        <w:right w:val="none" w:sz="0" w:space="0" w:color="auto"/>
                                      </w:divBdr>
                                    </w:div>
                                    <w:div w:id="1187408976">
                                      <w:marLeft w:val="0"/>
                                      <w:marRight w:val="0"/>
                                      <w:marTop w:val="0"/>
                                      <w:marBottom w:val="0"/>
                                      <w:divBdr>
                                        <w:top w:val="none" w:sz="0" w:space="0" w:color="auto"/>
                                        <w:left w:val="none" w:sz="0" w:space="0" w:color="auto"/>
                                        <w:bottom w:val="none" w:sz="0" w:space="0" w:color="auto"/>
                                        <w:right w:val="none" w:sz="0" w:space="0" w:color="auto"/>
                                      </w:divBdr>
                                    </w:div>
                                    <w:div w:id="1692686482">
                                      <w:marLeft w:val="0"/>
                                      <w:marRight w:val="0"/>
                                      <w:marTop w:val="0"/>
                                      <w:marBottom w:val="0"/>
                                      <w:divBdr>
                                        <w:top w:val="none" w:sz="0" w:space="0" w:color="auto"/>
                                        <w:left w:val="none" w:sz="0" w:space="0" w:color="auto"/>
                                        <w:bottom w:val="none" w:sz="0" w:space="0" w:color="auto"/>
                                        <w:right w:val="none" w:sz="0" w:space="0" w:color="auto"/>
                                      </w:divBdr>
                                    </w:div>
                                    <w:div w:id="1798333845">
                                      <w:marLeft w:val="0"/>
                                      <w:marRight w:val="0"/>
                                      <w:marTop w:val="0"/>
                                      <w:marBottom w:val="0"/>
                                      <w:divBdr>
                                        <w:top w:val="none" w:sz="0" w:space="0" w:color="auto"/>
                                        <w:left w:val="none" w:sz="0" w:space="0" w:color="auto"/>
                                        <w:bottom w:val="none" w:sz="0" w:space="0" w:color="auto"/>
                                        <w:right w:val="none" w:sz="0" w:space="0" w:color="auto"/>
                                      </w:divBdr>
                                    </w:div>
                                    <w:div w:id="647636509">
                                      <w:marLeft w:val="0"/>
                                      <w:marRight w:val="0"/>
                                      <w:marTop w:val="0"/>
                                      <w:marBottom w:val="0"/>
                                      <w:divBdr>
                                        <w:top w:val="none" w:sz="0" w:space="0" w:color="auto"/>
                                        <w:left w:val="none" w:sz="0" w:space="0" w:color="auto"/>
                                        <w:bottom w:val="none" w:sz="0" w:space="0" w:color="auto"/>
                                        <w:right w:val="none" w:sz="0" w:space="0" w:color="auto"/>
                                      </w:divBdr>
                                    </w:div>
                                    <w:div w:id="763571018">
                                      <w:marLeft w:val="0"/>
                                      <w:marRight w:val="0"/>
                                      <w:marTop w:val="0"/>
                                      <w:marBottom w:val="0"/>
                                      <w:divBdr>
                                        <w:top w:val="none" w:sz="0" w:space="0" w:color="auto"/>
                                        <w:left w:val="none" w:sz="0" w:space="0" w:color="auto"/>
                                        <w:bottom w:val="none" w:sz="0" w:space="0" w:color="auto"/>
                                        <w:right w:val="none" w:sz="0" w:space="0" w:color="auto"/>
                                      </w:divBdr>
                                    </w:div>
                                    <w:div w:id="1054617450">
                                      <w:marLeft w:val="0"/>
                                      <w:marRight w:val="0"/>
                                      <w:marTop w:val="0"/>
                                      <w:marBottom w:val="0"/>
                                      <w:divBdr>
                                        <w:top w:val="none" w:sz="0" w:space="0" w:color="auto"/>
                                        <w:left w:val="none" w:sz="0" w:space="0" w:color="auto"/>
                                        <w:bottom w:val="none" w:sz="0" w:space="0" w:color="auto"/>
                                        <w:right w:val="none" w:sz="0" w:space="0" w:color="auto"/>
                                      </w:divBdr>
                                    </w:div>
                                    <w:div w:id="2125037374">
                                      <w:marLeft w:val="0"/>
                                      <w:marRight w:val="0"/>
                                      <w:marTop w:val="0"/>
                                      <w:marBottom w:val="0"/>
                                      <w:divBdr>
                                        <w:top w:val="none" w:sz="0" w:space="0" w:color="auto"/>
                                        <w:left w:val="none" w:sz="0" w:space="0" w:color="auto"/>
                                        <w:bottom w:val="none" w:sz="0" w:space="0" w:color="auto"/>
                                        <w:right w:val="none" w:sz="0" w:space="0" w:color="auto"/>
                                      </w:divBdr>
                                    </w:div>
                                    <w:div w:id="309989689">
                                      <w:marLeft w:val="0"/>
                                      <w:marRight w:val="0"/>
                                      <w:marTop w:val="0"/>
                                      <w:marBottom w:val="0"/>
                                      <w:divBdr>
                                        <w:top w:val="none" w:sz="0" w:space="0" w:color="auto"/>
                                        <w:left w:val="none" w:sz="0" w:space="0" w:color="auto"/>
                                        <w:bottom w:val="none" w:sz="0" w:space="0" w:color="auto"/>
                                        <w:right w:val="none" w:sz="0" w:space="0" w:color="auto"/>
                                      </w:divBdr>
                                    </w:div>
                                    <w:div w:id="1132358503">
                                      <w:marLeft w:val="0"/>
                                      <w:marRight w:val="0"/>
                                      <w:marTop w:val="0"/>
                                      <w:marBottom w:val="0"/>
                                      <w:divBdr>
                                        <w:top w:val="none" w:sz="0" w:space="0" w:color="auto"/>
                                        <w:left w:val="none" w:sz="0" w:space="0" w:color="auto"/>
                                        <w:bottom w:val="none" w:sz="0" w:space="0" w:color="auto"/>
                                        <w:right w:val="none" w:sz="0" w:space="0" w:color="auto"/>
                                      </w:divBdr>
                                    </w:div>
                                    <w:div w:id="1683699686">
                                      <w:marLeft w:val="0"/>
                                      <w:marRight w:val="0"/>
                                      <w:marTop w:val="0"/>
                                      <w:marBottom w:val="0"/>
                                      <w:divBdr>
                                        <w:top w:val="none" w:sz="0" w:space="0" w:color="auto"/>
                                        <w:left w:val="none" w:sz="0" w:space="0" w:color="auto"/>
                                        <w:bottom w:val="none" w:sz="0" w:space="0" w:color="auto"/>
                                        <w:right w:val="none" w:sz="0" w:space="0" w:color="auto"/>
                                      </w:divBdr>
                                    </w:div>
                                    <w:div w:id="302590426">
                                      <w:marLeft w:val="0"/>
                                      <w:marRight w:val="0"/>
                                      <w:marTop w:val="0"/>
                                      <w:marBottom w:val="0"/>
                                      <w:divBdr>
                                        <w:top w:val="none" w:sz="0" w:space="0" w:color="auto"/>
                                        <w:left w:val="none" w:sz="0" w:space="0" w:color="auto"/>
                                        <w:bottom w:val="none" w:sz="0" w:space="0" w:color="auto"/>
                                        <w:right w:val="none" w:sz="0" w:space="0" w:color="auto"/>
                                      </w:divBdr>
                                    </w:div>
                                    <w:div w:id="725955197">
                                      <w:marLeft w:val="0"/>
                                      <w:marRight w:val="0"/>
                                      <w:marTop w:val="0"/>
                                      <w:marBottom w:val="0"/>
                                      <w:divBdr>
                                        <w:top w:val="none" w:sz="0" w:space="0" w:color="auto"/>
                                        <w:left w:val="none" w:sz="0" w:space="0" w:color="auto"/>
                                        <w:bottom w:val="none" w:sz="0" w:space="0" w:color="auto"/>
                                        <w:right w:val="none" w:sz="0" w:space="0" w:color="auto"/>
                                      </w:divBdr>
                                    </w:div>
                                    <w:div w:id="91708545">
                                      <w:marLeft w:val="0"/>
                                      <w:marRight w:val="0"/>
                                      <w:marTop w:val="0"/>
                                      <w:marBottom w:val="0"/>
                                      <w:divBdr>
                                        <w:top w:val="none" w:sz="0" w:space="0" w:color="auto"/>
                                        <w:left w:val="none" w:sz="0" w:space="0" w:color="auto"/>
                                        <w:bottom w:val="none" w:sz="0" w:space="0" w:color="auto"/>
                                        <w:right w:val="none" w:sz="0" w:space="0" w:color="auto"/>
                                      </w:divBdr>
                                    </w:div>
                                    <w:div w:id="1872185617">
                                      <w:marLeft w:val="0"/>
                                      <w:marRight w:val="0"/>
                                      <w:marTop w:val="0"/>
                                      <w:marBottom w:val="0"/>
                                      <w:divBdr>
                                        <w:top w:val="none" w:sz="0" w:space="0" w:color="auto"/>
                                        <w:left w:val="none" w:sz="0" w:space="0" w:color="auto"/>
                                        <w:bottom w:val="none" w:sz="0" w:space="0" w:color="auto"/>
                                        <w:right w:val="none" w:sz="0" w:space="0" w:color="auto"/>
                                      </w:divBdr>
                                    </w:div>
                                    <w:div w:id="763040062">
                                      <w:marLeft w:val="0"/>
                                      <w:marRight w:val="0"/>
                                      <w:marTop w:val="0"/>
                                      <w:marBottom w:val="0"/>
                                      <w:divBdr>
                                        <w:top w:val="none" w:sz="0" w:space="0" w:color="auto"/>
                                        <w:left w:val="none" w:sz="0" w:space="0" w:color="auto"/>
                                        <w:bottom w:val="none" w:sz="0" w:space="0" w:color="auto"/>
                                        <w:right w:val="none" w:sz="0" w:space="0" w:color="auto"/>
                                      </w:divBdr>
                                    </w:div>
                                    <w:div w:id="296112577">
                                      <w:marLeft w:val="0"/>
                                      <w:marRight w:val="0"/>
                                      <w:marTop w:val="0"/>
                                      <w:marBottom w:val="0"/>
                                      <w:divBdr>
                                        <w:top w:val="none" w:sz="0" w:space="0" w:color="auto"/>
                                        <w:left w:val="none" w:sz="0" w:space="0" w:color="auto"/>
                                        <w:bottom w:val="none" w:sz="0" w:space="0" w:color="auto"/>
                                        <w:right w:val="none" w:sz="0" w:space="0" w:color="auto"/>
                                      </w:divBdr>
                                    </w:div>
                                    <w:div w:id="1988240776">
                                      <w:marLeft w:val="0"/>
                                      <w:marRight w:val="0"/>
                                      <w:marTop w:val="0"/>
                                      <w:marBottom w:val="0"/>
                                      <w:divBdr>
                                        <w:top w:val="none" w:sz="0" w:space="0" w:color="auto"/>
                                        <w:left w:val="none" w:sz="0" w:space="0" w:color="auto"/>
                                        <w:bottom w:val="none" w:sz="0" w:space="0" w:color="auto"/>
                                        <w:right w:val="none" w:sz="0" w:space="0" w:color="auto"/>
                                      </w:divBdr>
                                    </w:div>
                                    <w:div w:id="1707412356">
                                      <w:marLeft w:val="0"/>
                                      <w:marRight w:val="0"/>
                                      <w:marTop w:val="0"/>
                                      <w:marBottom w:val="0"/>
                                      <w:divBdr>
                                        <w:top w:val="none" w:sz="0" w:space="0" w:color="auto"/>
                                        <w:left w:val="none" w:sz="0" w:space="0" w:color="auto"/>
                                        <w:bottom w:val="none" w:sz="0" w:space="0" w:color="auto"/>
                                        <w:right w:val="none" w:sz="0" w:space="0" w:color="auto"/>
                                      </w:divBdr>
                                    </w:div>
                                    <w:div w:id="1172336466">
                                      <w:marLeft w:val="0"/>
                                      <w:marRight w:val="0"/>
                                      <w:marTop w:val="0"/>
                                      <w:marBottom w:val="0"/>
                                      <w:divBdr>
                                        <w:top w:val="none" w:sz="0" w:space="0" w:color="auto"/>
                                        <w:left w:val="none" w:sz="0" w:space="0" w:color="auto"/>
                                        <w:bottom w:val="none" w:sz="0" w:space="0" w:color="auto"/>
                                        <w:right w:val="none" w:sz="0" w:space="0" w:color="auto"/>
                                      </w:divBdr>
                                    </w:div>
                                    <w:div w:id="1265192589">
                                      <w:marLeft w:val="0"/>
                                      <w:marRight w:val="0"/>
                                      <w:marTop w:val="0"/>
                                      <w:marBottom w:val="0"/>
                                      <w:divBdr>
                                        <w:top w:val="none" w:sz="0" w:space="0" w:color="auto"/>
                                        <w:left w:val="none" w:sz="0" w:space="0" w:color="auto"/>
                                        <w:bottom w:val="none" w:sz="0" w:space="0" w:color="auto"/>
                                        <w:right w:val="none" w:sz="0" w:space="0" w:color="auto"/>
                                      </w:divBdr>
                                    </w:div>
                                    <w:div w:id="204369183">
                                      <w:marLeft w:val="0"/>
                                      <w:marRight w:val="0"/>
                                      <w:marTop w:val="0"/>
                                      <w:marBottom w:val="0"/>
                                      <w:divBdr>
                                        <w:top w:val="none" w:sz="0" w:space="0" w:color="auto"/>
                                        <w:left w:val="none" w:sz="0" w:space="0" w:color="auto"/>
                                        <w:bottom w:val="none" w:sz="0" w:space="0" w:color="auto"/>
                                        <w:right w:val="none" w:sz="0" w:space="0" w:color="auto"/>
                                      </w:divBdr>
                                    </w:div>
                                    <w:div w:id="1826243057">
                                      <w:marLeft w:val="0"/>
                                      <w:marRight w:val="0"/>
                                      <w:marTop w:val="0"/>
                                      <w:marBottom w:val="0"/>
                                      <w:divBdr>
                                        <w:top w:val="none" w:sz="0" w:space="0" w:color="auto"/>
                                        <w:left w:val="none" w:sz="0" w:space="0" w:color="auto"/>
                                        <w:bottom w:val="none" w:sz="0" w:space="0" w:color="auto"/>
                                        <w:right w:val="none" w:sz="0" w:space="0" w:color="auto"/>
                                      </w:divBdr>
                                    </w:div>
                                    <w:div w:id="1560705086">
                                      <w:marLeft w:val="0"/>
                                      <w:marRight w:val="0"/>
                                      <w:marTop w:val="0"/>
                                      <w:marBottom w:val="0"/>
                                      <w:divBdr>
                                        <w:top w:val="none" w:sz="0" w:space="0" w:color="auto"/>
                                        <w:left w:val="none" w:sz="0" w:space="0" w:color="auto"/>
                                        <w:bottom w:val="none" w:sz="0" w:space="0" w:color="auto"/>
                                        <w:right w:val="none" w:sz="0" w:space="0" w:color="auto"/>
                                      </w:divBdr>
                                    </w:div>
                                    <w:div w:id="378633851">
                                      <w:marLeft w:val="0"/>
                                      <w:marRight w:val="0"/>
                                      <w:marTop w:val="0"/>
                                      <w:marBottom w:val="0"/>
                                      <w:divBdr>
                                        <w:top w:val="none" w:sz="0" w:space="0" w:color="auto"/>
                                        <w:left w:val="none" w:sz="0" w:space="0" w:color="auto"/>
                                        <w:bottom w:val="none" w:sz="0" w:space="0" w:color="auto"/>
                                        <w:right w:val="none" w:sz="0" w:space="0" w:color="auto"/>
                                      </w:divBdr>
                                    </w:div>
                                    <w:div w:id="1351568162">
                                      <w:marLeft w:val="0"/>
                                      <w:marRight w:val="0"/>
                                      <w:marTop w:val="0"/>
                                      <w:marBottom w:val="0"/>
                                      <w:divBdr>
                                        <w:top w:val="none" w:sz="0" w:space="0" w:color="auto"/>
                                        <w:left w:val="none" w:sz="0" w:space="0" w:color="auto"/>
                                        <w:bottom w:val="none" w:sz="0" w:space="0" w:color="auto"/>
                                        <w:right w:val="none" w:sz="0" w:space="0" w:color="auto"/>
                                      </w:divBdr>
                                    </w:div>
                                    <w:div w:id="124085581">
                                      <w:marLeft w:val="0"/>
                                      <w:marRight w:val="0"/>
                                      <w:marTop w:val="0"/>
                                      <w:marBottom w:val="0"/>
                                      <w:divBdr>
                                        <w:top w:val="none" w:sz="0" w:space="0" w:color="auto"/>
                                        <w:left w:val="none" w:sz="0" w:space="0" w:color="auto"/>
                                        <w:bottom w:val="none" w:sz="0" w:space="0" w:color="auto"/>
                                        <w:right w:val="none" w:sz="0" w:space="0" w:color="auto"/>
                                      </w:divBdr>
                                    </w:div>
                                    <w:div w:id="1413699341">
                                      <w:marLeft w:val="0"/>
                                      <w:marRight w:val="0"/>
                                      <w:marTop w:val="0"/>
                                      <w:marBottom w:val="0"/>
                                      <w:divBdr>
                                        <w:top w:val="none" w:sz="0" w:space="0" w:color="auto"/>
                                        <w:left w:val="none" w:sz="0" w:space="0" w:color="auto"/>
                                        <w:bottom w:val="none" w:sz="0" w:space="0" w:color="auto"/>
                                        <w:right w:val="none" w:sz="0" w:space="0" w:color="auto"/>
                                      </w:divBdr>
                                    </w:div>
                                    <w:div w:id="592321850">
                                      <w:marLeft w:val="0"/>
                                      <w:marRight w:val="0"/>
                                      <w:marTop w:val="0"/>
                                      <w:marBottom w:val="0"/>
                                      <w:divBdr>
                                        <w:top w:val="none" w:sz="0" w:space="0" w:color="auto"/>
                                        <w:left w:val="none" w:sz="0" w:space="0" w:color="auto"/>
                                        <w:bottom w:val="none" w:sz="0" w:space="0" w:color="auto"/>
                                        <w:right w:val="none" w:sz="0" w:space="0" w:color="auto"/>
                                      </w:divBdr>
                                    </w:div>
                                    <w:div w:id="1057243017">
                                      <w:marLeft w:val="0"/>
                                      <w:marRight w:val="0"/>
                                      <w:marTop w:val="0"/>
                                      <w:marBottom w:val="0"/>
                                      <w:divBdr>
                                        <w:top w:val="none" w:sz="0" w:space="0" w:color="auto"/>
                                        <w:left w:val="none" w:sz="0" w:space="0" w:color="auto"/>
                                        <w:bottom w:val="none" w:sz="0" w:space="0" w:color="auto"/>
                                        <w:right w:val="none" w:sz="0" w:space="0" w:color="auto"/>
                                      </w:divBdr>
                                    </w:div>
                                    <w:div w:id="1984003126">
                                      <w:marLeft w:val="0"/>
                                      <w:marRight w:val="0"/>
                                      <w:marTop w:val="0"/>
                                      <w:marBottom w:val="0"/>
                                      <w:divBdr>
                                        <w:top w:val="none" w:sz="0" w:space="0" w:color="auto"/>
                                        <w:left w:val="none" w:sz="0" w:space="0" w:color="auto"/>
                                        <w:bottom w:val="none" w:sz="0" w:space="0" w:color="auto"/>
                                        <w:right w:val="none" w:sz="0" w:space="0" w:color="auto"/>
                                      </w:divBdr>
                                    </w:div>
                                    <w:div w:id="1501965416">
                                      <w:marLeft w:val="0"/>
                                      <w:marRight w:val="0"/>
                                      <w:marTop w:val="0"/>
                                      <w:marBottom w:val="0"/>
                                      <w:divBdr>
                                        <w:top w:val="none" w:sz="0" w:space="0" w:color="auto"/>
                                        <w:left w:val="none" w:sz="0" w:space="0" w:color="auto"/>
                                        <w:bottom w:val="none" w:sz="0" w:space="0" w:color="auto"/>
                                        <w:right w:val="none" w:sz="0" w:space="0" w:color="auto"/>
                                      </w:divBdr>
                                    </w:div>
                                    <w:div w:id="340476902">
                                      <w:marLeft w:val="0"/>
                                      <w:marRight w:val="0"/>
                                      <w:marTop w:val="0"/>
                                      <w:marBottom w:val="0"/>
                                      <w:divBdr>
                                        <w:top w:val="none" w:sz="0" w:space="0" w:color="auto"/>
                                        <w:left w:val="none" w:sz="0" w:space="0" w:color="auto"/>
                                        <w:bottom w:val="none" w:sz="0" w:space="0" w:color="auto"/>
                                        <w:right w:val="none" w:sz="0" w:space="0" w:color="auto"/>
                                      </w:divBdr>
                                    </w:div>
                                    <w:div w:id="2034726817">
                                      <w:marLeft w:val="0"/>
                                      <w:marRight w:val="0"/>
                                      <w:marTop w:val="0"/>
                                      <w:marBottom w:val="0"/>
                                      <w:divBdr>
                                        <w:top w:val="none" w:sz="0" w:space="0" w:color="auto"/>
                                        <w:left w:val="none" w:sz="0" w:space="0" w:color="auto"/>
                                        <w:bottom w:val="none" w:sz="0" w:space="0" w:color="auto"/>
                                        <w:right w:val="none" w:sz="0" w:space="0" w:color="auto"/>
                                      </w:divBdr>
                                    </w:div>
                                    <w:div w:id="1597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99161">
      <w:bodyDiv w:val="1"/>
      <w:marLeft w:val="0"/>
      <w:marRight w:val="0"/>
      <w:marTop w:val="0"/>
      <w:marBottom w:val="0"/>
      <w:divBdr>
        <w:top w:val="none" w:sz="0" w:space="0" w:color="auto"/>
        <w:left w:val="none" w:sz="0" w:space="0" w:color="auto"/>
        <w:bottom w:val="none" w:sz="0" w:space="0" w:color="auto"/>
        <w:right w:val="none" w:sz="0" w:space="0" w:color="auto"/>
      </w:divBdr>
    </w:div>
    <w:div w:id="1782338177">
      <w:bodyDiv w:val="1"/>
      <w:marLeft w:val="0"/>
      <w:marRight w:val="0"/>
      <w:marTop w:val="0"/>
      <w:marBottom w:val="0"/>
      <w:divBdr>
        <w:top w:val="none" w:sz="0" w:space="0" w:color="auto"/>
        <w:left w:val="none" w:sz="0" w:space="0" w:color="auto"/>
        <w:bottom w:val="none" w:sz="0" w:space="0" w:color="auto"/>
        <w:right w:val="none" w:sz="0" w:space="0" w:color="auto"/>
      </w:divBdr>
    </w:div>
    <w:div w:id="1901162040">
      <w:bodyDiv w:val="1"/>
      <w:marLeft w:val="0"/>
      <w:marRight w:val="0"/>
      <w:marTop w:val="0"/>
      <w:marBottom w:val="0"/>
      <w:divBdr>
        <w:top w:val="none" w:sz="0" w:space="0" w:color="auto"/>
        <w:left w:val="none" w:sz="0" w:space="0" w:color="auto"/>
        <w:bottom w:val="none" w:sz="0" w:space="0" w:color="auto"/>
        <w:right w:val="none" w:sz="0" w:space="0" w:color="auto"/>
      </w:divBdr>
    </w:div>
    <w:div w:id="192939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wikipedia.org/wiki/Informatique" TargetMode="External"/><Relationship Id="rId18" Type="http://schemas.openxmlformats.org/officeDocument/2006/relationships/hyperlink" Target="https://fr.wikipedia.org/wiki/Transg%C3%A9n%C3%A8se" TargetMode="External"/><Relationship Id="rId26" Type="http://schemas.openxmlformats.org/officeDocument/2006/relationships/hyperlink" Target="https://fr.wikipedia.org/wiki/Prot%C3%A9ines_recombinantes" TargetMode="External"/><Relationship Id="rId39" Type="http://schemas.openxmlformats.org/officeDocument/2006/relationships/hyperlink" Target="https://fr.wikipedia.org/wiki/Agronomie" TargetMode="External"/><Relationship Id="rId21" Type="http://schemas.openxmlformats.org/officeDocument/2006/relationships/hyperlink" Target="https://fr.wikipedia.org/wiki/Ch%C3%A8vre" TargetMode="External"/><Relationship Id="rId34" Type="http://schemas.openxmlformats.org/officeDocument/2006/relationships/hyperlink" Target="https://fr.wikipedia.org/wiki/Prot%C3%A9ine_recombinante" TargetMode="External"/><Relationship Id="rId42" Type="http://schemas.openxmlformats.org/officeDocument/2006/relationships/hyperlink" Target="https://fr.wikipedia.org/wiki/Organisation_non_gouvernementale_internationale" TargetMode="External"/><Relationship Id="rId47" Type="http://schemas.openxmlformats.org/officeDocument/2006/relationships/hyperlink" Target="https://fr.wikipedia.org/wiki/Interf%C3%A9ron" TargetMode="External"/><Relationship Id="rId50" Type="http://schemas.openxmlformats.org/officeDocument/2006/relationships/hyperlink" Target="https://fr.wikipedia.org/wiki/Cellule_v%C3%A9g%C3%A9tale" TargetMode="External"/><Relationship Id="rId55" Type="http://schemas.openxmlformats.org/officeDocument/2006/relationships/hyperlink" Target="https://fr.wikipedia.org/wiki/Azote" TargetMode="External"/><Relationship Id="rId63" Type="http://schemas.openxmlformats.org/officeDocument/2006/relationships/fontTable" Target="fontTable.xml"/><Relationship Id="rId7" Type="http://schemas.openxmlformats.org/officeDocument/2006/relationships/hyperlink" Target="https://fr.wikipedia.org/wiki/Biologie" TargetMode="External"/><Relationship Id="rId2" Type="http://schemas.openxmlformats.org/officeDocument/2006/relationships/styles" Target="styles.xml"/><Relationship Id="rId16" Type="http://schemas.openxmlformats.org/officeDocument/2006/relationships/hyperlink" Target="https://fr.wikipedia.org/wiki/G%C3%A9n%C3%A9tique" TargetMode="External"/><Relationship Id="rId20" Type="http://schemas.openxmlformats.org/officeDocument/2006/relationships/hyperlink" Target="https://fr.wikipedia.org/wiki/C%C3%A9r%C3%A9ale" TargetMode="External"/><Relationship Id="rId29" Type="http://schemas.openxmlformats.org/officeDocument/2006/relationships/hyperlink" Target="https://fr.wikipedia.org/wiki/Th%C3%A9rapie_g%C3%A9nique" TargetMode="External"/><Relationship Id="rId41" Type="http://schemas.openxmlformats.org/officeDocument/2006/relationships/hyperlink" Target="https://fr.wikipedia.org/wiki/Pol%C3%A9mique" TargetMode="External"/><Relationship Id="rId54" Type="http://schemas.openxmlformats.org/officeDocument/2006/relationships/hyperlink" Target="https://fr.wikipedia.org/wiki/Plante" TargetMode="External"/><Relationship Id="rId62" Type="http://schemas.openxmlformats.org/officeDocument/2006/relationships/hyperlink" Target="https://fr.wikipedia.org/wiki/Filtration" TargetMode="External"/><Relationship Id="rId1" Type="http://schemas.openxmlformats.org/officeDocument/2006/relationships/numbering" Target="numbering.xml"/><Relationship Id="rId6" Type="http://schemas.openxmlformats.org/officeDocument/2006/relationships/hyperlink" Target="https://fr.wikipedia.org/wiki/Biotechnologie" TargetMode="External"/><Relationship Id="rId11" Type="http://schemas.openxmlformats.org/officeDocument/2006/relationships/hyperlink" Target="https://fr.wikipedia.org/wiki/G%C3%A9n%C3%A9tique" TargetMode="External"/><Relationship Id="rId24" Type="http://schemas.openxmlformats.org/officeDocument/2006/relationships/hyperlink" Target="https://fr.wikipedia.org/wiki/Sant%C3%A9" TargetMode="External"/><Relationship Id="rId32" Type="http://schemas.openxmlformats.org/officeDocument/2006/relationships/hyperlink" Target="https://fr.wikipedia.org/wiki/P%C3%A9dagogique" TargetMode="External"/><Relationship Id="rId37" Type="http://schemas.openxmlformats.org/officeDocument/2006/relationships/hyperlink" Target="https://fr.wikipedia.org/wiki/Fourrage" TargetMode="External"/><Relationship Id="rId40" Type="http://schemas.openxmlformats.org/officeDocument/2006/relationships/hyperlink" Target="https://fr.wikipedia.org/wiki/Organisme_g%C3%A9n%C3%A9tiquement_modifi%C3%A9" TargetMode="External"/><Relationship Id="rId45" Type="http://schemas.openxmlformats.org/officeDocument/2006/relationships/hyperlink" Target="https://fr.wikipedia.org/wiki/Biologie_mol%C3%A9culaire" TargetMode="External"/><Relationship Id="rId53" Type="http://schemas.openxmlformats.org/officeDocument/2006/relationships/hyperlink" Target="https://fr.wikipedia.org/wiki/Cellule_(biologie)" TargetMode="External"/><Relationship Id="rId58" Type="http://schemas.openxmlformats.org/officeDocument/2006/relationships/hyperlink" Target="https://fr.wikipedia.org/wiki/Recyclage" TargetMode="External"/><Relationship Id="rId5" Type="http://schemas.openxmlformats.org/officeDocument/2006/relationships/hyperlink" Target="https://fr.wikipedia.org/wiki/Organisation_de_coop%C3%A9ration_et_de_d%C3%A9veloppement_%C3%A9conomiques" TargetMode="External"/><Relationship Id="rId15" Type="http://schemas.openxmlformats.org/officeDocument/2006/relationships/hyperlink" Target="https://fr.wikipedia.org/wiki/Transg%C3%A9n%C3%A8se" TargetMode="External"/><Relationship Id="rId23" Type="http://schemas.openxmlformats.org/officeDocument/2006/relationships/hyperlink" Target="https://fr.wikipedia.org/wiki/Textile" TargetMode="External"/><Relationship Id="rId28" Type="http://schemas.openxmlformats.org/officeDocument/2006/relationships/hyperlink" Target="https://fr.wikipedia.org/wiki/Th%C3%A9rapie_cellulaire" TargetMode="External"/><Relationship Id="rId36" Type="http://schemas.openxmlformats.org/officeDocument/2006/relationships/hyperlink" Target="https://fr.wikipedia.org/wiki/OCDE" TargetMode="External"/><Relationship Id="rId49" Type="http://schemas.openxmlformats.org/officeDocument/2006/relationships/hyperlink" Target="https://fr.wikipedia.org/wiki/Th%C3%A9rapeutique" TargetMode="External"/><Relationship Id="rId57" Type="http://schemas.openxmlformats.org/officeDocument/2006/relationships/hyperlink" Target="https://fr.wikipedia.org/wiki/Ammoniac" TargetMode="External"/><Relationship Id="rId61" Type="http://schemas.openxmlformats.org/officeDocument/2006/relationships/hyperlink" Target="https://fr.wikipedia.org/wiki/R%C3%A9acteur_(chimie)" TargetMode="External"/><Relationship Id="rId10" Type="http://schemas.openxmlformats.org/officeDocument/2006/relationships/hyperlink" Target="https://fr.wikipedia.org/wiki/Biophysique" TargetMode="External"/><Relationship Id="rId19" Type="http://schemas.openxmlformats.org/officeDocument/2006/relationships/hyperlink" Target="https://fr.wikipedia.org/wiki/G%C3%A9nome" TargetMode="External"/><Relationship Id="rId31" Type="http://schemas.openxmlformats.org/officeDocument/2006/relationships/hyperlink" Target="https://fr.wikipedia.org/wiki/Maladie" TargetMode="External"/><Relationship Id="rId44" Type="http://schemas.openxmlformats.org/officeDocument/2006/relationships/hyperlink" Target="https://fr.wikipedia.org/wiki/Les_Amis_de_la_Nature" TargetMode="External"/><Relationship Id="rId52" Type="http://schemas.openxmlformats.org/officeDocument/2006/relationships/hyperlink" Target="https://fr.wikipedia.org/wiki/Alcalo%C3%AFde" TargetMode="External"/><Relationship Id="rId60" Type="http://schemas.openxmlformats.org/officeDocument/2006/relationships/hyperlink" Target="https://fr.wikipedia.org/wiki/Produit_minier" TargetMode="External"/><Relationship Id="rId4" Type="http://schemas.openxmlformats.org/officeDocument/2006/relationships/webSettings" Target="webSettings.xml"/><Relationship Id="rId9" Type="http://schemas.openxmlformats.org/officeDocument/2006/relationships/hyperlink" Target="https://fr.wikipedia.org/wiki/Biochimie" TargetMode="External"/><Relationship Id="rId14" Type="http://schemas.openxmlformats.org/officeDocument/2006/relationships/hyperlink" Target="https://fr.wikipedia.org/wiki/G%C3%A9nie_g%C3%A9n%C3%A9tique" TargetMode="External"/><Relationship Id="rId22" Type="http://schemas.openxmlformats.org/officeDocument/2006/relationships/hyperlink" Target="https://fr.wikipedia.org/wiki/Araneae" TargetMode="External"/><Relationship Id="rId27" Type="http://schemas.openxmlformats.org/officeDocument/2006/relationships/hyperlink" Target="https://fr.wikipedia.org/wiki/Anticorps_monoclonaux" TargetMode="External"/><Relationship Id="rId30" Type="http://schemas.openxmlformats.org/officeDocument/2006/relationships/hyperlink" Target="https://fr.wikipedia.org/wiki/Diagnostic_(m%C3%A9decine)" TargetMode="External"/><Relationship Id="rId35" Type="http://schemas.openxmlformats.org/officeDocument/2006/relationships/hyperlink" Target="https://fr.wikipedia.org/wiki/Biotechnologie" TargetMode="External"/><Relationship Id="rId43" Type="http://schemas.openxmlformats.org/officeDocument/2006/relationships/hyperlink" Target="https://fr.wikipedia.org/wiki/Greenpeace" TargetMode="External"/><Relationship Id="rId48" Type="http://schemas.openxmlformats.org/officeDocument/2006/relationships/hyperlink" Target="https://fr.wikipedia.org/wiki/Anticorps" TargetMode="External"/><Relationship Id="rId56" Type="http://schemas.openxmlformats.org/officeDocument/2006/relationships/hyperlink" Target="https://fr.wikipedia.org/wiki/Engrais" TargetMode="External"/><Relationship Id="rId64" Type="http://schemas.openxmlformats.org/officeDocument/2006/relationships/theme" Target="theme/theme1.xml"/><Relationship Id="rId8" Type="http://schemas.openxmlformats.org/officeDocument/2006/relationships/hyperlink" Target="https://fr.wikipedia.org/wiki/Microbiologie" TargetMode="External"/><Relationship Id="rId51" Type="http://schemas.openxmlformats.org/officeDocument/2006/relationships/hyperlink" Target="https://fr.wikipedia.org/wiki/St%C3%A9ro%C3%AFde" TargetMode="External"/><Relationship Id="rId3" Type="http://schemas.openxmlformats.org/officeDocument/2006/relationships/settings" Target="settings.xml"/><Relationship Id="rId12" Type="http://schemas.openxmlformats.org/officeDocument/2006/relationships/hyperlink" Target="https://fr.wikipedia.org/wiki/Biologie_mol%C3%A9culaire" TargetMode="External"/><Relationship Id="rId17" Type="http://schemas.openxmlformats.org/officeDocument/2006/relationships/hyperlink" Target="https://fr.wikipedia.org/wiki/Transg%C3%A9n%C3%A8se" TargetMode="External"/><Relationship Id="rId25" Type="http://schemas.openxmlformats.org/officeDocument/2006/relationships/hyperlink" Target="https://fr.wikipedia.org/wiki/Vaccin" TargetMode="External"/><Relationship Id="rId33" Type="http://schemas.openxmlformats.org/officeDocument/2006/relationships/hyperlink" Target="https://fr.wikipedia.org/wiki/Biotechnologie" TargetMode="External"/><Relationship Id="rId38" Type="http://schemas.openxmlformats.org/officeDocument/2006/relationships/hyperlink" Target="https://fr.wikipedia.org/wiki/Ann%C3%A9es_1980" TargetMode="External"/><Relationship Id="rId46" Type="http://schemas.openxmlformats.org/officeDocument/2006/relationships/hyperlink" Target="https://fr.wikipedia.org/wiki/G%C3%A9nie_g%C3%A9n%C3%A9tique" TargetMode="External"/><Relationship Id="rId59" Type="http://schemas.openxmlformats.org/officeDocument/2006/relationships/hyperlink" Target="https://fr.wikipedia.org/wiki/Eau_potab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716</TotalTime>
  <Pages>1</Pages>
  <Words>4515</Words>
  <Characters>24834</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10</cp:revision>
  <dcterms:created xsi:type="dcterms:W3CDTF">2020-04-13T09:36:00Z</dcterms:created>
  <dcterms:modified xsi:type="dcterms:W3CDTF">2020-04-14T17:59:00Z</dcterms:modified>
</cp:coreProperties>
</file>