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3BD3" w:rsidRDefault="00000000">
      <w:pPr>
        <w:numPr>
          <w:ilvl w:val="0"/>
          <w:numId w:val="1"/>
        </w:numPr>
        <w:rPr>
          <w:b/>
          <w:bCs/>
          <w:sz w:val="24"/>
          <w:lang w:val="fr-FR"/>
        </w:rPr>
      </w:pPr>
      <w:r>
        <w:rPr>
          <w:b/>
          <w:bCs/>
          <w:sz w:val="24"/>
          <w:lang w:val="fr-FR"/>
        </w:rPr>
        <w:t>Thème, cohérence, texte</w:t>
      </w:r>
    </w:p>
    <w:p w:rsidR="00CC3BD3" w:rsidRDefault="00000000">
      <w:pPr>
        <w:rPr>
          <w:sz w:val="24"/>
          <w:lang w:val="fr-FR"/>
        </w:rPr>
      </w:pPr>
      <w:r>
        <w:rPr>
          <w:sz w:val="24"/>
          <w:lang w:val="fr-FR"/>
        </w:rPr>
        <w:t>Thème et cohérence fonctionnent sur le même plan puisque c’est la thématique d’un texte qui assure sa cohérence et le tisse. Le texte étymologiquement veut dire tissu.</w:t>
      </w:r>
    </w:p>
    <w:p w:rsidR="00CC3BD3" w:rsidRDefault="00000000">
      <w:pPr>
        <w:rPr>
          <w:sz w:val="24"/>
        </w:rPr>
      </w:pPr>
      <w:r>
        <w:rPr>
          <w:noProof/>
          <w:sz w:val="24"/>
        </w:rPr>
        <w:drawing>
          <wp:inline distT="0" distB="0" distL="114300" distR="114300">
            <wp:extent cx="5270500" cy="4740910"/>
            <wp:effectExtent l="0" t="0" r="635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6"/>
                    <a:stretch>
                      <a:fillRect/>
                    </a:stretch>
                  </pic:blipFill>
                  <pic:spPr>
                    <a:xfrm>
                      <a:off x="0" y="0"/>
                      <a:ext cx="5270500" cy="4740910"/>
                    </a:xfrm>
                    <a:prstGeom prst="rect">
                      <a:avLst/>
                    </a:prstGeom>
                    <a:noFill/>
                    <a:ln>
                      <a:noFill/>
                    </a:ln>
                  </pic:spPr>
                </pic:pic>
              </a:graphicData>
            </a:graphic>
          </wp:inline>
        </w:drawing>
      </w:r>
    </w:p>
    <w:p w:rsidR="00CC3BD3" w:rsidRDefault="00CC3BD3">
      <w:pPr>
        <w:rPr>
          <w:sz w:val="24"/>
        </w:rPr>
      </w:pPr>
    </w:p>
    <w:p w:rsidR="00CC3BD3" w:rsidRDefault="00000000">
      <w:pPr>
        <w:rPr>
          <w:sz w:val="24"/>
          <w:lang w:val="fr-FR"/>
        </w:rPr>
      </w:pPr>
      <w:r>
        <w:rPr>
          <w:sz w:val="24"/>
          <w:lang w:val="fr-FR"/>
        </w:rPr>
        <w:t>Il peut y avoir un texte et un non texte</w:t>
      </w:r>
    </w:p>
    <w:p w:rsidR="00CC3BD3" w:rsidRDefault="00000000">
      <w:pPr>
        <w:rPr>
          <w:sz w:val="24"/>
        </w:rPr>
      </w:pPr>
      <w:r>
        <w:rPr>
          <w:noProof/>
          <w:sz w:val="24"/>
        </w:rPr>
        <w:drawing>
          <wp:inline distT="0" distB="0" distL="114300" distR="114300">
            <wp:extent cx="5268595" cy="51435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pic:cNvPicPr>
                  </pic:nvPicPr>
                  <pic:blipFill>
                    <a:blip r:embed="rId7"/>
                    <a:stretch>
                      <a:fillRect/>
                    </a:stretch>
                  </pic:blipFill>
                  <pic:spPr>
                    <a:xfrm>
                      <a:off x="0" y="0"/>
                      <a:ext cx="5268595" cy="514350"/>
                    </a:xfrm>
                    <a:prstGeom prst="rect">
                      <a:avLst/>
                    </a:prstGeom>
                    <a:noFill/>
                    <a:ln>
                      <a:noFill/>
                    </a:ln>
                  </pic:spPr>
                </pic:pic>
              </a:graphicData>
            </a:graphic>
          </wp:inline>
        </w:drawing>
      </w:r>
    </w:p>
    <w:p w:rsidR="00CC3BD3" w:rsidRDefault="00000000">
      <w:pPr>
        <w:rPr>
          <w:sz w:val="24"/>
        </w:rPr>
      </w:pPr>
      <w:r>
        <w:rPr>
          <w:noProof/>
          <w:sz w:val="24"/>
        </w:rPr>
        <w:drawing>
          <wp:inline distT="0" distB="0" distL="114300" distR="114300">
            <wp:extent cx="5471795" cy="11353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8"/>
                    <a:srcRect r="-3857" b="74061"/>
                    <a:stretch>
                      <a:fillRect/>
                    </a:stretch>
                  </pic:blipFill>
                  <pic:spPr>
                    <a:xfrm>
                      <a:off x="0" y="0"/>
                      <a:ext cx="5471795" cy="1135380"/>
                    </a:xfrm>
                    <a:prstGeom prst="rect">
                      <a:avLst/>
                    </a:prstGeom>
                    <a:noFill/>
                    <a:ln>
                      <a:noFill/>
                    </a:ln>
                  </pic:spPr>
                </pic:pic>
              </a:graphicData>
            </a:graphic>
          </wp:inline>
        </w:drawing>
      </w:r>
    </w:p>
    <w:p w:rsidR="00CC3BD3" w:rsidRDefault="00000000">
      <w:pPr>
        <w:rPr>
          <w:sz w:val="24"/>
        </w:rPr>
      </w:pPr>
      <w:r>
        <w:rPr>
          <w:noProof/>
          <w:sz w:val="24"/>
        </w:rPr>
        <w:drawing>
          <wp:inline distT="0" distB="0" distL="114300" distR="114300">
            <wp:extent cx="5271135" cy="768985"/>
            <wp:effectExtent l="0" t="0" r="5715" b="1206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9"/>
                    <a:stretch>
                      <a:fillRect/>
                    </a:stretch>
                  </pic:blipFill>
                  <pic:spPr>
                    <a:xfrm>
                      <a:off x="0" y="0"/>
                      <a:ext cx="5271135" cy="768985"/>
                    </a:xfrm>
                    <a:prstGeom prst="rect">
                      <a:avLst/>
                    </a:prstGeom>
                    <a:noFill/>
                    <a:ln>
                      <a:noFill/>
                    </a:ln>
                  </pic:spPr>
                </pic:pic>
              </a:graphicData>
            </a:graphic>
          </wp:inline>
        </w:drawing>
      </w:r>
    </w:p>
    <w:p w:rsidR="00CC3BD3" w:rsidRDefault="00CC3BD3">
      <w:pPr>
        <w:rPr>
          <w:sz w:val="24"/>
        </w:rPr>
      </w:pPr>
    </w:p>
    <w:p w:rsidR="00CC3BD3" w:rsidRDefault="00CC3BD3">
      <w:pPr>
        <w:rPr>
          <w:sz w:val="24"/>
        </w:rPr>
      </w:pPr>
    </w:p>
    <w:p w:rsidR="00CC3BD3" w:rsidRDefault="00000000">
      <w:pPr>
        <w:rPr>
          <w:sz w:val="24"/>
          <w:lang w:val="fr-FR"/>
        </w:rPr>
      </w:pPr>
      <w:r>
        <w:rPr>
          <w:sz w:val="24"/>
          <w:lang w:val="fr-FR"/>
        </w:rPr>
        <w:lastRenderedPageBreak/>
        <w:t>Dans le premier exemple, on peut dire qu’il y a un texte puisqu’on peut établir un fil thématique qui commence par «les trois enfants» et qui évolue dans les phrases successives par la répétition du pronom «ils» qui renvoie aux «trois enfants».</w:t>
      </w:r>
    </w:p>
    <w:p w:rsidR="00CC3BD3" w:rsidRDefault="00000000">
      <w:pPr>
        <w:rPr>
          <w:sz w:val="24"/>
          <w:lang w:val="fr-FR"/>
        </w:rPr>
      </w:pPr>
      <w:r>
        <w:rPr>
          <w:sz w:val="24"/>
          <w:lang w:val="fr-FR"/>
        </w:rPr>
        <w:t>Dans le deuxième exemple on ne peut pas parler de texte puisque les pronoms renvoient en avant ou en arrière à des éléments absents</w:t>
      </w:r>
    </w:p>
    <w:p w:rsidR="00CC3BD3" w:rsidRDefault="00000000">
      <w:pPr>
        <w:rPr>
          <w:sz w:val="24"/>
          <w:lang w:val="fr-FR"/>
        </w:rPr>
      </w:pPr>
      <w:r>
        <w:rPr>
          <w:b/>
          <w:bCs/>
          <w:sz w:val="24"/>
          <w:lang w:val="fr-FR"/>
        </w:rPr>
        <w:t>En arrière</w:t>
      </w:r>
      <w:r>
        <w:rPr>
          <w:sz w:val="24"/>
          <w:lang w:val="fr-FR"/>
        </w:rPr>
        <w:t xml:space="preserve"> : ainsi : connecteur, ce débat : article indéfini, elle : pronom, ces élément ne renvoient à personne</w:t>
      </w:r>
    </w:p>
    <w:p w:rsidR="00CC3BD3" w:rsidRDefault="00000000">
      <w:pPr>
        <w:rPr>
          <w:sz w:val="24"/>
          <w:lang w:val="fr-FR"/>
        </w:rPr>
      </w:pPr>
      <w:r>
        <w:rPr>
          <w:b/>
          <w:bCs/>
          <w:sz w:val="24"/>
          <w:lang w:val="fr-FR"/>
        </w:rPr>
        <w:t xml:space="preserve">En avant </w:t>
      </w:r>
      <w:r>
        <w:rPr>
          <w:sz w:val="24"/>
          <w:lang w:val="fr-FR"/>
        </w:rPr>
        <w:t>: les deux points qui terminent l’exemple. L’interrogation</w:t>
      </w:r>
    </w:p>
    <w:p w:rsidR="00CC3BD3" w:rsidRDefault="00CC3BD3">
      <w:pPr>
        <w:rPr>
          <w:sz w:val="24"/>
          <w:lang w:val="fr-FR"/>
        </w:rPr>
      </w:pPr>
    </w:p>
    <w:p w:rsidR="00CC3BD3" w:rsidRDefault="00000000">
      <w:pPr>
        <w:rPr>
          <w:b/>
          <w:bCs/>
          <w:sz w:val="24"/>
          <w:lang w:val="fr-FR"/>
        </w:rPr>
      </w:pPr>
      <w:r>
        <w:rPr>
          <w:b/>
          <w:bCs/>
          <w:sz w:val="24"/>
          <w:lang w:val="fr-FR"/>
        </w:rPr>
        <w:t>2 - La cohérence textuelle:</w:t>
      </w:r>
    </w:p>
    <w:p w:rsidR="00CC3BD3" w:rsidRDefault="00000000">
      <w:pPr>
        <w:rPr>
          <w:sz w:val="24"/>
          <w:lang w:val="fr-FR"/>
        </w:rPr>
      </w:pPr>
      <w:r>
        <w:rPr>
          <w:sz w:val="24"/>
          <w:lang w:val="fr-FR"/>
        </w:rPr>
        <w:t>On peut aborder la cohérence textuelle sous trois optiques différentes</w:t>
      </w:r>
    </w:p>
    <w:p w:rsidR="00CC3BD3" w:rsidRDefault="00000000">
      <w:pPr>
        <w:rPr>
          <w:sz w:val="24"/>
          <w:lang w:val="fr-FR"/>
        </w:rPr>
      </w:pPr>
      <w:r>
        <w:rPr>
          <w:sz w:val="24"/>
          <w:lang w:val="fr-FR"/>
        </w:rPr>
        <w:t>- Textes de non-fiction</w:t>
      </w:r>
    </w:p>
    <w:p w:rsidR="00CC3BD3" w:rsidRDefault="00000000">
      <w:pPr>
        <w:rPr>
          <w:sz w:val="24"/>
          <w:lang w:val="fr-FR"/>
        </w:rPr>
      </w:pPr>
      <w:r>
        <w:rPr>
          <w:sz w:val="24"/>
          <w:lang w:val="fr-FR"/>
        </w:rPr>
        <w:t>- Textes de fiction</w:t>
      </w:r>
    </w:p>
    <w:p w:rsidR="00CC3BD3" w:rsidRDefault="00000000">
      <w:pPr>
        <w:rPr>
          <w:sz w:val="24"/>
          <w:lang w:val="fr-FR"/>
        </w:rPr>
      </w:pPr>
      <w:r>
        <w:rPr>
          <w:sz w:val="24"/>
          <w:lang w:val="fr-FR"/>
        </w:rPr>
        <w:t>- Dialogues</w:t>
      </w:r>
    </w:p>
    <w:p w:rsidR="00CC3BD3" w:rsidRDefault="00000000">
      <w:pPr>
        <w:rPr>
          <w:sz w:val="24"/>
          <w:lang w:val="fr-FR"/>
        </w:rPr>
      </w:pPr>
      <w:r>
        <w:rPr>
          <w:sz w:val="24"/>
          <w:lang w:val="fr-FR"/>
        </w:rPr>
        <w:t>Dans les textes de non-fiction, la cohérence s’établit le long d’une trame référentielle; pour les textes de fiction, la cohérence se trouve du côté d’un espace, d’un univers fictif et pour les dialogues, la cohérence se saisit comme une suite de réaction, d’intentions d’actes de parole de la part des interlocuteurs.</w:t>
      </w:r>
    </w:p>
    <w:p w:rsidR="00CC3BD3" w:rsidRDefault="00CC3BD3">
      <w:pPr>
        <w:rPr>
          <w:b/>
          <w:bCs/>
          <w:sz w:val="24"/>
          <w:lang w:val="fr-FR"/>
        </w:rPr>
      </w:pPr>
    </w:p>
    <w:p w:rsidR="00CC3BD3" w:rsidRDefault="00000000">
      <w:pPr>
        <w:rPr>
          <w:b/>
          <w:bCs/>
          <w:sz w:val="24"/>
          <w:lang w:val="fr-FR"/>
        </w:rPr>
      </w:pPr>
      <w:r>
        <w:rPr>
          <w:b/>
          <w:bCs/>
          <w:sz w:val="24"/>
          <w:lang w:val="fr-FR"/>
        </w:rPr>
        <w:t>Cohérence : texte de non-fiction</w:t>
      </w:r>
    </w:p>
    <w:p w:rsidR="00CC3BD3" w:rsidRDefault="00000000">
      <w:pPr>
        <w:rPr>
          <w:sz w:val="24"/>
          <w:lang w:val="fr-FR"/>
        </w:rPr>
      </w:pPr>
      <w:r>
        <w:rPr>
          <w:sz w:val="24"/>
          <w:lang w:val="fr-FR"/>
        </w:rPr>
        <w:t xml:space="preserve">Les textes parlent toujours d’un sujet. On choisit un référent qui sera le thème du texte. L’information qu’on donne sur le thème est appelé rhème. On peut relever le thème et le rhème aussi bien du texte que de la phrase. </w:t>
      </w:r>
    </w:p>
    <w:p w:rsidR="00CC3BD3" w:rsidRDefault="00000000">
      <w:pPr>
        <w:rPr>
          <w:sz w:val="24"/>
          <w:lang w:val="fr-FR"/>
        </w:rPr>
      </w:pPr>
      <w:r>
        <w:rPr>
          <w:sz w:val="24"/>
          <w:lang w:val="fr-FR"/>
        </w:rPr>
        <w:t>Donc une phrase se compose du thème (l’élément dont on va parler) et le rhème (l’information qu’on donne du thème)</w:t>
      </w:r>
    </w:p>
    <w:p w:rsidR="00CC3BD3" w:rsidRDefault="00000000">
      <w:pPr>
        <w:rPr>
          <w:sz w:val="24"/>
          <w:lang w:val="fr-FR"/>
        </w:rPr>
      </w:pPr>
      <w:r>
        <w:rPr>
          <w:sz w:val="24"/>
          <w:lang w:val="fr-FR"/>
        </w:rPr>
        <w:t>Exemple :</w:t>
      </w:r>
    </w:p>
    <w:p w:rsidR="00CC3BD3" w:rsidRDefault="00000000">
      <w:pPr>
        <w:rPr>
          <w:sz w:val="24"/>
          <w:lang w:val="fr-FR"/>
        </w:rPr>
      </w:pPr>
      <w:r>
        <w:rPr>
          <w:sz w:val="24"/>
          <w:lang w:val="fr-FR"/>
        </w:rPr>
        <w:t xml:space="preserve">Thème                                  rhème </w:t>
      </w:r>
    </w:p>
    <w:p w:rsidR="00CC3BD3" w:rsidRDefault="00000000">
      <w:pPr>
        <w:rPr>
          <w:sz w:val="24"/>
          <w:lang w:val="fr-FR"/>
        </w:rPr>
      </w:pPr>
      <w:r>
        <w:rPr>
          <w:sz w:val="24"/>
          <w:lang w:val="fr-FR"/>
        </w:rPr>
        <w:t>Mon frère                          est parti faire des courses</w:t>
      </w:r>
    </w:p>
    <w:p w:rsidR="00CC3BD3" w:rsidRDefault="00000000">
      <w:pPr>
        <w:rPr>
          <w:sz w:val="24"/>
          <w:lang w:val="fr-FR"/>
        </w:rPr>
      </w:pPr>
      <w:r>
        <w:rPr>
          <w:sz w:val="24"/>
          <w:lang w:val="fr-FR"/>
        </w:rPr>
        <w:t>Le thème et le rhème correspondent au sujet pour le premier et au prédicat pour le deuxième dans la structure syntaxique.</w:t>
      </w:r>
    </w:p>
    <w:p w:rsidR="00CC3BD3" w:rsidRDefault="00000000">
      <w:pPr>
        <w:rPr>
          <w:b/>
          <w:bCs/>
          <w:sz w:val="24"/>
          <w:lang w:val="fr-FR"/>
        </w:rPr>
      </w:pPr>
      <w:r>
        <w:rPr>
          <w:b/>
          <w:bCs/>
          <w:sz w:val="24"/>
          <w:lang w:val="fr-FR"/>
        </w:rPr>
        <w:t>Les progressions thématiques :</w:t>
      </w:r>
    </w:p>
    <w:p w:rsidR="00CC3BD3" w:rsidRDefault="00000000">
      <w:pPr>
        <w:numPr>
          <w:ilvl w:val="0"/>
          <w:numId w:val="2"/>
        </w:numPr>
        <w:rPr>
          <w:sz w:val="24"/>
          <w:lang w:val="fr-FR"/>
        </w:rPr>
      </w:pPr>
      <w:r>
        <w:rPr>
          <w:b/>
          <w:bCs/>
          <w:sz w:val="24"/>
          <w:lang w:val="fr-FR"/>
        </w:rPr>
        <w:t>Progression à thème constant :</w:t>
      </w:r>
      <w:r>
        <w:rPr>
          <w:sz w:val="24"/>
          <w:lang w:val="fr-FR"/>
        </w:rPr>
        <w:t xml:space="preserve"> les phrases successives n’ont qu’un seul et même thème au sujet duquel elles apportent différentes informations c’est à dire différents rhèmes. La structure thématique d’un texte à thème constant:</w:t>
      </w:r>
    </w:p>
    <w:p w:rsidR="00CC3BD3" w:rsidRDefault="00000000">
      <w:pPr>
        <w:rPr>
          <w:sz w:val="24"/>
        </w:rPr>
      </w:pPr>
      <w:r>
        <w:rPr>
          <w:noProof/>
          <w:sz w:val="24"/>
        </w:rPr>
        <w:drawing>
          <wp:inline distT="0" distB="0" distL="114300" distR="114300">
            <wp:extent cx="2400300" cy="11144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a:picLocks noChangeAspect="1"/>
                    </pic:cNvPicPr>
                  </pic:nvPicPr>
                  <pic:blipFill>
                    <a:blip r:embed="rId10"/>
                    <a:stretch>
                      <a:fillRect/>
                    </a:stretch>
                  </pic:blipFill>
                  <pic:spPr>
                    <a:xfrm>
                      <a:off x="0" y="0"/>
                      <a:ext cx="2400300" cy="1114425"/>
                    </a:xfrm>
                    <a:prstGeom prst="rect">
                      <a:avLst/>
                    </a:prstGeom>
                    <a:noFill/>
                    <a:ln>
                      <a:noFill/>
                    </a:ln>
                  </pic:spPr>
                </pic:pic>
              </a:graphicData>
            </a:graphic>
          </wp:inline>
        </w:drawing>
      </w:r>
    </w:p>
    <w:p w:rsidR="00CC3BD3" w:rsidRDefault="00CC3BD3">
      <w:pPr>
        <w:rPr>
          <w:sz w:val="24"/>
        </w:rPr>
      </w:pPr>
    </w:p>
    <w:p w:rsidR="00CC3BD3" w:rsidRDefault="00000000">
      <w:pPr>
        <w:rPr>
          <w:sz w:val="24"/>
          <w:lang w:val="fr-FR"/>
        </w:rPr>
      </w:pPr>
      <w:r>
        <w:rPr>
          <w:sz w:val="24"/>
          <w:lang w:val="fr-FR"/>
        </w:rPr>
        <w:t>Exemple de progression thématique à thème constant:</w:t>
      </w:r>
    </w:p>
    <w:p w:rsidR="00CC3BD3" w:rsidRDefault="00000000">
      <w:pPr>
        <w:rPr>
          <w:rFonts w:eastAsia="SimSun" w:cs="Arial"/>
          <w:color w:val="000000"/>
          <w:sz w:val="24"/>
          <w:shd w:val="clear" w:color="auto" w:fill="FFFFFF"/>
        </w:rPr>
      </w:pPr>
      <w:r>
        <w:rPr>
          <w:rStyle w:val="lev"/>
          <w:rFonts w:eastAsia="SimSun" w:cs="Arial"/>
          <w:color w:val="000000"/>
          <w:sz w:val="24"/>
          <w:shd w:val="clear" w:color="auto" w:fill="FFFFFF"/>
        </w:rPr>
        <w:t>Exemple :</w:t>
      </w:r>
      <w:r>
        <w:rPr>
          <w:rFonts w:eastAsia="SimSun" w:cs="Arial"/>
          <w:color w:val="000000"/>
          <w:sz w:val="24"/>
          <w:shd w:val="clear" w:color="auto" w:fill="FFFFFF"/>
        </w:rPr>
        <w:t> Les loups sont des animaux très sociaux. Ils</w:t>
      </w:r>
      <w:r>
        <w:rPr>
          <w:rFonts w:eastAsia="SimSun" w:cs="Arial"/>
          <w:color w:val="000000"/>
          <w:sz w:val="24"/>
          <w:shd w:val="clear" w:color="auto" w:fill="FFFFFF"/>
          <w:lang w:val="fr-FR"/>
        </w:rPr>
        <w:t xml:space="preserve"> </w:t>
      </w:r>
      <w:r>
        <w:rPr>
          <w:rFonts w:eastAsia="SimSun" w:cs="Arial"/>
          <w:color w:val="000000"/>
          <w:sz w:val="24"/>
          <w:shd w:val="clear" w:color="auto" w:fill="FFFFFF"/>
        </w:rPr>
        <w:t>vivent en meute. Ces</w:t>
      </w:r>
      <w:r>
        <w:rPr>
          <w:rFonts w:eastAsia="SimSun" w:cs="Arial"/>
          <w:color w:val="000000"/>
          <w:sz w:val="24"/>
          <w:shd w:val="clear" w:color="auto" w:fill="FFFFFF"/>
          <w:lang w:val="fr-FR"/>
        </w:rPr>
        <w:t xml:space="preserve"> </w:t>
      </w:r>
      <w:r>
        <w:rPr>
          <w:rFonts w:eastAsia="SimSun" w:cs="Arial"/>
          <w:color w:val="000000"/>
          <w:sz w:val="24"/>
          <w:shd w:val="clear" w:color="auto" w:fill="FFFFFF"/>
        </w:rPr>
        <w:t>animaux sont carnivores. Ils</w:t>
      </w:r>
      <w:r>
        <w:rPr>
          <w:rFonts w:eastAsia="SimSun" w:cs="Arial"/>
          <w:color w:val="000000"/>
          <w:sz w:val="24"/>
          <w:shd w:val="clear" w:color="auto" w:fill="FFFFFF"/>
          <w:lang w:val="fr-FR"/>
        </w:rPr>
        <w:t xml:space="preserve"> </w:t>
      </w:r>
      <w:r>
        <w:rPr>
          <w:rFonts w:eastAsia="SimSun" w:cs="Arial"/>
          <w:color w:val="000000"/>
          <w:sz w:val="24"/>
          <w:shd w:val="clear" w:color="auto" w:fill="FFFFFF"/>
        </w:rPr>
        <w:t>communiquent entre eux par des hurlements.</w:t>
      </w:r>
    </w:p>
    <w:p w:rsidR="00CC3BD3" w:rsidRDefault="00000000">
      <w:pPr>
        <w:numPr>
          <w:ilvl w:val="0"/>
          <w:numId w:val="2"/>
        </w:numPr>
        <w:rPr>
          <w:rFonts w:eastAsia="SimSun" w:cs="Arial"/>
          <w:b/>
          <w:bCs/>
          <w:color w:val="000000"/>
          <w:sz w:val="24"/>
          <w:shd w:val="clear" w:color="auto" w:fill="FFFFFF"/>
          <w:lang w:val="fr-FR"/>
        </w:rPr>
      </w:pPr>
      <w:r>
        <w:rPr>
          <w:rFonts w:eastAsia="SimSun" w:cs="Arial"/>
          <w:b/>
          <w:bCs/>
          <w:color w:val="000000"/>
          <w:sz w:val="24"/>
          <w:shd w:val="clear" w:color="auto" w:fill="FFFFFF"/>
          <w:lang w:val="fr-FR"/>
        </w:rPr>
        <w:lastRenderedPageBreak/>
        <w:t>Progression à thème linéaire:</w:t>
      </w:r>
    </w:p>
    <w:p w:rsidR="00CC3BD3" w:rsidRDefault="00000000">
      <w:pPr>
        <w:rPr>
          <w:rFonts w:eastAsia="SimSun" w:cs="Arial"/>
          <w:color w:val="000000"/>
          <w:sz w:val="24"/>
          <w:shd w:val="clear" w:color="auto" w:fill="FFFFFF"/>
          <w:lang w:val="fr-FR"/>
        </w:rPr>
      </w:pPr>
      <w:r>
        <w:rPr>
          <w:rFonts w:eastAsia="SimSun" w:cs="Arial"/>
          <w:color w:val="000000"/>
          <w:sz w:val="24"/>
          <w:shd w:val="clear" w:color="auto" w:fill="FFFFFF"/>
          <w:lang w:val="fr-FR"/>
        </w:rPr>
        <w:t>C’est quand le rhème de la phrase 1 devient le thème de la phrase 2</w:t>
      </w:r>
    </w:p>
    <w:p w:rsidR="00CC3BD3" w:rsidRDefault="00CC3BD3">
      <w:pPr>
        <w:rPr>
          <w:sz w:val="24"/>
        </w:rPr>
      </w:pPr>
    </w:p>
    <w:p w:rsidR="00CC3BD3" w:rsidRDefault="00000000">
      <w:r>
        <w:rPr>
          <w:noProof/>
        </w:rPr>
        <w:drawing>
          <wp:inline distT="0" distB="0" distL="114300" distR="114300">
            <wp:extent cx="5269865" cy="1256665"/>
            <wp:effectExtent l="0" t="0" r="6985" b="63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a:picLocks noChangeAspect="1"/>
                    </pic:cNvPicPr>
                  </pic:nvPicPr>
                  <pic:blipFill>
                    <a:blip r:embed="rId11"/>
                    <a:stretch>
                      <a:fillRect/>
                    </a:stretch>
                  </pic:blipFill>
                  <pic:spPr>
                    <a:xfrm>
                      <a:off x="0" y="0"/>
                      <a:ext cx="5269865" cy="1256665"/>
                    </a:xfrm>
                    <a:prstGeom prst="rect">
                      <a:avLst/>
                    </a:prstGeom>
                    <a:noFill/>
                    <a:ln>
                      <a:noFill/>
                    </a:ln>
                  </pic:spPr>
                </pic:pic>
              </a:graphicData>
            </a:graphic>
          </wp:inline>
        </w:drawing>
      </w:r>
    </w:p>
    <w:p w:rsidR="00CC3BD3" w:rsidRDefault="00000000">
      <w:pPr>
        <w:rPr>
          <w:b/>
          <w:bCs/>
          <w:sz w:val="24"/>
          <w:lang w:val="fr-FR"/>
        </w:rPr>
      </w:pPr>
      <w:r>
        <w:rPr>
          <w:b/>
          <w:bCs/>
          <w:sz w:val="24"/>
          <w:lang w:val="fr-FR"/>
        </w:rPr>
        <w:t>Exemple de progression à thème linéaire:</w:t>
      </w:r>
    </w:p>
    <w:p w:rsidR="00CC3BD3" w:rsidRDefault="00000000">
      <w:pPr>
        <w:rPr>
          <w:rFonts w:eastAsia="SimSun" w:cs="Arial"/>
          <w:color w:val="000000"/>
          <w:sz w:val="24"/>
          <w:shd w:val="clear" w:color="auto" w:fill="FFFFFF"/>
        </w:rPr>
      </w:pPr>
      <w:r>
        <w:rPr>
          <w:rFonts w:eastAsia="SimSun" w:cs="Arial"/>
          <w:color w:val="000000"/>
          <w:sz w:val="24"/>
          <w:shd w:val="clear" w:color="auto" w:fill="FFFFFF"/>
        </w:rPr>
        <w:t>La pratique de l’équitation nécessite</w:t>
      </w:r>
      <w:r>
        <w:rPr>
          <w:rFonts w:eastAsia="SimSun" w:cs="Arial"/>
          <w:color w:val="000000"/>
          <w:sz w:val="24"/>
          <w:shd w:val="clear" w:color="auto" w:fill="FFFFFF"/>
          <w:lang w:val="fr-FR"/>
        </w:rPr>
        <w:t xml:space="preserve"> </w:t>
      </w:r>
      <w:r>
        <w:rPr>
          <w:rFonts w:eastAsia="SimSun" w:cs="Arial"/>
          <w:color w:val="000000"/>
          <w:sz w:val="24"/>
          <w:shd w:val="clear" w:color="auto" w:fill="FFFFFF"/>
        </w:rPr>
        <w:t>l’achat </w:t>
      </w:r>
      <w:r>
        <w:rPr>
          <w:rFonts w:eastAsia="SimSun" w:cs="Arial"/>
          <w:color w:val="000000"/>
          <w:sz w:val="24"/>
          <w:u w:val="single"/>
          <w:shd w:val="clear" w:color="auto" w:fill="FFFFFF"/>
        </w:rPr>
        <w:t>d’une selle</w:t>
      </w:r>
      <w:r>
        <w:rPr>
          <w:rFonts w:eastAsia="SimSun" w:cs="Arial"/>
          <w:color w:val="000000"/>
          <w:sz w:val="24"/>
          <w:shd w:val="clear" w:color="auto" w:fill="FFFFFF"/>
        </w:rPr>
        <w:t>. </w:t>
      </w:r>
      <w:r>
        <w:rPr>
          <w:rStyle w:val="lev"/>
          <w:rFonts w:eastAsia="SimSun" w:cs="Arial"/>
          <w:b w:val="0"/>
          <w:bCs w:val="0"/>
          <w:color w:val="000000"/>
          <w:sz w:val="24"/>
          <w:u w:val="single"/>
          <w:shd w:val="clear" w:color="auto" w:fill="FFFFFF"/>
        </w:rPr>
        <w:t>Exemple :</w:t>
      </w:r>
      <w:r>
        <w:rPr>
          <w:rFonts w:eastAsia="SimSun" w:cs="Arial"/>
          <w:color w:val="000000"/>
          <w:sz w:val="24"/>
          <w:u w:val="single"/>
          <w:shd w:val="clear" w:color="auto" w:fill="FFFFFF"/>
        </w:rPr>
        <w:t> Cette selle</w:t>
      </w:r>
      <w:r>
        <w:rPr>
          <w:rFonts w:eastAsia="SimSun" w:cs="Arial"/>
          <w:color w:val="000000"/>
          <w:sz w:val="24"/>
          <w:shd w:val="clear" w:color="auto" w:fill="FFFFFF"/>
        </w:rPr>
        <w:t> doit être équipée </w:t>
      </w:r>
      <w:r>
        <w:rPr>
          <w:rFonts w:eastAsia="SimSun" w:cs="Arial"/>
          <w:color w:val="000000"/>
          <w:sz w:val="24"/>
          <w:u w:val="single"/>
          <w:shd w:val="clear" w:color="auto" w:fill="FFFFFF"/>
        </w:rPr>
        <w:t>d’étrivières</w:t>
      </w:r>
      <w:r>
        <w:rPr>
          <w:rFonts w:eastAsia="SimSun" w:cs="Arial"/>
          <w:color w:val="000000"/>
          <w:sz w:val="24"/>
          <w:shd w:val="clear" w:color="auto" w:fill="FFFFFF"/>
        </w:rPr>
        <w:t>. </w:t>
      </w:r>
      <w:r>
        <w:rPr>
          <w:rFonts w:eastAsia="SimSun" w:cs="Arial"/>
          <w:color w:val="000000"/>
          <w:sz w:val="24"/>
          <w:u w:val="single"/>
          <w:shd w:val="clear" w:color="auto" w:fill="FFFFFF"/>
        </w:rPr>
        <w:t>Chaque étrivière</w:t>
      </w:r>
      <w:r>
        <w:rPr>
          <w:rFonts w:eastAsia="SimSun" w:cs="Arial"/>
          <w:color w:val="000000"/>
          <w:sz w:val="24"/>
          <w:shd w:val="clear" w:color="auto" w:fill="FFFFFF"/>
        </w:rPr>
        <w:t> possède un étrier.</w:t>
      </w:r>
    </w:p>
    <w:p w:rsidR="00CC3BD3" w:rsidRDefault="00CC3BD3">
      <w:pPr>
        <w:rPr>
          <w:rFonts w:eastAsia="SimSun" w:cs="Arial"/>
          <w:color w:val="000000"/>
          <w:sz w:val="24"/>
          <w:shd w:val="clear" w:color="auto" w:fill="FFFFFF"/>
          <w:lang w:val="fr-FR"/>
        </w:rPr>
      </w:pPr>
    </w:p>
    <w:p w:rsidR="00CC3BD3" w:rsidRDefault="00000000">
      <w:pPr>
        <w:numPr>
          <w:ilvl w:val="0"/>
          <w:numId w:val="2"/>
        </w:numPr>
        <w:rPr>
          <w:sz w:val="24"/>
          <w:lang w:val="fr-FR"/>
        </w:rPr>
      </w:pPr>
      <w:r>
        <w:rPr>
          <w:b/>
          <w:bCs/>
          <w:sz w:val="24"/>
          <w:lang w:val="fr-FR"/>
        </w:rPr>
        <w:t>Progression a thème éclaté, dérivé:</w:t>
      </w:r>
      <w:r>
        <w:rPr>
          <w:sz w:val="24"/>
          <w:lang w:val="fr-FR"/>
        </w:rPr>
        <w:t xml:space="preserve"> c’est une progression où le thème se subdivise en thèmes dérivés</w:t>
      </w:r>
    </w:p>
    <w:p w:rsidR="00CC3BD3" w:rsidRDefault="00000000">
      <w:r>
        <w:rPr>
          <w:noProof/>
        </w:rPr>
        <w:drawing>
          <wp:inline distT="0" distB="0" distL="114300" distR="114300">
            <wp:extent cx="5268595" cy="916305"/>
            <wp:effectExtent l="0" t="0" r="8255" b="1714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a:blip r:embed="rId12"/>
                    <a:stretch>
                      <a:fillRect/>
                    </a:stretch>
                  </pic:blipFill>
                  <pic:spPr>
                    <a:xfrm>
                      <a:off x="0" y="0"/>
                      <a:ext cx="5268595" cy="916305"/>
                    </a:xfrm>
                    <a:prstGeom prst="rect">
                      <a:avLst/>
                    </a:prstGeom>
                    <a:noFill/>
                    <a:ln>
                      <a:noFill/>
                    </a:ln>
                  </pic:spPr>
                </pic:pic>
              </a:graphicData>
            </a:graphic>
          </wp:inline>
        </w:drawing>
      </w:r>
    </w:p>
    <w:p w:rsidR="00CC3BD3" w:rsidRDefault="00000000">
      <w:pPr>
        <w:rPr>
          <w:b/>
          <w:bCs/>
          <w:sz w:val="24"/>
          <w:lang w:val="fr-FR"/>
        </w:rPr>
      </w:pPr>
      <w:r>
        <w:rPr>
          <w:b/>
          <w:bCs/>
          <w:sz w:val="24"/>
          <w:lang w:val="fr-FR"/>
        </w:rPr>
        <w:t>Exemple de progression à thème dérivé:</w:t>
      </w:r>
    </w:p>
    <w:p w:rsidR="00CC3BD3" w:rsidRPr="005965BE" w:rsidRDefault="00000000">
      <w:pPr>
        <w:rPr>
          <w:rStyle w:val="Accentuation"/>
          <w:rFonts w:eastAsia="SimSun" w:cs="Arial"/>
          <w:color w:val="000000"/>
          <w:sz w:val="24"/>
          <w:shd w:val="clear" w:color="auto" w:fill="FFFFFF"/>
        </w:rPr>
      </w:pPr>
      <w:r>
        <w:rPr>
          <w:rFonts w:eastAsia="SimSun" w:cs="Arial"/>
          <w:color w:val="000000"/>
          <w:sz w:val="24"/>
          <w:u w:val="single"/>
          <w:shd w:val="clear" w:color="auto" w:fill="FFFFFF"/>
        </w:rPr>
        <w:t>Le cheval</w:t>
      </w:r>
      <w:r>
        <w:rPr>
          <w:rFonts w:eastAsia="SimSun" w:cs="Arial"/>
          <w:color w:val="000000"/>
          <w:sz w:val="24"/>
          <w:shd w:val="clear" w:color="auto" w:fill="FFFFFF"/>
        </w:rPr>
        <w:t> me regardait fixement. </w:t>
      </w:r>
      <w:r>
        <w:rPr>
          <w:rFonts w:eastAsia="SimSun" w:cs="Arial"/>
          <w:color w:val="000000"/>
          <w:sz w:val="24"/>
          <w:u w:val="single"/>
          <w:shd w:val="clear" w:color="auto" w:fill="FFFFFF"/>
        </w:rPr>
        <w:t>Sarobe</w:t>
      </w:r>
      <w:r>
        <w:rPr>
          <w:rFonts w:eastAsia="SimSun" w:cs="Arial"/>
          <w:color w:val="000000"/>
          <w:sz w:val="24"/>
          <w:shd w:val="clear" w:color="auto" w:fill="FFFFFF"/>
        </w:rPr>
        <w:t> était flamboyante. </w:t>
      </w:r>
      <w:r>
        <w:rPr>
          <w:rFonts w:eastAsia="SimSun" w:cs="Arial"/>
          <w:color w:val="000000"/>
          <w:sz w:val="24"/>
          <w:u w:val="single"/>
          <w:shd w:val="clear" w:color="auto" w:fill="FFFFFF"/>
        </w:rPr>
        <w:t>Sa crinière</w:t>
      </w:r>
      <w:r>
        <w:rPr>
          <w:rFonts w:eastAsia="SimSun" w:cs="Arial"/>
          <w:color w:val="000000"/>
          <w:sz w:val="24"/>
          <w:shd w:val="clear" w:color="auto" w:fill="FFFFFF"/>
        </w:rPr>
        <w:t> volait dans le vent. </w:t>
      </w:r>
      <w:r>
        <w:rPr>
          <w:rFonts w:eastAsia="SimSun" w:cs="Arial"/>
          <w:color w:val="000000"/>
          <w:sz w:val="24"/>
          <w:u w:val="single"/>
          <w:shd w:val="clear" w:color="auto" w:fill="FFFFFF"/>
        </w:rPr>
        <w:t>Ses jambes</w:t>
      </w:r>
      <w:r>
        <w:rPr>
          <w:rFonts w:eastAsia="SimSun" w:cs="Arial"/>
          <w:color w:val="000000"/>
          <w:sz w:val="24"/>
          <w:shd w:val="clear" w:color="auto" w:fill="FFFFFF"/>
        </w:rPr>
        <w:t>, longues et fines se terminaient par de jolis sabots noirs.</w:t>
      </w:r>
      <w:r>
        <w:rPr>
          <w:rFonts w:eastAsia="SimSun" w:cs="Arial"/>
          <w:color w:val="000000"/>
          <w:sz w:val="24"/>
          <w:shd w:val="clear" w:color="auto" w:fill="FFFFFF"/>
        </w:rPr>
        <w:br/>
      </w:r>
      <w:r>
        <w:rPr>
          <w:rStyle w:val="Accentuation"/>
          <w:rFonts w:eastAsia="SimSun" w:cs="Arial"/>
          <w:color w:val="000000"/>
          <w:sz w:val="24"/>
          <w:shd w:val="clear" w:color="auto" w:fill="FFFFFF"/>
        </w:rPr>
        <w:t>(sa robe, sa crinière, ses jambes sont des éléments qui appartiennent au thème central</w:t>
      </w:r>
      <w:r>
        <w:rPr>
          <w:rStyle w:val="Accentuation"/>
          <w:rFonts w:eastAsia="SimSun" w:cs="Arial"/>
          <w:color w:val="000000"/>
          <w:sz w:val="24"/>
          <w:shd w:val="clear" w:color="auto" w:fill="FFFFFF"/>
          <w:lang w:val="fr-FR"/>
        </w:rPr>
        <w:t xml:space="preserve"> qui est le cheval</w:t>
      </w:r>
      <w:r>
        <w:rPr>
          <w:rStyle w:val="Accentuation"/>
          <w:rFonts w:eastAsia="SimSun" w:cs="Arial"/>
          <w:color w:val="000000"/>
          <w:sz w:val="24"/>
          <w:shd w:val="clear" w:color="auto" w:fill="FFFFFF"/>
        </w:rPr>
        <w:t>)</w:t>
      </w:r>
    </w:p>
    <w:p w:rsidR="00CC3BD3" w:rsidRDefault="00000000">
      <w:pPr>
        <w:rPr>
          <w:sz w:val="24"/>
          <w:lang w:val="fr-FR"/>
        </w:rPr>
      </w:pPr>
      <w:r>
        <w:rPr>
          <w:sz w:val="24"/>
          <w:lang w:val="fr-FR"/>
        </w:rPr>
        <w:t xml:space="preserve"> </w:t>
      </w:r>
    </w:p>
    <w:p w:rsidR="00CC3BD3" w:rsidRDefault="00CC3BD3"/>
    <w:p w:rsidR="00CC3BD3" w:rsidRDefault="00000000">
      <w:pPr>
        <w:rPr>
          <w:b/>
          <w:bCs/>
          <w:sz w:val="24"/>
          <w:lang w:val="fr-FR"/>
        </w:rPr>
      </w:pPr>
      <w:r>
        <w:rPr>
          <w:b/>
          <w:bCs/>
          <w:sz w:val="24"/>
          <w:lang w:val="fr-FR"/>
        </w:rPr>
        <w:t>Cohérence : texte de fiction:</w:t>
      </w:r>
    </w:p>
    <w:p w:rsidR="00CC3BD3" w:rsidRDefault="00000000">
      <w:pPr>
        <w:rPr>
          <w:sz w:val="24"/>
          <w:lang w:val="fr-FR"/>
        </w:rPr>
      </w:pPr>
      <w:r>
        <w:rPr>
          <w:sz w:val="24"/>
          <w:lang w:val="fr-FR"/>
        </w:rPr>
        <w:t>Le texte de fiction ne réfère pas directement à un référent ou a des référents dans un monde réel, il crée son propre univers fictif.</w:t>
      </w:r>
    </w:p>
    <w:p w:rsidR="00CC3BD3" w:rsidRDefault="00000000">
      <w:pPr>
        <w:rPr>
          <w:sz w:val="24"/>
          <w:lang w:val="fr-FR"/>
        </w:rPr>
      </w:pPr>
      <w:r>
        <w:rPr>
          <w:sz w:val="24"/>
          <w:lang w:val="fr-FR"/>
        </w:rPr>
        <w:t>Pour arriver à la cohérence c’est à dire le contenu et l’enchaînement d’un texte fictif, il est est nécessaire de dégager les éléments dont se compose cet univers fictif, à savoir</w:t>
      </w:r>
    </w:p>
    <w:p w:rsidR="00CC3BD3" w:rsidRDefault="00000000">
      <w:pPr>
        <w:rPr>
          <w:sz w:val="24"/>
          <w:lang w:val="fr-FR"/>
        </w:rPr>
      </w:pPr>
      <w:r>
        <w:rPr>
          <w:sz w:val="24"/>
          <w:lang w:val="fr-FR"/>
        </w:rPr>
        <w:t>- L’espace</w:t>
      </w:r>
    </w:p>
    <w:p w:rsidR="00CC3BD3" w:rsidRDefault="00000000">
      <w:pPr>
        <w:rPr>
          <w:sz w:val="24"/>
          <w:lang w:val="fr-FR"/>
        </w:rPr>
      </w:pPr>
      <w:r>
        <w:rPr>
          <w:sz w:val="24"/>
          <w:lang w:val="fr-FR"/>
        </w:rPr>
        <w:t>- Les personnages et les objets</w:t>
      </w:r>
    </w:p>
    <w:p w:rsidR="00CC3BD3" w:rsidRDefault="00000000">
      <w:pPr>
        <w:rPr>
          <w:sz w:val="24"/>
          <w:lang w:val="fr-FR"/>
        </w:rPr>
      </w:pPr>
      <w:r>
        <w:rPr>
          <w:sz w:val="24"/>
          <w:lang w:val="fr-FR"/>
        </w:rPr>
        <w:t>- Le temps</w:t>
      </w:r>
    </w:p>
    <w:p w:rsidR="00CC3BD3" w:rsidRDefault="00000000">
      <w:pPr>
        <w:rPr>
          <w:sz w:val="24"/>
          <w:lang w:val="fr-FR"/>
        </w:rPr>
      </w:pPr>
      <w:r>
        <w:rPr>
          <w:sz w:val="24"/>
          <w:lang w:val="fr-FR"/>
        </w:rPr>
        <w:t>Par cette analyse de l’univers fictif, on pour arriver à comprendre ce qui constitue la trame référentielle du roman. C’est à dire des références à un même motif, à un même thème.</w:t>
      </w:r>
    </w:p>
    <w:p w:rsidR="00CC3BD3" w:rsidRDefault="00CC3BD3">
      <w:pPr>
        <w:rPr>
          <w:sz w:val="24"/>
          <w:lang w:val="fr-FR"/>
        </w:rPr>
      </w:pPr>
    </w:p>
    <w:p w:rsidR="00CC3BD3" w:rsidRDefault="00000000">
      <w:r>
        <w:rPr>
          <w:noProof/>
        </w:rPr>
        <w:lastRenderedPageBreak/>
        <w:drawing>
          <wp:inline distT="0" distB="0" distL="114300" distR="114300">
            <wp:extent cx="5273040" cy="3429635"/>
            <wp:effectExtent l="0" t="0" r="3810" b="1841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a:picLocks noChangeAspect="1"/>
                    </pic:cNvPicPr>
                  </pic:nvPicPr>
                  <pic:blipFill>
                    <a:blip r:embed="rId13"/>
                    <a:stretch>
                      <a:fillRect/>
                    </a:stretch>
                  </pic:blipFill>
                  <pic:spPr>
                    <a:xfrm>
                      <a:off x="0" y="0"/>
                      <a:ext cx="5273040" cy="3429635"/>
                    </a:xfrm>
                    <a:prstGeom prst="rect">
                      <a:avLst/>
                    </a:prstGeom>
                    <a:noFill/>
                    <a:ln>
                      <a:noFill/>
                    </a:ln>
                  </pic:spPr>
                </pic:pic>
              </a:graphicData>
            </a:graphic>
          </wp:inline>
        </w:drawing>
      </w:r>
    </w:p>
    <w:p w:rsidR="00CC3BD3" w:rsidRDefault="00CC3BD3">
      <w:pPr>
        <w:rPr>
          <w:lang w:val="fr-FR"/>
        </w:rPr>
      </w:pPr>
    </w:p>
    <w:p w:rsidR="00CC3BD3" w:rsidRDefault="00000000">
      <w:pPr>
        <w:rPr>
          <w:sz w:val="24"/>
          <w:lang w:val="fr-FR"/>
        </w:rPr>
      </w:pPr>
      <w:r>
        <w:rPr>
          <w:sz w:val="24"/>
          <w:lang w:val="fr-FR"/>
        </w:rPr>
        <w:t>Pour étudier la thématique d’un texte fictif, il faut poser les questions suivantes concernant les trois points cités ci-dessus :</w:t>
      </w:r>
    </w:p>
    <w:p w:rsidR="00CC3BD3" w:rsidRDefault="00CC3BD3">
      <w:pPr>
        <w:rPr>
          <w:sz w:val="24"/>
          <w:lang w:val="fr-FR"/>
        </w:rPr>
      </w:pPr>
    </w:p>
    <w:p w:rsidR="00CC3BD3" w:rsidRDefault="00000000">
      <w:pPr>
        <w:numPr>
          <w:ilvl w:val="0"/>
          <w:numId w:val="3"/>
        </w:numPr>
        <w:rPr>
          <w:sz w:val="24"/>
          <w:lang w:val="fr-FR"/>
        </w:rPr>
      </w:pPr>
      <w:r>
        <w:rPr>
          <w:b/>
          <w:bCs/>
          <w:sz w:val="24"/>
          <w:lang w:val="fr-FR"/>
        </w:rPr>
        <w:t>L’espace :</w:t>
      </w:r>
      <w:r>
        <w:rPr>
          <w:sz w:val="24"/>
          <w:lang w:val="fr-FR"/>
        </w:rPr>
        <w:t xml:space="preserve"> </w:t>
      </w:r>
    </w:p>
    <w:p w:rsidR="00CC3BD3" w:rsidRDefault="00000000">
      <w:pPr>
        <w:rPr>
          <w:sz w:val="24"/>
          <w:lang w:val="fr-FR"/>
        </w:rPr>
      </w:pPr>
      <w:r>
        <w:rPr>
          <w:sz w:val="24"/>
          <w:lang w:val="fr-FR"/>
        </w:rPr>
        <w:t>- où se passe l’action? Dans un monde extérieur? À quel endroit concret ? dans quel milieu? À quel moment? (pour le roman réaliste)</w:t>
      </w:r>
    </w:p>
    <w:p w:rsidR="00CC3BD3" w:rsidRDefault="00000000">
      <w:pPr>
        <w:rPr>
          <w:sz w:val="24"/>
          <w:lang w:val="fr-FR"/>
        </w:rPr>
      </w:pPr>
      <w:r>
        <w:rPr>
          <w:sz w:val="24"/>
          <w:lang w:val="fr-FR"/>
        </w:rPr>
        <w:t>- L’action se passe-t-elle dans un monde intérieur? Dans la tête, l’âme, l’inconscient des personnages? (pour le roman d’analyse)</w:t>
      </w:r>
    </w:p>
    <w:p w:rsidR="00CC3BD3" w:rsidRDefault="00000000">
      <w:pPr>
        <w:rPr>
          <w:sz w:val="24"/>
          <w:lang w:val="fr-FR"/>
        </w:rPr>
      </w:pPr>
      <w:r>
        <w:rPr>
          <w:sz w:val="24"/>
          <w:lang w:val="fr-FR"/>
        </w:rPr>
        <w:t>- comment est décrit le décors? Les objets sont-ils décrits minutieusement? (par exemple le nouveau roman); ou bien l’espace n’est-il présenté que d’une manière panoramique.</w:t>
      </w:r>
    </w:p>
    <w:p w:rsidR="00CC3BD3" w:rsidRDefault="00CC3BD3">
      <w:pPr>
        <w:rPr>
          <w:sz w:val="24"/>
          <w:lang w:val="fr-FR"/>
        </w:rPr>
      </w:pPr>
    </w:p>
    <w:p w:rsidR="00CC3BD3" w:rsidRDefault="00000000">
      <w:pPr>
        <w:numPr>
          <w:ilvl w:val="0"/>
          <w:numId w:val="3"/>
        </w:numPr>
        <w:rPr>
          <w:b/>
          <w:bCs/>
          <w:sz w:val="24"/>
          <w:lang w:val="fr-FR"/>
        </w:rPr>
      </w:pPr>
      <w:r>
        <w:rPr>
          <w:b/>
          <w:bCs/>
          <w:sz w:val="24"/>
          <w:lang w:val="fr-FR"/>
        </w:rPr>
        <w:t>Personnages (objets)</w:t>
      </w:r>
    </w:p>
    <w:p w:rsidR="00CC3BD3" w:rsidRDefault="00000000">
      <w:pPr>
        <w:rPr>
          <w:sz w:val="24"/>
          <w:lang w:val="fr-FR"/>
        </w:rPr>
      </w:pPr>
      <w:r>
        <w:rPr>
          <w:sz w:val="24"/>
          <w:lang w:val="fr-FR"/>
        </w:rPr>
        <w:t>- peut-on distinguer le personnage principal ou les personnages principaux des personnages secondaires? Y a-t-il beaucoup ou peu de personnages? Ont-ils un nom, une profession, un état civil? Sont-ils décrits, caractérisés par leurs gestes, physionomie, pose, vêtements, état d’âme ; par leur réaction, leur langage? Quelle est la relation entre les personnages? Quelle situation (sociale, humaine, morale, existentielle), l’auteur a-t-il voulu nous présenter?</w:t>
      </w:r>
    </w:p>
    <w:p w:rsidR="00CC3BD3" w:rsidRDefault="00000000">
      <w:pPr>
        <w:rPr>
          <w:sz w:val="24"/>
          <w:lang w:val="fr-FR"/>
        </w:rPr>
      </w:pPr>
      <w:r>
        <w:rPr>
          <w:sz w:val="24"/>
          <w:lang w:val="fr-FR"/>
        </w:rPr>
        <w:t>Les éléments mentionnés ci-dessus : espace, personnage, objets sont souvent à chercher et à déduire des passage descriptifs que caractérise le temps duratif des verbes, les attributs et les épithètes (adjectifs et groupes prépositionnels)</w:t>
      </w:r>
    </w:p>
    <w:p w:rsidR="00CC3BD3" w:rsidRDefault="00CC3BD3">
      <w:pPr>
        <w:rPr>
          <w:sz w:val="24"/>
          <w:lang w:val="fr-FR"/>
        </w:rPr>
      </w:pPr>
    </w:p>
    <w:p w:rsidR="00CC3BD3" w:rsidRDefault="00000000">
      <w:pPr>
        <w:numPr>
          <w:ilvl w:val="0"/>
          <w:numId w:val="3"/>
        </w:numPr>
        <w:rPr>
          <w:b/>
          <w:bCs/>
          <w:sz w:val="24"/>
          <w:lang w:val="fr-FR"/>
        </w:rPr>
      </w:pPr>
      <w:r>
        <w:rPr>
          <w:b/>
          <w:bCs/>
          <w:sz w:val="24"/>
          <w:lang w:val="fr-FR"/>
        </w:rPr>
        <w:t xml:space="preserve">Le temps: </w:t>
      </w:r>
    </w:p>
    <w:p w:rsidR="00CC3BD3" w:rsidRDefault="00000000">
      <w:pPr>
        <w:rPr>
          <w:sz w:val="24"/>
          <w:lang w:val="fr-FR"/>
        </w:rPr>
      </w:pPr>
      <w:r>
        <w:rPr>
          <w:sz w:val="24"/>
          <w:lang w:val="fr-FR"/>
        </w:rPr>
        <w:t xml:space="preserve">La structure narrative et l’action est constituée par l’étude de l’enchaînement </w:t>
      </w:r>
      <w:r>
        <w:rPr>
          <w:sz w:val="24"/>
          <w:lang w:val="fr-FR"/>
        </w:rPr>
        <w:lastRenderedPageBreak/>
        <w:t>temporel qui se fait principalement à partir des temps ponctuels des verbes du texte. Pour ce faire, il faut analyser les points suivants :</w:t>
      </w:r>
    </w:p>
    <w:p w:rsidR="00CC3BD3" w:rsidRDefault="00000000">
      <w:pPr>
        <w:rPr>
          <w:sz w:val="24"/>
          <w:lang w:val="fr-FR"/>
        </w:rPr>
      </w:pPr>
      <w:r>
        <w:rPr>
          <w:sz w:val="24"/>
          <w:lang w:val="fr-FR"/>
        </w:rPr>
        <w:t>- la progression temporelle, est-elle chronologique? Y a-t-il des «flash-backs» (des retours en arrière), ou des bonds en avant?</w:t>
      </w:r>
    </w:p>
    <w:p w:rsidR="00CC3BD3" w:rsidRDefault="00000000">
      <w:pPr>
        <w:rPr>
          <w:sz w:val="24"/>
          <w:lang w:val="fr-FR"/>
        </w:rPr>
      </w:pPr>
      <w:r>
        <w:rPr>
          <w:sz w:val="24"/>
          <w:lang w:val="fr-FR"/>
        </w:rPr>
        <w:t>- les événement se suivent-il à une rythme accéléré, ou bien au ralenti?</w:t>
      </w:r>
    </w:p>
    <w:p w:rsidR="00CC3BD3" w:rsidRDefault="00CC3BD3">
      <w:pPr>
        <w:rPr>
          <w:sz w:val="24"/>
          <w:lang w:val="fr-FR"/>
        </w:rPr>
      </w:pPr>
    </w:p>
    <w:p w:rsidR="00CC3BD3" w:rsidRDefault="00CC3BD3">
      <w:pPr>
        <w:rPr>
          <w:sz w:val="24"/>
        </w:rPr>
      </w:pPr>
    </w:p>
    <w:p w:rsidR="00CC3BD3" w:rsidRDefault="00000000">
      <w:pPr>
        <w:rPr>
          <w:sz w:val="24"/>
        </w:rPr>
      </w:pPr>
      <w:r>
        <w:rPr>
          <w:noProof/>
          <w:sz w:val="24"/>
        </w:rPr>
        <w:drawing>
          <wp:inline distT="0" distB="0" distL="114300" distR="114300">
            <wp:extent cx="5272405" cy="1938655"/>
            <wp:effectExtent l="0" t="0" r="4445" b="444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pic:cNvPicPr>
                      <a:picLocks noChangeAspect="1"/>
                    </pic:cNvPicPr>
                  </pic:nvPicPr>
                  <pic:blipFill>
                    <a:blip r:embed="rId14"/>
                    <a:stretch>
                      <a:fillRect/>
                    </a:stretch>
                  </pic:blipFill>
                  <pic:spPr>
                    <a:xfrm>
                      <a:off x="0" y="0"/>
                      <a:ext cx="5272405" cy="1938655"/>
                    </a:xfrm>
                    <a:prstGeom prst="rect">
                      <a:avLst/>
                    </a:prstGeom>
                    <a:noFill/>
                    <a:ln>
                      <a:noFill/>
                    </a:ln>
                  </pic:spPr>
                </pic:pic>
              </a:graphicData>
            </a:graphic>
          </wp:inline>
        </w:drawing>
      </w:r>
    </w:p>
    <w:p w:rsidR="00CC3BD3" w:rsidRPr="005965BE" w:rsidRDefault="00000000">
      <w:pPr>
        <w:rPr>
          <w:sz w:val="24"/>
          <w:lang w:val="fr-FR"/>
        </w:rPr>
      </w:pPr>
      <w:r>
        <w:rPr>
          <w:sz w:val="24"/>
          <w:lang w:val="fr-FR"/>
        </w:rPr>
        <w:t>On peut arriver à l’évolution entre le début et la fin du texte par l’analyse de la progression temporelle. Quand on reconstruit l’univers fictif, on peut donner une interprétation du texte en fonction du message que vous en tant que lecteur recevez.</w:t>
      </w:r>
    </w:p>
    <w:p w:rsidR="00CC3BD3" w:rsidRDefault="00CC3BD3">
      <w:pPr>
        <w:rPr>
          <w:sz w:val="24"/>
        </w:rPr>
      </w:pPr>
    </w:p>
    <w:p w:rsidR="00CC3BD3" w:rsidRDefault="00CC3BD3">
      <w:pPr>
        <w:rPr>
          <w:lang w:val="fr-FR"/>
        </w:rPr>
      </w:pPr>
    </w:p>
    <w:sectPr w:rsidR="00CC3B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990BEB"/>
    <w:multiLevelType w:val="singleLevel"/>
    <w:tmpl w:val="CF990BEB"/>
    <w:lvl w:ilvl="0">
      <w:start w:val="1"/>
      <w:numFmt w:val="decimal"/>
      <w:suff w:val="space"/>
      <w:lvlText w:val="%1-"/>
      <w:lvlJc w:val="left"/>
    </w:lvl>
  </w:abstractNum>
  <w:abstractNum w:abstractNumId="1" w15:restartNumberingAfterBreak="0">
    <w:nsid w:val="07208C44"/>
    <w:multiLevelType w:val="singleLevel"/>
    <w:tmpl w:val="07208C44"/>
    <w:lvl w:ilvl="0">
      <w:start w:val="1"/>
      <w:numFmt w:val="upperLetter"/>
      <w:suff w:val="space"/>
      <w:lvlText w:val="%1)"/>
      <w:lvlJc w:val="left"/>
    </w:lvl>
  </w:abstractNum>
  <w:abstractNum w:abstractNumId="2" w15:restartNumberingAfterBreak="0">
    <w:nsid w:val="7010EBE1"/>
    <w:multiLevelType w:val="singleLevel"/>
    <w:tmpl w:val="7010EBE1"/>
    <w:lvl w:ilvl="0">
      <w:start w:val="1"/>
      <w:numFmt w:val="decimal"/>
      <w:suff w:val="space"/>
      <w:lvlText w:val="%1-"/>
      <w:lvlJc w:val="left"/>
    </w:lvl>
  </w:abstractNum>
  <w:num w:numId="1" w16cid:durableId="1093742708">
    <w:abstractNumId w:val="0"/>
  </w:num>
  <w:num w:numId="2" w16cid:durableId="1007247829">
    <w:abstractNumId w:val="2"/>
  </w:num>
  <w:num w:numId="3" w16cid:durableId="11858229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D333DAB"/>
    <w:rsid w:val="005965BE"/>
    <w:rsid w:val="00CC3BD3"/>
    <w:rsid w:val="09E16B3F"/>
    <w:rsid w:val="14451728"/>
    <w:rsid w:val="3024462C"/>
    <w:rsid w:val="44DF467D"/>
    <w:rsid w:val="45B96350"/>
    <w:rsid w:val="4B45302B"/>
    <w:rsid w:val="4C7410A4"/>
    <w:rsid w:val="4E5F6138"/>
    <w:rsid w:val="5AA03156"/>
    <w:rsid w:val="7D33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8045F"/>
  <w15:docId w15:val="{CE139245-C2C6-4735-A28F-A9299E77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1" w:uiPriority="0" w:unhideWhenUsed="1" w:qFormat="1"/>
    <w:lsdException w:name="table of figures" w:uiPriority="0"/>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uiPriority="0"/>
    <w:lsdException w:name="Signature" w:uiPriority="0"/>
    <w:lsdException w:name="Default Paragraph Font" w:semiHidden="1" w:uiPriority="0" w:qFormat="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uiPriority="0"/>
    <w:lsdException w:name="Plain Text" w:uiPriority="0"/>
    <w:lsdException w:name="E-mail Signature" w:uiPriority="0"/>
    <w:lsdException w:name="HTML Top of Form" w:semiHidden="1" w:unhideWhenUsed="1"/>
    <w:lsdException w:name="HTML Bottom of Form" w:semiHidden="1" w:unhideWhenUsed="1"/>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semiHidden="1" w:uiPriority="0"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character" w:styleId="Accentuation">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866</Words>
  <Characters>4767</Characters>
  <Application>Microsoft Office Word</Application>
  <DocSecurity>0</DocSecurity>
  <Lines>39</Lines>
  <Paragraphs>11</Paragraphs>
  <ScaleCrop>false</ScaleCrop>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ramia</dc:creator>
  <cp:lastModifiedBy>ramiabdelmadjid@outlook.fr</cp:lastModifiedBy>
  <cp:revision>2</cp:revision>
  <dcterms:created xsi:type="dcterms:W3CDTF">2021-05-22T17:22:00Z</dcterms:created>
  <dcterms:modified xsi:type="dcterms:W3CDTF">2023-04-08T10:18:00Z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1036-11.2.0.10132</vt:lpwstr>
  </property>
</Properties>
</file>