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FE2F53" w:rsidRDefault="00FE2F53" w:rsidP="00E90E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UNIVERSITE DE BATNA2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Batna  le </w:t>
      </w:r>
      <w:r w:rsidR="00E90E7D">
        <w:rPr>
          <w:rFonts w:asciiTheme="majorBidi" w:hAnsiTheme="majorBidi" w:cstheme="majorBidi"/>
          <w:sz w:val="24"/>
          <w:szCs w:val="24"/>
        </w:rPr>
        <w:t>23</w:t>
      </w:r>
      <w:r>
        <w:rPr>
          <w:rFonts w:asciiTheme="majorBidi" w:hAnsiTheme="majorBidi" w:cstheme="majorBidi"/>
          <w:sz w:val="24"/>
          <w:szCs w:val="24"/>
        </w:rPr>
        <w:t>/03/202</w:t>
      </w:r>
      <w:r w:rsidR="00E90E7D">
        <w:rPr>
          <w:rFonts w:asciiTheme="majorBidi" w:hAnsiTheme="majorBidi" w:cstheme="majorBidi"/>
          <w:sz w:val="24"/>
          <w:szCs w:val="24"/>
        </w:rPr>
        <w:t>1</w:t>
      </w:r>
    </w:p>
    <w:p w:rsidR="00FE2F53" w:rsidRDefault="00FE2F53" w:rsidP="00FE2F5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Faculté de technologie</w:t>
      </w:r>
    </w:p>
    <w:p w:rsidR="00FE2F53" w:rsidRDefault="00FE2F53" w:rsidP="00FE2F5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 d’électrotechnique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Contrôle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E2F53" w:rsidRDefault="00E23E1E" w:rsidP="00E23E1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23E1E">
        <w:rPr>
          <w:rFonts w:asciiTheme="majorBidi" w:hAnsiTheme="majorBidi" w:cstheme="majorBidi"/>
          <w:b/>
          <w:bCs/>
          <w:i/>
          <w:iCs/>
          <w:sz w:val="24"/>
          <w:szCs w:val="24"/>
        </w:rPr>
        <w:t>OPTION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Master</w:t>
      </w:r>
      <w:r w:rsidR="00FE2F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</w:t>
      </w:r>
      <w:r w:rsidR="00FE2F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F53">
        <w:rPr>
          <w:rFonts w:asciiTheme="majorBidi" w:hAnsiTheme="majorBidi" w:cstheme="majorBidi"/>
          <w:sz w:val="24"/>
          <w:szCs w:val="24"/>
        </w:rPr>
        <w:t>Energie renouvelable</w:t>
      </w:r>
      <w:r w:rsidR="00FE2F53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i/>
          <w:iCs/>
          <w:sz w:val="24"/>
          <w:szCs w:val="24"/>
        </w:rPr>
        <w:t>De l’Année précédente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E2F53" w:rsidRDefault="00FE2F53" w:rsidP="00FE2F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N 1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(8.0 pts)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Une ligne de transmission électrique triphasé  ayant les paramètres suivants :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r=0.2Ω/km ; L=1.3mH et C=0.01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μ</m:t>
        </m:r>
      </m:oMath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pour une fréquence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50HZ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Si à la fin de cette ligne  on reçoit une puissance de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P= 10MW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avec un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cosφ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=0.8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FE2F53" w:rsidRDefault="00FE2F53" w:rsidP="00FE2F5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Déterminer la chute de la tension </w:t>
      </w:r>
      <w:r>
        <w:rPr>
          <w:rFonts w:ascii="Cambria Math" w:hAnsi="Cambria Math" w:cstheme="majorBidi"/>
          <w:b/>
          <w:bCs/>
          <w:i/>
          <w:iCs/>
          <w:sz w:val="24"/>
          <w:szCs w:val="24"/>
        </w:rPr>
        <w:t>𝚫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u%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ainsi que le rendement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η%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de cette ligne si  cette charge est située à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120 km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en utilisant le schéma en</w:t>
      </w:r>
      <m:oMath>
        <m:r>
          <w:rPr>
            <w:rFonts w:ascii="Cambria Math" w:hAnsi="Cambria Math" w:cstheme="majorBidi"/>
            <w:sz w:val="32"/>
            <w:szCs w:val="32"/>
          </w:rPr>
          <m:t xml:space="preserve"> π</m:t>
        </m:r>
      </m:oMath>
    </w:p>
    <w:p w:rsidR="00FE2F53" w:rsidRDefault="00FE2F53" w:rsidP="00FE2F5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Si l’on diminue la longueur de  cette ligne 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50km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déterminer  ces mêmes paramètres donner votre interprétation. 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N 2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(2.0 pts)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E2F53" w:rsidRDefault="00FE2F53" w:rsidP="00FE2F5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Quel sont  les sections minimales  autorisées  dans une installation électrique avec un régime du neutre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TNC.</w:t>
      </w:r>
    </w:p>
    <w:p w:rsidR="00FE2F53" w:rsidRDefault="00FE2F53" w:rsidP="00FE2F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N 3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(2.0 pts)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E2F53" w:rsidRDefault="00FE2F53" w:rsidP="00FE2F5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Quel  est le régime du neutre le plus employé   pour  la distribution d’énergie publique.</w:t>
      </w:r>
    </w:p>
    <w:p w:rsidR="00FE2F53" w:rsidRDefault="00FE2F53" w:rsidP="00FE2F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N 4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(6.0 pts)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Expliquer le schéma d’un poste de livraison  à double antenne et à double jeux de barres  et donner ses avantages et ses inconvénients au régime normal et au régime perturbé</w:t>
      </w:r>
    </w:p>
    <w:p w:rsidR="00FE2F53" w:rsidRDefault="00FE2F53" w:rsidP="00FE2F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N 5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(2.0 pts)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Le schéma de répartition dans les réseaux électriques joue un rôle important dans la répartition des charges ; expliquer son importance dans les réseaux électriques</w:t>
      </w: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E2F53" w:rsidRDefault="00FE2F53" w:rsidP="00FE2F5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E90E7D" w:rsidRDefault="00E90E7D" w:rsidP="00E90E7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UNIVERSITE DE BATNA2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>Batna  le 23/03/2021</w:t>
      </w:r>
    </w:p>
    <w:p w:rsidR="00E90E7D" w:rsidRDefault="00E90E7D" w:rsidP="00E90E7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Faculté de technologie</w:t>
      </w:r>
    </w:p>
    <w:p w:rsidR="00E23E1E" w:rsidRDefault="00E23E1E" w:rsidP="00E90E7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d’électrotechnique</w:t>
      </w:r>
      <w:r w:rsidR="00E90E7D">
        <w:rPr>
          <w:rFonts w:asciiTheme="majorBidi" w:hAnsiTheme="majorBidi" w:cstheme="majorBidi"/>
          <w:sz w:val="28"/>
          <w:szCs w:val="28"/>
        </w:rPr>
        <w:t xml:space="preserve">         </w:t>
      </w:r>
      <w:r w:rsidR="00E90E7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90E7D">
        <w:rPr>
          <w:rFonts w:asciiTheme="majorBidi" w:hAnsiTheme="majorBidi" w:cstheme="majorBidi"/>
          <w:b/>
          <w:bCs/>
          <w:sz w:val="36"/>
          <w:szCs w:val="36"/>
        </w:rPr>
        <w:t xml:space="preserve">Série d’exercices   </w:t>
      </w:r>
    </w:p>
    <w:p w:rsidR="00E90E7D" w:rsidRDefault="00E90E7D" w:rsidP="00E90E7D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OPTION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Master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Energie renouvelable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E23E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23E1E" w:rsidRPr="00E23E1E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E23E1E">
        <w:rPr>
          <w:rFonts w:asciiTheme="majorBidi" w:hAnsiTheme="majorBidi" w:cstheme="majorBidi"/>
          <w:i/>
          <w:iCs/>
          <w:sz w:val="24"/>
          <w:szCs w:val="24"/>
        </w:rPr>
        <w:t xml:space="preserve">ur les </w:t>
      </w:r>
      <w:r w:rsidRPr="00E23E1E">
        <w:rPr>
          <w:rFonts w:asciiTheme="majorBidi" w:hAnsiTheme="majorBidi" w:cstheme="majorBidi"/>
          <w:i/>
          <w:iCs/>
          <w:sz w:val="24"/>
          <w:szCs w:val="24"/>
        </w:rPr>
        <w:t>Régimes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du neutre</w:t>
      </w:r>
    </w:p>
    <w:p w:rsidR="00E90E7D" w:rsidRDefault="00E90E7D" w:rsidP="00E90E7D"/>
    <w:p w:rsidR="00E90E7D" w:rsidRPr="00E90E7D" w:rsidRDefault="00E90E7D" w:rsidP="00E90E7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90E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N°1</w:t>
      </w:r>
    </w:p>
    <w:p w:rsidR="00E90E7D" w:rsidRPr="00E90E7D" w:rsidRDefault="00E90E7D" w:rsidP="00E90E7D">
      <w:p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i/>
          <w:iCs/>
          <w:sz w:val="24"/>
          <w:szCs w:val="24"/>
        </w:rPr>
        <w:t>Le régime du neutre du type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TN</w:t>
      </w:r>
      <w:r w:rsidRPr="00E90E7D">
        <w:rPr>
          <w:rFonts w:asciiTheme="majorBidi" w:hAnsiTheme="majorBidi" w:cstheme="majorBidi"/>
          <w:sz w:val="24"/>
          <w:szCs w:val="24"/>
        </w:rPr>
        <w:t xml:space="preserve"> est 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appliqué à un atelier d’usinage avec une tension composée 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E90E7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n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 xml:space="preserve"> =380V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 et les conducteurs ont les sections suivantes :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ph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 xml:space="preserve">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=70mm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et</w:t>
      </w:r>
      <w:r w:rsidRPr="00E90E7D">
        <w:rPr>
          <w:rFonts w:asciiTheme="majorBidi" w:hAnsiTheme="majorBidi" w:cstheme="majorBidi"/>
          <w:sz w:val="24"/>
          <w:szCs w:val="24"/>
        </w:rPr>
        <w:t xml:space="preserve">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n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=S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pe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=50mm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et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 leurs résistivité est on cuivre 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ρ =22.5 mΩmm</w:t>
      </w:r>
      <w:r w:rsidRPr="00E90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/m</w:t>
      </w:r>
    </w:p>
    <w:p w:rsidR="00E90E7D" w:rsidRPr="00E90E7D" w:rsidRDefault="00E90E7D" w:rsidP="00E90E7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90E7D">
        <w:rPr>
          <w:rFonts w:asciiTheme="majorBidi" w:hAnsiTheme="majorBidi" w:cstheme="majorBidi"/>
          <w:i/>
          <w:iCs/>
          <w:sz w:val="24"/>
          <w:szCs w:val="24"/>
        </w:rPr>
        <w:t>Si un défaut d’isolement apparait à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40m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 du poste de transformation</w:t>
      </w:r>
    </w:p>
    <w:p w:rsidR="00E90E7D" w:rsidRPr="00E90E7D" w:rsidRDefault="00E90E7D" w:rsidP="00E90E7D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Déterminer le courant de défaut 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Id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 ainsi que la tension de contact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90E7D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E90E7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c</w:t>
      </w:r>
      <w:proofErr w:type="spellEnd"/>
      <w:r w:rsidRPr="00E90E7D">
        <w:rPr>
          <w:rFonts w:asciiTheme="majorBidi" w:hAnsiTheme="majorBidi" w:cstheme="majorBidi"/>
          <w:sz w:val="24"/>
          <w:szCs w:val="24"/>
        </w:rPr>
        <w:t>. (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 xml:space="preserve">Faite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un schéma équivalent pour voir la circulation du courant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E90E7D" w:rsidRPr="00E90E7D" w:rsidRDefault="00E90E7D" w:rsidP="00E90E7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Pourquoi on utilise dans ces schémas du régime du neutre </w:t>
      </w:r>
      <w:r w:rsidRPr="00E90E7D">
        <w:rPr>
          <w:rFonts w:asciiTheme="majorBidi" w:hAnsiTheme="majorBidi" w:cstheme="majorBidi"/>
          <w:sz w:val="24"/>
          <w:szCs w:val="24"/>
        </w:rPr>
        <w:t xml:space="preserve">TNC 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>suivie par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90E7D">
        <w:rPr>
          <w:rFonts w:asciiTheme="majorBidi" w:hAnsiTheme="majorBidi" w:cstheme="majorBidi"/>
          <w:sz w:val="24"/>
          <w:szCs w:val="24"/>
        </w:rPr>
        <w:t>TNS.</w:t>
      </w:r>
    </w:p>
    <w:p w:rsidR="00E90E7D" w:rsidRPr="00E90E7D" w:rsidRDefault="00E90E7D" w:rsidP="00E90E7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90E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 N°2</w:t>
      </w:r>
    </w:p>
    <w:p w:rsidR="00E90E7D" w:rsidRPr="00E90E7D" w:rsidRDefault="00E90E7D" w:rsidP="00E90E7D">
      <w:p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>Le régime du neutre du type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I T</w:t>
      </w:r>
      <w:r w:rsidRPr="00E90E7D">
        <w:rPr>
          <w:rFonts w:asciiTheme="majorBidi" w:hAnsiTheme="majorBidi" w:cstheme="majorBidi"/>
          <w:sz w:val="24"/>
          <w:szCs w:val="24"/>
        </w:rPr>
        <w:t xml:space="preserve"> est appliqué à un atelier d’usinage avec une tension composée U</w:t>
      </w:r>
      <w:r w:rsidRPr="00E90E7D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E90E7D">
        <w:rPr>
          <w:rFonts w:asciiTheme="majorBidi" w:hAnsiTheme="majorBidi" w:cstheme="majorBidi"/>
          <w:sz w:val="24"/>
          <w:szCs w:val="24"/>
        </w:rPr>
        <w:t xml:space="preserve"> =380V et impédance d’isolement de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2.5 KΩ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E90E7D">
        <w:rPr>
          <w:rFonts w:asciiTheme="majorBidi" w:hAnsiTheme="majorBidi" w:cstheme="majorBidi"/>
          <w:sz w:val="24"/>
          <w:szCs w:val="24"/>
        </w:rPr>
        <w:t>; les sections des différents conducteurs sont comme suit </w:t>
      </w:r>
      <w:r w:rsidRPr="00E90E7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ph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 xml:space="preserve">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=70mm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et S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n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=S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pe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=50mm</w:t>
      </w:r>
      <w:r w:rsidRPr="00E90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sz w:val="24"/>
          <w:szCs w:val="24"/>
        </w:rPr>
        <w:t>et</w:t>
      </w:r>
      <w:r w:rsidRPr="00E90E7D">
        <w:rPr>
          <w:rFonts w:asciiTheme="majorBidi" w:hAnsiTheme="majorBidi" w:cstheme="majorBidi"/>
          <w:sz w:val="24"/>
          <w:szCs w:val="24"/>
        </w:rPr>
        <w:t xml:space="preserve"> leurs résistivités est on aluminium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ρ =36 mΩmm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/m</w:t>
      </w:r>
    </w:p>
    <w:p w:rsidR="00E90E7D" w:rsidRPr="00E90E7D" w:rsidRDefault="00E90E7D" w:rsidP="00E90E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>Si un premier défaut d’isolement apparait à 40m du poste de transformation</w:t>
      </w:r>
    </w:p>
    <w:p w:rsidR="00E90E7D" w:rsidRPr="00E90E7D" w:rsidRDefault="00E90E7D" w:rsidP="00E90E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 xml:space="preserve">Déterminer le courant de défaut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Id</w:t>
      </w:r>
      <w:r w:rsidRPr="00E90E7D">
        <w:rPr>
          <w:rFonts w:asciiTheme="majorBidi" w:hAnsiTheme="majorBidi" w:cstheme="majorBidi"/>
          <w:sz w:val="24"/>
          <w:szCs w:val="24"/>
        </w:rPr>
        <w:t xml:space="preserve"> ainsi que la tension de contact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c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E90E7D">
        <w:rPr>
          <w:rFonts w:asciiTheme="majorBidi" w:hAnsiTheme="majorBidi" w:cstheme="majorBidi"/>
          <w:sz w:val="24"/>
          <w:szCs w:val="24"/>
        </w:rPr>
        <w:t xml:space="preserve"> </w:t>
      </w:r>
    </w:p>
    <w:p w:rsidR="00E90E7D" w:rsidRPr="00E90E7D" w:rsidRDefault="00E90E7D" w:rsidP="00E90E7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>(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Faite un schéma équivalent pour voir la circulation du courant</w:t>
      </w:r>
      <w:r w:rsidRPr="00E90E7D">
        <w:rPr>
          <w:rFonts w:asciiTheme="majorBidi" w:hAnsiTheme="majorBidi" w:cstheme="majorBidi"/>
          <w:sz w:val="24"/>
          <w:szCs w:val="24"/>
        </w:rPr>
        <w:t>).</w:t>
      </w:r>
    </w:p>
    <w:p w:rsidR="00E90E7D" w:rsidRPr="00E90E7D" w:rsidRDefault="00E90E7D" w:rsidP="00E90E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>Si un deuxième défaut d’isolement apparait à  la même distance du poste de transformation</w:t>
      </w:r>
    </w:p>
    <w:p w:rsidR="00E90E7D" w:rsidRPr="00E90E7D" w:rsidRDefault="00E90E7D" w:rsidP="00E90E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 xml:space="preserve">Déterminer le courant de défaut 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Id</w:t>
      </w:r>
      <w:r w:rsidRPr="00E90E7D">
        <w:rPr>
          <w:rFonts w:asciiTheme="majorBidi" w:hAnsiTheme="majorBidi" w:cstheme="majorBidi"/>
          <w:sz w:val="24"/>
          <w:szCs w:val="24"/>
        </w:rPr>
        <w:t xml:space="preserve"> ainsi que la tension de contact </w:t>
      </w:r>
      <w:proofErr w:type="spellStart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c</w:t>
      </w:r>
      <w:proofErr w:type="spellEnd"/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E90E7D">
        <w:rPr>
          <w:rFonts w:asciiTheme="majorBidi" w:hAnsiTheme="majorBidi" w:cstheme="majorBidi"/>
          <w:sz w:val="24"/>
          <w:szCs w:val="24"/>
        </w:rPr>
        <w:t xml:space="preserve"> </w:t>
      </w:r>
    </w:p>
    <w:p w:rsidR="00E90E7D" w:rsidRPr="00E90E7D" w:rsidRDefault="00E90E7D" w:rsidP="00E90E7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90E7D">
        <w:rPr>
          <w:rFonts w:asciiTheme="majorBidi" w:hAnsiTheme="majorBidi" w:cstheme="majorBidi"/>
          <w:sz w:val="24"/>
          <w:szCs w:val="24"/>
        </w:rPr>
        <w:t>(</w:t>
      </w:r>
      <w:r w:rsidRPr="00E90E7D">
        <w:rPr>
          <w:rFonts w:asciiTheme="majorBidi" w:hAnsiTheme="majorBidi" w:cstheme="majorBidi"/>
          <w:b/>
          <w:bCs/>
          <w:i/>
          <w:iCs/>
          <w:sz w:val="24"/>
          <w:szCs w:val="24"/>
        </w:rPr>
        <w:t>Faite un schéma équivalent pour voir la circulation du courant</w:t>
      </w:r>
      <w:r w:rsidRPr="00E90E7D">
        <w:rPr>
          <w:rFonts w:asciiTheme="majorBidi" w:hAnsiTheme="majorBidi" w:cstheme="majorBidi"/>
          <w:sz w:val="24"/>
          <w:szCs w:val="24"/>
        </w:rPr>
        <w:t>).</w:t>
      </w:r>
    </w:p>
    <w:p w:rsidR="00E90E7D" w:rsidRPr="00E90E7D" w:rsidRDefault="00E90E7D" w:rsidP="00E90E7D">
      <w:pPr>
        <w:rPr>
          <w:rFonts w:asciiTheme="majorBidi" w:hAnsiTheme="majorBidi" w:cstheme="majorBidi"/>
          <w:sz w:val="24"/>
          <w:szCs w:val="24"/>
        </w:rPr>
      </w:pPr>
    </w:p>
    <w:p w:rsidR="00E90E7D" w:rsidRPr="00E90E7D" w:rsidRDefault="00E90E7D" w:rsidP="00E90E7D">
      <w:pPr>
        <w:rPr>
          <w:rFonts w:asciiTheme="majorBidi" w:hAnsiTheme="majorBidi" w:cstheme="majorBidi"/>
          <w:sz w:val="24"/>
          <w:szCs w:val="24"/>
        </w:rPr>
      </w:pPr>
    </w:p>
    <w:p w:rsidR="00E90E7D" w:rsidRPr="00E90E7D" w:rsidRDefault="00E90E7D" w:rsidP="00E90E7D">
      <w:pPr>
        <w:rPr>
          <w:rFonts w:asciiTheme="majorBidi" w:hAnsiTheme="majorBidi" w:cstheme="majorBidi"/>
          <w:sz w:val="24"/>
          <w:szCs w:val="24"/>
        </w:rPr>
      </w:pPr>
    </w:p>
    <w:p w:rsidR="00FE2F53" w:rsidRPr="00E90E7D" w:rsidRDefault="00FE2F53" w:rsidP="00FE2F5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5A5E59" w:rsidRDefault="00FE2F53" w:rsidP="00FE2F53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Pr="00442804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5A5E59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78A"/>
    <w:multiLevelType w:val="hybridMultilevel"/>
    <w:tmpl w:val="3E10784C"/>
    <w:lvl w:ilvl="0" w:tplc="72EADE64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E85"/>
    <w:multiLevelType w:val="hybridMultilevel"/>
    <w:tmpl w:val="00FAF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5377"/>
    <w:multiLevelType w:val="hybridMultilevel"/>
    <w:tmpl w:val="AC84D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0E2A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50FCF"/>
    <w:multiLevelType w:val="hybridMultilevel"/>
    <w:tmpl w:val="CF849830"/>
    <w:lvl w:ilvl="0" w:tplc="72EADE64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33290"/>
    <w:multiLevelType w:val="hybridMultilevel"/>
    <w:tmpl w:val="5666E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77B39"/>
    <w:multiLevelType w:val="hybridMultilevel"/>
    <w:tmpl w:val="03D2E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3"/>
    <w:rsid w:val="0001332B"/>
    <w:rsid w:val="0002169A"/>
    <w:rsid w:val="000B0D04"/>
    <w:rsid w:val="000C1058"/>
    <w:rsid w:val="001038DD"/>
    <w:rsid w:val="0014753C"/>
    <w:rsid w:val="00235146"/>
    <w:rsid w:val="00337F3F"/>
    <w:rsid w:val="00367413"/>
    <w:rsid w:val="00442804"/>
    <w:rsid w:val="00461FE3"/>
    <w:rsid w:val="004F2C30"/>
    <w:rsid w:val="00556BEF"/>
    <w:rsid w:val="005A5E59"/>
    <w:rsid w:val="00681FFC"/>
    <w:rsid w:val="00695CAF"/>
    <w:rsid w:val="0070112F"/>
    <w:rsid w:val="007152AB"/>
    <w:rsid w:val="00724B26"/>
    <w:rsid w:val="0072584A"/>
    <w:rsid w:val="007934F8"/>
    <w:rsid w:val="007A05C9"/>
    <w:rsid w:val="007C7716"/>
    <w:rsid w:val="007E532C"/>
    <w:rsid w:val="007F23E3"/>
    <w:rsid w:val="00807C0C"/>
    <w:rsid w:val="008333CC"/>
    <w:rsid w:val="00920232"/>
    <w:rsid w:val="00A046C7"/>
    <w:rsid w:val="00B33280"/>
    <w:rsid w:val="00B4624B"/>
    <w:rsid w:val="00B647E9"/>
    <w:rsid w:val="00C1404C"/>
    <w:rsid w:val="00C80B64"/>
    <w:rsid w:val="00CB4180"/>
    <w:rsid w:val="00CC4B78"/>
    <w:rsid w:val="00CF371A"/>
    <w:rsid w:val="00CF5201"/>
    <w:rsid w:val="00D053D2"/>
    <w:rsid w:val="00D97DAF"/>
    <w:rsid w:val="00DE11D5"/>
    <w:rsid w:val="00E23E1E"/>
    <w:rsid w:val="00E643A2"/>
    <w:rsid w:val="00E70083"/>
    <w:rsid w:val="00E90E7D"/>
    <w:rsid w:val="00E973BC"/>
    <w:rsid w:val="00EA57A4"/>
    <w:rsid w:val="00EF64F9"/>
    <w:rsid w:val="00FD5CA3"/>
    <w:rsid w:val="00FE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5940"/>
  <w15:docId w15:val="{080BD6FA-988F-4260-8539-EA5D313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8DD8-1094-4B32-9542-3A2160C271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F811B21-06C9-433A-9DB2-A7F7EDDE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windows</cp:lastModifiedBy>
  <cp:revision>3</cp:revision>
  <dcterms:created xsi:type="dcterms:W3CDTF">2021-03-23T12:03:00Z</dcterms:created>
  <dcterms:modified xsi:type="dcterms:W3CDTF">2021-03-23T12:07:00Z</dcterms:modified>
</cp:coreProperties>
</file>