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C" w:rsidRPr="00674282" w:rsidRDefault="00674282" w:rsidP="00674282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جامعة الشهيد مصطفى بن </w:t>
      </w:r>
      <w:proofErr w:type="spellStart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بولعيد</w:t>
      </w:r>
      <w:proofErr w:type="spellEnd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باتنة</w:t>
      </w:r>
      <w:proofErr w:type="spellEnd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2</w:t>
      </w:r>
    </w:p>
    <w:p w:rsidR="00674282" w:rsidRDefault="00674282" w:rsidP="00674282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742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معهد العلوم وتقنيات النشاطات البدنية والرياضية</w:t>
      </w:r>
    </w:p>
    <w:p w:rsidR="00674282" w:rsidRDefault="00674282" w:rsidP="00674282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قسم النشاط الرياضي التربوي</w:t>
      </w:r>
    </w:p>
    <w:p w:rsidR="00674282" w:rsidRDefault="00FB3498" w:rsidP="00FB3498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السنة الجامعية 2020/2021</w:t>
      </w:r>
    </w:p>
    <w:p w:rsidR="00FB3498" w:rsidRDefault="00FB3498" w:rsidP="00FB3498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74282" w:rsidRDefault="00674282" w:rsidP="00674282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إمتحان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في مقياس النظريات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البيداغوجية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المعاصرة سنة أولى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ماستر</w:t>
      </w:r>
      <w:proofErr w:type="spellEnd"/>
    </w:p>
    <w:p w:rsidR="00674282" w:rsidRPr="00674282" w:rsidRDefault="00674282" w:rsidP="00674282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74282" w:rsidRDefault="00674282" w:rsidP="00674282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674282" w:rsidRDefault="00674282" w:rsidP="0067428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7428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السؤال:</w:t>
      </w:r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تساعد </w:t>
      </w:r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النظريات </w:t>
      </w:r>
      <w:proofErr w:type="spellStart"/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>البيداغوجية</w:t>
      </w:r>
      <w:proofErr w:type="spellEnd"/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المعاصرة </w:t>
      </w:r>
      <w:r w:rsidRPr="00BB208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المعلم على تحسين العملية التربوية وفهم سلوك المتعلم وسبل تقديم المعرفة له وتنمية شخصيته من مختلف الجوانب ليكون متعلما ناجحا وقادرا على الاستفادة من الخبرات التعليمية بأقصى طاقة ممكنة له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74282" w:rsidRDefault="00674282" w:rsidP="00A736F0">
      <w:pPr>
        <w:pStyle w:val="a3"/>
        <w:bidi/>
        <w:spacing w:before="0" w:beforeAutospacing="0" w:afterAutospacing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74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المطلوب: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A736F0" w:rsidRDefault="00A736F0" w:rsidP="00A736F0">
      <w:pPr>
        <w:pStyle w:val="a3"/>
        <w:bidi/>
        <w:spacing w:before="0" w:beforeAutospacing="0" w:afterAutospacing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س1/ كيف يمكن استثمار المنطلقات التطبيقية للمدرسة السلوكية في التعليم</w:t>
      </w:r>
      <w:r w:rsidR="00EC0A1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وخاصة في المجال الرياضي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:rsidR="00A736F0" w:rsidRDefault="00A736F0" w:rsidP="00A736F0">
      <w:pPr>
        <w:pStyle w:val="a3"/>
        <w:bidi/>
        <w:spacing w:before="0" w:beforeAutospacing="0" w:afterAutospacing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س2/ ما أوجه الشبه والاختلاف بين أفكار كل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بافلوف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وثورندايك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وسكنر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:rsidR="00A736F0" w:rsidRDefault="00A736F0" w:rsidP="00A736F0">
      <w:pPr>
        <w:pStyle w:val="a3"/>
        <w:bidi/>
        <w:spacing w:before="0" w:beforeAutospacing="0" w:afterAutospacing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س3/ لو كنت معلما هل ستستخدم أفكار المدرسة السلوكية؟ أين؟ وكيف؟ ولماذا؟ قدم أمثلة في المجال الرياضي؟</w:t>
      </w:r>
    </w:p>
    <w:p w:rsidR="00A736F0" w:rsidRDefault="00736FBF" w:rsidP="00A736F0">
      <w:pPr>
        <w:pStyle w:val="a3"/>
        <w:bidi/>
        <w:spacing w:before="0" w:beforeAutospacing="0" w:afterAutospacing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س4/ قارن بين المدرستين المعرفية والسلوكية في المجالات كافة؟</w:t>
      </w:r>
    </w:p>
    <w:p w:rsidR="00FB3498" w:rsidRPr="00FB3498" w:rsidRDefault="00FB3498" w:rsidP="00FB3498">
      <w:pPr>
        <w:pStyle w:val="a3"/>
        <w:bidi/>
        <w:spacing w:before="0" w:beforeAutospacing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B34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ملاحظة:</w:t>
      </w:r>
    </w:p>
    <w:p w:rsidR="00FB3498" w:rsidRDefault="00736FBF" w:rsidP="00FB3498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FB34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العمل يكون فردي وفي حالة إرسال طالبين لنفس العمل تلغى </w:t>
      </w:r>
      <w:proofErr w:type="spellStart"/>
      <w:r w:rsidR="00FB34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الإجاباتان</w:t>
      </w:r>
      <w:proofErr w:type="spellEnd"/>
      <w:r w:rsidR="00FB34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مباشرة. </w:t>
      </w:r>
    </w:p>
    <w:p w:rsidR="00546BB7" w:rsidRDefault="00736FBF" w:rsidP="00FB3498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546B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ترسل الأعمال في شكل ملف </w:t>
      </w:r>
      <w:proofErr w:type="spellStart"/>
      <w:r w:rsidR="00546BB7">
        <w:rPr>
          <w:rFonts w:ascii="Simplified Arabic" w:hAnsi="Simplified Arabic" w:cs="Simplified Arabic"/>
          <w:sz w:val="28"/>
          <w:szCs w:val="28"/>
          <w:lang w:bidi="ar-DZ"/>
        </w:rPr>
        <w:t>pdf</w:t>
      </w:r>
      <w:proofErr w:type="spellEnd"/>
      <w:r w:rsidR="00546B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البريد الالكتروني</w:t>
      </w:r>
      <w:r w:rsidR="00546BB7" w:rsidRPr="00546BB7">
        <w:t xml:space="preserve"> </w:t>
      </w:r>
      <w:hyperlink r:id="rId4" w:tgtFrame="_blank" w:history="1">
        <w:r w:rsidR="00546BB7">
          <w:rPr>
            <w:rStyle w:val="Hyperlink"/>
            <w:rFonts w:ascii="Arial" w:hAnsi="Arial" w:cs="Arial"/>
            <w:color w:val="1155CC"/>
            <w:shd w:val="clear" w:color="auto" w:fill="FFFFFF"/>
          </w:rPr>
          <w:t>y.benguesmi@univ-batna2.dz</w:t>
        </w:r>
      </w:hyperlink>
      <w:r w:rsidR="00546B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46BB7" w:rsidRDefault="00736FBF" w:rsidP="00FB3498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546B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آخر أجل لإرسال العمل </w:t>
      </w:r>
      <w:r w:rsidR="00FB34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10جوان</w:t>
      </w:r>
      <w:r w:rsidR="00546B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202</w:t>
      </w:r>
      <w:r w:rsidR="00FB34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="00546B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04397" w:rsidRDefault="00404397" w:rsidP="00FB3498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04397" w:rsidRDefault="00404397" w:rsidP="0040439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46BB7" w:rsidRPr="00404397" w:rsidRDefault="00546BB7" w:rsidP="0040439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546BB7" w:rsidRPr="00404397" w:rsidSect="00FB34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74282"/>
    <w:rsid w:val="000B3F62"/>
    <w:rsid w:val="002E7060"/>
    <w:rsid w:val="00404397"/>
    <w:rsid w:val="00546BB7"/>
    <w:rsid w:val="005B473C"/>
    <w:rsid w:val="00674282"/>
    <w:rsid w:val="00736FBF"/>
    <w:rsid w:val="00A736F0"/>
    <w:rsid w:val="00EC0A11"/>
    <w:rsid w:val="00FB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46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benguesmi@univ-batna2.dz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BENGASSMI</dc:creator>
  <cp:keywords/>
  <dc:description/>
  <cp:lastModifiedBy>BENGASSMI</cp:lastModifiedBy>
  <cp:revision>5</cp:revision>
  <dcterms:created xsi:type="dcterms:W3CDTF">2020-10-18T20:42:00Z</dcterms:created>
  <dcterms:modified xsi:type="dcterms:W3CDTF">2021-05-27T15:01:00Z</dcterms:modified>
</cp:coreProperties>
</file>