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D5" w:rsidRPr="002F75D5" w:rsidRDefault="002F75D5" w:rsidP="002F75D5">
      <w:pPr>
        <w:autoSpaceDE w:val="0"/>
        <w:autoSpaceDN w:val="0"/>
        <w:adjustRightInd w:val="0"/>
        <w:spacing w:after="0" w:line="240" w:lineRule="auto"/>
        <w:jc w:val="center"/>
        <w:rPr>
          <w:rFonts w:ascii="Times New Roman" w:hAnsi="Times New Roman" w:cs="Times New Roman"/>
          <w:b/>
          <w:bCs/>
          <w:sz w:val="32"/>
          <w:szCs w:val="32"/>
        </w:rPr>
      </w:pPr>
      <w:r w:rsidRPr="002F75D5">
        <w:rPr>
          <w:rFonts w:ascii="Times New Roman" w:hAnsi="Times New Roman" w:cs="Times New Roman"/>
          <w:b/>
          <w:bCs/>
          <w:sz w:val="32"/>
          <w:szCs w:val="32"/>
        </w:rPr>
        <w:t>Identification des paramètres d’un système de réglage de niveau d’un liquide</w:t>
      </w:r>
    </w:p>
    <w:p w:rsidR="002F75D5" w:rsidRDefault="002F75D5" w:rsidP="002F75D5">
      <w:pPr>
        <w:autoSpaceDE w:val="0"/>
        <w:autoSpaceDN w:val="0"/>
        <w:adjustRightInd w:val="0"/>
        <w:spacing w:after="0" w:line="240" w:lineRule="auto"/>
        <w:rPr>
          <w:rFonts w:ascii="Times New Roman" w:hAnsi="Times New Roman" w:cs="Times New Roman"/>
          <w:sz w:val="20"/>
          <w:szCs w:val="20"/>
        </w:rPr>
      </w:pPr>
    </w:p>
    <w:p w:rsidR="002F75D5" w:rsidRDefault="002F75D5" w:rsidP="002F75D5">
      <w:pPr>
        <w:autoSpaceDE w:val="0"/>
        <w:autoSpaceDN w:val="0"/>
        <w:adjustRightInd w:val="0"/>
        <w:spacing w:after="0" w:line="240" w:lineRule="auto"/>
        <w:rPr>
          <w:rFonts w:ascii="Times New Roman" w:hAnsi="Times New Roman" w:cs="Times New Roman"/>
          <w:sz w:val="20"/>
          <w:szCs w:val="20"/>
        </w:rPr>
      </w:pPr>
    </w:p>
    <w:p w:rsidR="002F75D5" w:rsidRDefault="002F75D5" w:rsidP="002F75D5">
      <w:pPr>
        <w:autoSpaceDE w:val="0"/>
        <w:autoSpaceDN w:val="0"/>
        <w:adjustRightInd w:val="0"/>
        <w:spacing w:after="0" w:line="240" w:lineRule="auto"/>
        <w:rPr>
          <w:rFonts w:ascii="Times New Roman" w:hAnsi="Times New Roman" w:cs="Times New Roman"/>
          <w:sz w:val="20"/>
          <w:szCs w:val="20"/>
        </w:rPr>
      </w:pPr>
    </w:p>
    <w:p w:rsidR="002F75D5" w:rsidRDefault="002F75D5" w:rsidP="002F75D5">
      <w:pPr>
        <w:autoSpaceDE w:val="0"/>
        <w:autoSpaceDN w:val="0"/>
        <w:adjustRightInd w:val="0"/>
        <w:spacing w:after="0" w:line="240" w:lineRule="auto"/>
        <w:rPr>
          <w:rFonts w:ascii="Times New Roman" w:hAnsi="Times New Roman" w:cs="Times New Roman"/>
          <w:sz w:val="20"/>
          <w:szCs w:val="20"/>
        </w:rPr>
      </w:pPr>
    </w:p>
    <w:p w:rsidR="002F75D5" w:rsidRPr="00522BE3" w:rsidRDefault="002F75D5" w:rsidP="002F75D5">
      <w:pPr>
        <w:pStyle w:val="Paragraphedeliste"/>
        <w:numPr>
          <w:ilvl w:val="0"/>
          <w:numId w:val="1"/>
        </w:numPr>
        <w:autoSpaceDE w:val="0"/>
        <w:autoSpaceDN w:val="0"/>
        <w:adjustRightInd w:val="0"/>
        <w:spacing w:after="0" w:line="240" w:lineRule="auto"/>
        <w:ind w:left="284" w:hanging="284"/>
        <w:rPr>
          <w:rFonts w:ascii="Times New Roman" w:hAnsi="Times New Roman" w:cs="Times New Roman"/>
          <w:b/>
          <w:bCs/>
          <w:sz w:val="24"/>
          <w:szCs w:val="24"/>
        </w:rPr>
      </w:pPr>
      <w:r w:rsidRPr="00522BE3">
        <w:rPr>
          <w:rFonts w:ascii="Times New Roman" w:hAnsi="Times New Roman" w:cs="Times New Roman"/>
          <w:b/>
          <w:bCs/>
          <w:sz w:val="24"/>
          <w:szCs w:val="24"/>
        </w:rPr>
        <w:t>Objectif</w:t>
      </w:r>
    </w:p>
    <w:p w:rsidR="000D3F65" w:rsidRPr="00522BE3" w:rsidRDefault="002F75D5" w:rsidP="00522BE3">
      <w:pPr>
        <w:autoSpaceDE w:val="0"/>
        <w:autoSpaceDN w:val="0"/>
        <w:adjustRightInd w:val="0"/>
        <w:spacing w:after="0" w:line="240" w:lineRule="auto"/>
        <w:ind w:firstLine="360"/>
        <w:rPr>
          <w:rFonts w:ascii="Times New Roman" w:hAnsi="Times New Roman" w:cs="Times New Roman"/>
          <w:sz w:val="24"/>
          <w:szCs w:val="24"/>
        </w:rPr>
      </w:pPr>
      <w:r w:rsidRPr="00522BE3">
        <w:rPr>
          <w:rFonts w:ascii="Times New Roman" w:hAnsi="Times New Roman" w:cs="Times New Roman"/>
          <w:sz w:val="24"/>
          <w:szCs w:val="24"/>
        </w:rPr>
        <w:t>Le but de ce TP est de déterminer un modèle du processus à asservir selon une approche de type Physicien (modèle de connaissance).</w:t>
      </w:r>
    </w:p>
    <w:p w:rsidR="002F75D5" w:rsidRDefault="002F75D5" w:rsidP="002F75D5">
      <w:pPr>
        <w:autoSpaceDE w:val="0"/>
        <w:autoSpaceDN w:val="0"/>
        <w:adjustRightInd w:val="0"/>
        <w:spacing w:after="0" w:line="240" w:lineRule="auto"/>
        <w:ind w:firstLine="360"/>
        <w:rPr>
          <w:rFonts w:ascii="Times New Roman" w:hAnsi="Times New Roman" w:cs="Times New Roman"/>
          <w:sz w:val="20"/>
          <w:szCs w:val="20"/>
        </w:rPr>
      </w:pPr>
    </w:p>
    <w:p w:rsidR="002F75D5" w:rsidRDefault="00522BE3" w:rsidP="00522BE3">
      <w:pPr>
        <w:pStyle w:val="Paragraphedeliste"/>
        <w:numPr>
          <w:ilvl w:val="0"/>
          <w:numId w:val="1"/>
        </w:numPr>
        <w:autoSpaceDE w:val="0"/>
        <w:autoSpaceDN w:val="0"/>
        <w:adjustRightInd w:val="0"/>
        <w:spacing w:after="0" w:line="240" w:lineRule="auto"/>
        <w:ind w:left="284" w:hanging="284"/>
        <w:rPr>
          <w:rFonts w:asciiTheme="majorBidi" w:hAnsiTheme="majorBidi" w:cstheme="majorBidi"/>
          <w:b/>
          <w:bCs/>
          <w:sz w:val="24"/>
          <w:szCs w:val="24"/>
        </w:rPr>
      </w:pPr>
      <w:r w:rsidRPr="00522BE3">
        <w:rPr>
          <w:rFonts w:asciiTheme="majorBidi" w:hAnsiTheme="majorBidi" w:cstheme="majorBidi"/>
          <w:b/>
          <w:bCs/>
          <w:sz w:val="24"/>
          <w:szCs w:val="24"/>
        </w:rPr>
        <w:t>Description du système à étudier</w:t>
      </w:r>
    </w:p>
    <w:p w:rsidR="00522BE3" w:rsidRDefault="00522BE3" w:rsidP="005B20A2">
      <w:pPr>
        <w:autoSpaceDE w:val="0"/>
        <w:autoSpaceDN w:val="0"/>
        <w:adjustRightInd w:val="0"/>
        <w:spacing w:after="0" w:line="240" w:lineRule="auto"/>
        <w:ind w:firstLine="284"/>
        <w:jc w:val="both"/>
        <w:rPr>
          <w:rFonts w:ascii="Times New Roman" w:hAnsi="Times New Roman" w:cs="Times New Roman"/>
          <w:sz w:val="24"/>
          <w:szCs w:val="24"/>
        </w:rPr>
      </w:pPr>
      <w:r>
        <w:rPr>
          <w:rFonts w:asciiTheme="majorBidi" w:hAnsiTheme="majorBidi" w:cstheme="majorBidi"/>
          <w:sz w:val="24"/>
          <w:szCs w:val="24"/>
        </w:rPr>
        <w:t>La maquette est constituée d’un récipient qui communique avec un réservoir par l’intermédiaire d’une vanne à ouverture manuelle, cette dernière joue le rôle d’une perturbation. Le récipient est alimenté en eau via une pompe</w:t>
      </w:r>
      <w:r w:rsidR="00B60136">
        <w:rPr>
          <w:rFonts w:asciiTheme="majorBidi" w:hAnsiTheme="majorBidi" w:cstheme="majorBidi"/>
          <w:sz w:val="24"/>
          <w:szCs w:val="24"/>
        </w:rPr>
        <w:t xml:space="preserve">. </w:t>
      </w:r>
      <w:r w:rsidR="00B60136" w:rsidRPr="00B60136">
        <w:rPr>
          <w:rFonts w:ascii="Times New Roman" w:hAnsi="Times New Roman" w:cs="Times New Roman"/>
          <w:sz w:val="24"/>
          <w:szCs w:val="24"/>
        </w:rPr>
        <w:t>L</w:t>
      </w:r>
      <w:r w:rsidR="00B60136">
        <w:rPr>
          <w:rFonts w:ascii="Times New Roman" w:hAnsi="Times New Roman" w:cs="Times New Roman"/>
          <w:sz w:val="24"/>
          <w:szCs w:val="24"/>
        </w:rPr>
        <w:t xml:space="preserve">a </w:t>
      </w:r>
      <w:r w:rsidR="00B60136" w:rsidRPr="00B60136">
        <w:rPr>
          <w:rFonts w:ascii="Times New Roman" w:hAnsi="Times New Roman" w:cs="Times New Roman"/>
          <w:sz w:val="24"/>
          <w:szCs w:val="24"/>
        </w:rPr>
        <w:t xml:space="preserve">hauteur </w:t>
      </w:r>
      <w:r w:rsidR="00E55D1D">
        <w:rPr>
          <w:rFonts w:ascii="Times New Roman" w:hAnsi="Times New Roman" w:cs="Times New Roman"/>
          <w:sz w:val="24"/>
          <w:szCs w:val="24"/>
        </w:rPr>
        <w:t xml:space="preserve"> H </w:t>
      </w:r>
      <w:r w:rsidR="00B60136" w:rsidRPr="00B60136">
        <w:rPr>
          <w:rFonts w:ascii="Times New Roman" w:hAnsi="Times New Roman" w:cs="Times New Roman"/>
          <w:sz w:val="24"/>
          <w:szCs w:val="24"/>
        </w:rPr>
        <w:t>d'eau d</w:t>
      </w:r>
      <w:r w:rsidR="00B60136">
        <w:rPr>
          <w:rFonts w:ascii="Times New Roman" w:hAnsi="Times New Roman" w:cs="Times New Roman"/>
          <w:sz w:val="24"/>
          <w:szCs w:val="24"/>
        </w:rPr>
        <w:t>u récipient</w:t>
      </w:r>
      <w:r w:rsidR="00B60136" w:rsidRPr="00B60136">
        <w:rPr>
          <w:rFonts w:ascii="Times New Roman" w:hAnsi="Times New Roman" w:cs="Times New Roman"/>
          <w:sz w:val="24"/>
          <w:szCs w:val="24"/>
        </w:rPr>
        <w:t xml:space="preserve"> </w:t>
      </w:r>
      <w:r w:rsidR="00B60136">
        <w:rPr>
          <w:rFonts w:ascii="Times New Roman" w:hAnsi="Times New Roman" w:cs="Times New Roman"/>
          <w:sz w:val="24"/>
          <w:szCs w:val="24"/>
        </w:rPr>
        <w:t>est</w:t>
      </w:r>
      <w:r w:rsidR="00B60136" w:rsidRPr="00B60136">
        <w:rPr>
          <w:rFonts w:ascii="Times New Roman" w:hAnsi="Times New Roman" w:cs="Times New Roman"/>
          <w:sz w:val="24"/>
          <w:szCs w:val="24"/>
        </w:rPr>
        <w:t xml:space="preserve"> mesurée par </w:t>
      </w:r>
      <w:r w:rsidR="00B60136">
        <w:rPr>
          <w:rFonts w:ascii="Times New Roman" w:hAnsi="Times New Roman" w:cs="Times New Roman"/>
          <w:sz w:val="24"/>
          <w:szCs w:val="24"/>
        </w:rPr>
        <w:t>un</w:t>
      </w:r>
      <w:r w:rsidR="00B60136" w:rsidRPr="00B60136">
        <w:rPr>
          <w:rFonts w:ascii="Times New Roman" w:hAnsi="Times New Roman" w:cs="Times New Roman"/>
          <w:sz w:val="24"/>
          <w:szCs w:val="24"/>
        </w:rPr>
        <w:t xml:space="preserve"> capteur de niveau fonctionnant sur un principe de</w:t>
      </w:r>
      <w:r w:rsidR="00B60136">
        <w:rPr>
          <w:rFonts w:ascii="Times New Roman" w:hAnsi="Times New Roman" w:cs="Times New Roman"/>
          <w:sz w:val="24"/>
          <w:szCs w:val="24"/>
        </w:rPr>
        <w:t xml:space="preserve"> </w:t>
      </w:r>
      <w:r w:rsidR="00B60136" w:rsidRPr="00B60136">
        <w:rPr>
          <w:rFonts w:ascii="Times New Roman" w:hAnsi="Times New Roman" w:cs="Times New Roman"/>
          <w:sz w:val="24"/>
          <w:szCs w:val="24"/>
        </w:rPr>
        <w:t>pression.</w:t>
      </w:r>
    </w:p>
    <w:p w:rsidR="005B20A2" w:rsidRDefault="005B20A2" w:rsidP="005B20A2">
      <w:pPr>
        <w:autoSpaceDE w:val="0"/>
        <w:autoSpaceDN w:val="0"/>
        <w:adjustRightInd w:val="0"/>
        <w:spacing w:after="0" w:line="240" w:lineRule="auto"/>
        <w:ind w:firstLine="284"/>
        <w:jc w:val="both"/>
        <w:rPr>
          <w:rFonts w:ascii="Times New Roman" w:hAnsi="Times New Roman" w:cs="Times New Roman"/>
          <w:sz w:val="24"/>
          <w:szCs w:val="24"/>
        </w:rPr>
      </w:pPr>
    </w:p>
    <w:p w:rsidR="005B20A2" w:rsidRDefault="00F35EDD" w:rsidP="005B20A2">
      <w:pPr>
        <w:autoSpaceDE w:val="0"/>
        <w:autoSpaceDN w:val="0"/>
        <w:adjustRightInd w:val="0"/>
        <w:rPr>
          <w:rFonts w:ascii="Arial Narrow" w:hAnsi="Arial Narrow" w:cs="Arial"/>
          <w:sz w:val="20"/>
          <w:szCs w:val="20"/>
        </w:rPr>
      </w:pPr>
      <w:r>
        <w:rPr>
          <w:rFonts w:ascii="Arial Narrow" w:hAnsi="Arial Narrow" w:cs="Arial"/>
          <w:noProof/>
          <w:sz w:val="20"/>
          <w:szCs w:val="20"/>
          <w:lang w:eastAsia="fr-FR"/>
        </w:rPr>
        <mc:AlternateContent>
          <mc:Choice Requires="wpg">
            <w:drawing>
              <wp:anchor distT="0" distB="0" distL="114300" distR="114300" simplePos="0" relativeHeight="251723776" behindDoc="0" locked="0" layoutInCell="1" allowOverlap="1" wp14:anchorId="361278ED" wp14:editId="7DB5E1C7">
                <wp:simplePos x="0" y="0"/>
                <wp:positionH relativeFrom="column">
                  <wp:posOffset>633730</wp:posOffset>
                </wp:positionH>
                <wp:positionV relativeFrom="paragraph">
                  <wp:posOffset>1905</wp:posOffset>
                </wp:positionV>
                <wp:extent cx="4581525" cy="3343275"/>
                <wp:effectExtent l="0" t="0" r="0" b="9525"/>
                <wp:wrapNone/>
                <wp:docPr id="63" name="Groupe 63"/>
                <wp:cNvGraphicFramePr/>
                <a:graphic xmlns:a="http://schemas.openxmlformats.org/drawingml/2006/main">
                  <a:graphicData uri="http://schemas.microsoft.com/office/word/2010/wordprocessingGroup">
                    <wpg:wgp>
                      <wpg:cNvGrpSpPr/>
                      <wpg:grpSpPr>
                        <a:xfrm>
                          <a:off x="0" y="0"/>
                          <a:ext cx="4581525" cy="3343275"/>
                          <a:chOff x="0" y="0"/>
                          <a:chExt cx="4581525" cy="3343275"/>
                        </a:xfrm>
                      </wpg:grpSpPr>
                      <wpg:grpSp>
                        <wpg:cNvPr id="58" name="Groupe 58"/>
                        <wpg:cNvGrpSpPr/>
                        <wpg:grpSpPr>
                          <a:xfrm>
                            <a:off x="0" y="0"/>
                            <a:ext cx="4581525" cy="3343275"/>
                            <a:chOff x="-285750" y="0"/>
                            <a:chExt cx="4581525" cy="3343275"/>
                          </a:xfrm>
                        </wpg:grpSpPr>
                        <wpg:grpSp>
                          <wpg:cNvPr id="57" name="Groupe 57"/>
                          <wpg:cNvGrpSpPr/>
                          <wpg:grpSpPr>
                            <a:xfrm>
                              <a:off x="1143000" y="0"/>
                              <a:ext cx="2194560" cy="2318385"/>
                              <a:chOff x="0" y="0"/>
                              <a:chExt cx="2194560" cy="2318385"/>
                            </a:xfrm>
                          </wpg:grpSpPr>
                          <wps:wsp>
                            <wps:cNvPr id="38" name="Rectangle 38"/>
                            <wps:cNvSpPr>
                              <a:spLocks noChangeArrowheads="1"/>
                            </wps:cNvSpPr>
                            <wps:spPr bwMode="auto">
                              <a:xfrm>
                                <a:off x="0" y="95250"/>
                                <a:ext cx="6667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39"/>
                            <wps:cNvSpPr>
                              <a:spLocks noChangeArrowheads="1"/>
                            </wps:cNvSpPr>
                            <wps:spPr bwMode="auto">
                              <a:xfrm>
                                <a:off x="609600" y="38100"/>
                                <a:ext cx="26670" cy="1078230"/>
                              </a:xfrm>
                              <a:prstGeom prst="rect">
                                <a:avLst/>
                              </a:prstGeom>
                              <a:solidFill>
                                <a:schemeClr val="accent2"/>
                              </a:solidFill>
                              <a:ln w="9525">
                                <a:solidFill>
                                  <a:srgbClr val="000000"/>
                                </a:solidFill>
                                <a:miter lim="800000"/>
                                <a:headEnd/>
                                <a:tailEnd/>
                              </a:ln>
                            </wps:spPr>
                            <wps:bodyPr rot="0" vert="horz" wrap="square" lIns="91440" tIns="45720" rIns="91440" bIns="45720" anchor="t" anchorCtr="0" upright="1">
                              <a:noAutofit/>
                            </wps:bodyPr>
                          </wps:wsp>
                          <wps:wsp>
                            <wps:cNvPr id="29" name="Rectangle 29"/>
                            <wps:cNvSpPr>
                              <a:spLocks noChangeArrowheads="1"/>
                            </wps:cNvSpPr>
                            <wps:spPr bwMode="auto">
                              <a:xfrm>
                                <a:off x="0" y="619125"/>
                                <a:ext cx="659130" cy="502920"/>
                              </a:xfrm>
                              <a:prstGeom prst="rect">
                                <a:avLst/>
                              </a:prstGeom>
                              <a:solidFill>
                                <a:srgbClr val="00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Connecteur droit 40"/>
                            <wps:cNvCnPr>
                              <a:cxnSpLocks noChangeShapeType="1"/>
                            </wps:cNvCnPr>
                            <wps:spPr bwMode="auto">
                              <a:xfrm flipV="1">
                                <a:off x="619125" y="0"/>
                                <a:ext cx="0" cy="45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Connecteur droit 41"/>
                            <wps:cNvCnPr>
                              <a:cxnSpLocks noChangeShapeType="1"/>
                            </wps:cNvCnPr>
                            <wps:spPr bwMode="auto">
                              <a:xfrm>
                                <a:off x="62865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Connecteur droit 19"/>
                            <wps:cNvCnPr>
                              <a:cxnSpLocks noChangeShapeType="1"/>
                            </wps:cNvCnPr>
                            <wps:spPr bwMode="auto">
                              <a:xfrm flipH="1">
                                <a:off x="552450" y="1133475"/>
                                <a:ext cx="0" cy="297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Connecteur droit 20"/>
                            <wps:cNvCnPr>
                              <a:cxnSpLocks noChangeShapeType="1"/>
                            </wps:cNvCnPr>
                            <wps:spPr bwMode="auto">
                              <a:xfrm flipH="1">
                                <a:off x="619125" y="1162050"/>
                                <a:ext cx="0" cy="17145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2" name="Connecteur droit 12"/>
                            <wps:cNvCnPr>
                              <a:cxnSpLocks noChangeShapeType="1"/>
                            </wps:cNvCnPr>
                            <wps:spPr bwMode="auto">
                              <a:xfrm>
                                <a:off x="552450" y="1438275"/>
                                <a:ext cx="1628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Connecteur droit 13"/>
                            <wps:cNvCnPr>
                              <a:cxnSpLocks noChangeShapeType="1"/>
                            </wps:cNvCnPr>
                            <wps:spPr bwMode="auto">
                              <a:xfrm flipH="1">
                                <a:off x="2190750" y="1438275"/>
                                <a:ext cx="3810" cy="8801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Connecteur droit 42"/>
                            <wps:cNvCnPr>
                              <a:cxnSpLocks noChangeShapeType="1"/>
                            </wps:cNvCnPr>
                            <wps:spPr bwMode="auto">
                              <a:xfrm>
                                <a:off x="81915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e 56"/>
                          <wpg:cNvGrpSpPr/>
                          <wpg:grpSpPr>
                            <a:xfrm>
                              <a:off x="-285750" y="95250"/>
                              <a:ext cx="4581525" cy="3248025"/>
                              <a:chOff x="-285750" y="0"/>
                              <a:chExt cx="4581525" cy="3248025"/>
                            </a:xfrm>
                          </wpg:grpSpPr>
                          <wpg:grpSp>
                            <wpg:cNvPr id="50" name="Groupe 50"/>
                            <wpg:cNvGrpSpPr/>
                            <wpg:grpSpPr>
                              <a:xfrm>
                                <a:off x="2333625" y="2076450"/>
                                <a:ext cx="1002030" cy="304800"/>
                                <a:chOff x="0" y="238125"/>
                                <a:chExt cx="1049655" cy="304800"/>
                              </a:xfrm>
                            </wpg:grpSpPr>
                            <wpg:grpSp>
                              <wpg:cNvPr id="49" name="Groupe 49"/>
                              <wpg:cNvGrpSpPr/>
                              <wpg:grpSpPr>
                                <a:xfrm>
                                  <a:off x="0" y="238125"/>
                                  <a:ext cx="1049655" cy="304800"/>
                                  <a:chOff x="0" y="238125"/>
                                  <a:chExt cx="1049655" cy="304800"/>
                                </a:xfrm>
                              </wpg:grpSpPr>
                              <wps:wsp>
                                <wps:cNvPr id="3" name="Connecteur droit 3"/>
                                <wps:cNvCnPr>
                                  <a:cxnSpLocks noChangeShapeType="1"/>
                                </wps:cNvCnPr>
                                <wps:spPr bwMode="auto">
                                  <a:xfrm>
                                    <a:off x="0" y="390525"/>
                                    <a:ext cx="426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Ellipse 6"/>
                                <wps:cNvSpPr>
                                  <a:spLocks noChangeArrowheads="1"/>
                                </wps:cNvSpPr>
                                <wps:spPr bwMode="auto">
                                  <a:xfrm>
                                    <a:off x="409575" y="238125"/>
                                    <a:ext cx="306070" cy="304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Connecteur droit 5"/>
                                <wps:cNvCnPr>
                                  <a:cxnSpLocks noChangeShapeType="1"/>
                                </wps:cNvCnPr>
                                <wps:spPr bwMode="auto">
                                  <a:xfrm>
                                    <a:off x="714375" y="390525"/>
                                    <a:ext cx="335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 name="Connecteur droit 4"/>
                              <wps:cNvCnPr>
                                <a:cxnSpLocks noChangeShapeType="1"/>
                              </wps:cNvCnPr>
                              <wps:spPr bwMode="auto">
                                <a:xfrm>
                                  <a:off x="638175" y="390525"/>
                                  <a:ext cx="5715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4" name="Connecteur droit 24"/>
                            <wps:cNvCnPr>
                              <a:cxnSpLocks noChangeShapeType="1"/>
                            </wps:cNvCnPr>
                            <wps:spPr bwMode="auto">
                              <a:xfrm>
                                <a:off x="1971675" y="666750"/>
                                <a:ext cx="476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Connecteur droit 25"/>
                            <wps:cNvCnPr>
                              <a:cxnSpLocks noChangeShapeType="1"/>
                            </wps:cNvCnPr>
                            <wps:spPr bwMode="auto">
                              <a:xfrm>
                                <a:off x="2771775" y="657225"/>
                                <a:ext cx="316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8" name="Groupe 48"/>
                            <wpg:cNvGrpSpPr/>
                            <wpg:grpSpPr>
                              <a:xfrm>
                                <a:off x="990600" y="1628775"/>
                                <a:ext cx="1333500" cy="762000"/>
                                <a:chOff x="0" y="0"/>
                                <a:chExt cx="1333500" cy="762000"/>
                              </a:xfrm>
                            </wpg:grpSpPr>
                            <wps:wsp>
                              <wps:cNvPr id="10" name="Rectangle 10"/>
                              <wps:cNvSpPr>
                                <a:spLocks noChangeArrowheads="1"/>
                              </wps:cNvSpPr>
                              <wps:spPr bwMode="auto">
                                <a:xfrm>
                                  <a:off x="0" y="0"/>
                                  <a:ext cx="133350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Zone de texte 8"/>
                              <wps:cNvSpPr txBox="1">
                                <a:spLocks noChangeArrowheads="1"/>
                              </wps:cNvSpPr>
                              <wps:spPr bwMode="auto">
                                <a:xfrm>
                                  <a:off x="219075" y="285750"/>
                                  <a:ext cx="81153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5B20A2">
                                    <w:pPr>
                                      <w:jc w:val="center"/>
                                      <w:rPr>
                                        <w:rFonts w:ascii="Arial Narrow" w:hAnsi="Arial Narrow"/>
                                        <w:sz w:val="20"/>
                                        <w:szCs w:val="20"/>
                                      </w:rPr>
                                    </w:pPr>
                                    <w:r>
                                      <w:rPr>
                                        <w:rFonts w:ascii="Arial Narrow" w:hAnsi="Arial Narrow"/>
                                        <w:sz w:val="20"/>
                                        <w:szCs w:val="20"/>
                                      </w:rPr>
                                      <w:t>Réservoir d’eau</w:t>
                                    </w:r>
                                  </w:p>
                                </w:txbxContent>
                              </wps:txbx>
                              <wps:bodyPr rot="0" vert="horz" wrap="square" lIns="91440" tIns="45720" rIns="91440" bIns="45720" anchor="t" anchorCtr="0" upright="1">
                                <a:noAutofit/>
                              </wps:bodyPr>
                            </wps:wsp>
                            <wps:wsp>
                              <wps:cNvPr id="7" name="Rectangle 7"/>
                              <wps:cNvSpPr>
                                <a:spLocks noChangeArrowheads="1"/>
                              </wps:cNvSpPr>
                              <wps:spPr bwMode="auto">
                                <a:xfrm>
                                  <a:off x="9525" y="466725"/>
                                  <a:ext cx="1322070" cy="29337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 name="Zone de texte 9"/>
                            <wps:cNvSpPr txBox="1">
                              <a:spLocks noChangeArrowheads="1"/>
                            </wps:cNvSpPr>
                            <wps:spPr bwMode="auto">
                              <a:xfrm>
                                <a:off x="2533650" y="1790700"/>
                                <a:ext cx="6591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5B20A2">
                                  <w:pPr>
                                    <w:jc w:val="center"/>
                                    <w:rPr>
                                      <w:rFonts w:ascii="Arial Narrow" w:hAnsi="Arial Narrow"/>
                                      <w:sz w:val="20"/>
                                      <w:szCs w:val="20"/>
                                    </w:rPr>
                                  </w:pPr>
                                  <w:r>
                                    <w:rPr>
                                      <w:rFonts w:ascii="Arial Narrow" w:hAnsi="Arial Narrow"/>
                                      <w:sz w:val="20"/>
                                      <w:szCs w:val="20"/>
                                    </w:rPr>
                                    <w:t>Pompe</w:t>
                                  </w:r>
                                </w:p>
                              </w:txbxContent>
                            </wps:txbx>
                            <wps:bodyPr rot="0" vert="horz" wrap="square" lIns="91440" tIns="45720" rIns="91440" bIns="45720" anchor="t" anchorCtr="0" upright="1">
                              <a:noAutofit/>
                            </wps:bodyPr>
                          </wps:wsp>
                          <wps:wsp>
                            <wps:cNvPr id="43" name="Zone de texte 43"/>
                            <wps:cNvSpPr txBox="1">
                              <a:spLocks noChangeArrowheads="1"/>
                            </wps:cNvSpPr>
                            <wps:spPr bwMode="auto">
                              <a:xfrm>
                                <a:off x="2209800" y="0"/>
                                <a:ext cx="82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5B20A2">
                                  <w:pPr>
                                    <w:spacing w:after="0"/>
                                    <w:jc w:val="center"/>
                                    <w:rPr>
                                      <w:rFonts w:ascii="Arial Narrow" w:hAnsi="Arial Narrow"/>
                                      <w:sz w:val="20"/>
                                      <w:szCs w:val="20"/>
                                    </w:rPr>
                                  </w:pPr>
                                  <w:r>
                                    <w:rPr>
                                      <w:rFonts w:ascii="Arial Narrow" w:hAnsi="Arial Narrow"/>
                                      <w:sz w:val="20"/>
                                      <w:szCs w:val="20"/>
                                    </w:rPr>
                                    <w:t>Capteur de</w:t>
                                  </w:r>
                                </w:p>
                                <w:p w:rsidR="0060762B" w:rsidRDefault="0060762B" w:rsidP="005B20A2">
                                  <w:pPr>
                                    <w:jc w:val="center"/>
                                    <w:rPr>
                                      <w:rFonts w:ascii="Arial Narrow" w:hAnsi="Arial Narrow"/>
                                      <w:sz w:val="20"/>
                                      <w:szCs w:val="20"/>
                                    </w:rPr>
                                  </w:pPr>
                                  <w:r>
                                    <w:rPr>
                                      <w:rFonts w:ascii="Arial Narrow" w:hAnsi="Arial Narrow"/>
                                      <w:sz w:val="20"/>
                                      <w:szCs w:val="20"/>
                                    </w:rPr>
                                    <w:t>niveau</w:t>
                                  </w:r>
                                </w:p>
                              </w:txbxContent>
                            </wps:txbx>
                            <wps:bodyPr rot="0" vert="horz" wrap="square" lIns="91440" tIns="45720" rIns="91440" bIns="45720" anchor="t" anchorCtr="0" upright="1">
                              <a:noAutofit/>
                            </wps:bodyPr>
                          </wps:wsp>
                          <wps:wsp>
                            <wps:cNvPr id="21" name="Zone de texte 21"/>
                            <wps:cNvSpPr txBox="1">
                              <a:spLocks noChangeArrowheads="1"/>
                            </wps:cNvSpPr>
                            <wps:spPr bwMode="auto">
                              <a:xfrm>
                                <a:off x="-285750" y="1152525"/>
                                <a:ext cx="12763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00346C">
                                  <w:pPr>
                                    <w:spacing w:after="0"/>
                                    <w:jc w:val="center"/>
                                    <w:rPr>
                                      <w:rFonts w:ascii="Arial Narrow" w:hAnsi="Arial Narrow"/>
                                      <w:sz w:val="20"/>
                                      <w:szCs w:val="20"/>
                                    </w:rPr>
                                  </w:pPr>
                                  <w:r>
                                    <w:rPr>
                                      <w:rFonts w:ascii="Arial Narrow" w:hAnsi="Arial Narrow"/>
                                      <w:sz w:val="20"/>
                                      <w:szCs w:val="20"/>
                                    </w:rPr>
                                    <w:t>Vanne de</w:t>
                                  </w:r>
                                </w:p>
                                <w:p w:rsidR="0060762B" w:rsidRDefault="0060762B" w:rsidP="008C13A7">
                                  <w:pPr>
                                    <w:jc w:val="center"/>
                                    <w:rPr>
                                      <w:rFonts w:ascii="Arial Narrow" w:hAnsi="Arial Narrow"/>
                                      <w:sz w:val="20"/>
                                      <w:szCs w:val="20"/>
                                    </w:rPr>
                                  </w:pPr>
                                  <w:r>
                                    <w:rPr>
                                      <w:rFonts w:ascii="Arial Narrow" w:hAnsi="Arial Narrow"/>
                                      <w:sz w:val="20"/>
                                      <w:szCs w:val="20"/>
                                    </w:rPr>
                                    <w:t xml:space="preserve"> d’évacuation</w:t>
                                  </w:r>
                                </w:p>
                              </w:txbxContent>
                            </wps:txbx>
                            <wps:bodyPr rot="0" vert="horz" wrap="square" lIns="91440" tIns="45720" rIns="91440" bIns="45720" anchor="t" anchorCtr="0" upright="1">
                              <a:noAutofit/>
                            </wps:bodyPr>
                          </wps:wsp>
                          <wps:wsp>
                            <wps:cNvPr id="22" name="Zone de texte 22"/>
                            <wps:cNvSpPr txBox="1">
                              <a:spLocks noChangeArrowheads="1"/>
                            </wps:cNvSpPr>
                            <wps:spPr bwMode="auto">
                              <a:xfrm>
                                <a:off x="1695450" y="1000125"/>
                                <a:ext cx="838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Pr="008C13A7" w:rsidRDefault="0060762B" w:rsidP="00E55D1D">
                                  <w:pPr>
                                    <w:jc w:val="center"/>
                                    <w:rPr>
                                      <w:rFonts w:ascii="Arial Narrow" w:hAnsi="Arial Narrow"/>
                                      <w:sz w:val="20"/>
                                      <w:szCs w:val="20"/>
                                    </w:rPr>
                                  </w:pPr>
                                  <w:r>
                                    <w:rPr>
                                      <w:rFonts w:ascii="Arial Narrow" w:hAnsi="Arial Narrow"/>
                                      <w:sz w:val="20"/>
                                      <w:szCs w:val="20"/>
                                    </w:rPr>
                                    <w:t>Q</w:t>
                                  </w:r>
                                  <w:r w:rsidRPr="00E55D1D">
                                    <w:rPr>
                                      <w:rFonts w:ascii="Arial Narrow" w:hAnsi="Arial Narrow"/>
                                      <w:sz w:val="20"/>
                                      <w:szCs w:val="20"/>
                                      <w:vertAlign w:val="subscript"/>
                                    </w:rPr>
                                    <w:t>in</w:t>
                                  </w:r>
                                  <w:r>
                                    <w:rPr>
                                      <w:rFonts w:ascii="Arial Narrow" w:hAnsi="Arial Narrow"/>
                                      <w:sz w:val="20"/>
                                      <w:szCs w:val="20"/>
                                      <w:vertAlign w:val="subscript"/>
                                    </w:rPr>
                                    <w:t xml:space="preserve"> </w:t>
                                  </w:r>
                                  <w:r>
                                    <w:rPr>
                                      <w:rFonts w:ascii="Arial Narrow" w:hAnsi="Arial Narrow"/>
                                      <w:sz w:val="20"/>
                                      <w:szCs w:val="20"/>
                                    </w:rPr>
                                    <w:t>(cm</w:t>
                                  </w:r>
                                  <w:r w:rsidRPr="008C13A7">
                                    <w:rPr>
                                      <w:rFonts w:ascii="Arial Narrow" w:hAnsi="Arial Narrow"/>
                                      <w:sz w:val="20"/>
                                      <w:szCs w:val="20"/>
                                      <w:vertAlign w:val="superscript"/>
                                    </w:rPr>
                                    <w:t>3</w:t>
                                  </w:r>
                                  <w:r>
                                    <w:rPr>
                                      <w:rFonts w:ascii="Arial Narrow" w:hAnsi="Arial Narrow"/>
                                      <w:sz w:val="20"/>
                                      <w:szCs w:val="20"/>
                                    </w:rPr>
                                    <w:t>/s)</w:t>
                                  </w:r>
                                </w:p>
                              </w:txbxContent>
                            </wps:txbx>
                            <wps:bodyPr rot="0" vert="horz" wrap="square" lIns="91440" tIns="45720" rIns="91440" bIns="45720" anchor="t" anchorCtr="0" upright="1">
                              <a:noAutofit/>
                            </wps:bodyPr>
                          </wps:wsp>
                          <wps:wsp>
                            <wps:cNvPr id="23" name="Zone de texte 23"/>
                            <wps:cNvSpPr txBox="1">
                              <a:spLocks noChangeArrowheads="1"/>
                            </wps:cNvSpPr>
                            <wps:spPr bwMode="auto">
                              <a:xfrm>
                                <a:off x="434340" y="971550"/>
                                <a:ext cx="7753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Pr="00EC4F00" w:rsidRDefault="0060762B" w:rsidP="005B20A2">
                                  <w:pPr>
                                    <w:jc w:val="center"/>
                                    <w:rPr>
                                      <w:rFonts w:ascii="Arial Narrow" w:hAnsi="Arial Narrow"/>
                                      <w:sz w:val="20"/>
                                      <w:szCs w:val="20"/>
                                    </w:rPr>
                                  </w:pPr>
                                  <w:r>
                                    <w:rPr>
                                      <w:rFonts w:ascii="Arial Narrow" w:hAnsi="Arial Narrow"/>
                                      <w:sz w:val="20"/>
                                      <w:szCs w:val="20"/>
                                    </w:rPr>
                                    <w:t xml:space="preserve">Q </w:t>
                                  </w:r>
                                  <w:r w:rsidRPr="00EC4F00">
                                    <w:rPr>
                                      <w:rFonts w:ascii="Arial Narrow" w:hAnsi="Arial Narrow"/>
                                      <w:sz w:val="20"/>
                                      <w:szCs w:val="20"/>
                                      <w:vertAlign w:val="subscript"/>
                                    </w:rPr>
                                    <w:t>pert</w:t>
                                  </w:r>
                                  <w:r>
                                    <w:rPr>
                                      <w:rFonts w:ascii="Arial Narrow" w:hAnsi="Arial Narrow"/>
                                      <w:sz w:val="20"/>
                                      <w:szCs w:val="20"/>
                                      <w:vertAlign w:val="subscript"/>
                                    </w:rPr>
                                    <w:t xml:space="preserve"> </w:t>
                                  </w:r>
                                  <w:r>
                                    <w:rPr>
                                      <w:rFonts w:ascii="Arial Narrow" w:hAnsi="Arial Narrow"/>
                                      <w:sz w:val="20"/>
                                      <w:szCs w:val="20"/>
                                    </w:rPr>
                                    <w:t>(cm</w:t>
                                  </w:r>
                                  <w:r w:rsidRPr="008C13A7">
                                    <w:rPr>
                                      <w:rFonts w:ascii="Arial Narrow" w:hAnsi="Arial Narrow"/>
                                      <w:sz w:val="20"/>
                                      <w:szCs w:val="20"/>
                                      <w:vertAlign w:val="superscript"/>
                                    </w:rPr>
                                    <w:t>3</w:t>
                                  </w:r>
                                  <w:r>
                                    <w:rPr>
                                      <w:rFonts w:ascii="Arial Narrow" w:hAnsi="Arial Narrow"/>
                                      <w:sz w:val="20"/>
                                      <w:szCs w:val="20"/>
                                    </w:rPr>
                                    <w:t>/s)</w:t>
                                  </w:r>
                                </w:p>
                              </w:txbxContent>
                            </wps:txbx>
                            <wps:bodyPr rot="0" vert="horz" wrap="square" lIns="91440" tIns="45720" rIns="91440" bIns="45720" anchor="t" anchorCtr="0" upright="1">
                              <a:noAutofit/>
                            </wps:bodyPr>
                          </wps:wsp>
                          <wps:wsp>
                            <wps:cNvPr id="37" name="Zone de texte 37"/>
                            <wps:cNvSpPr txBox="1">
                              <a:spLocks noChangeArrowheads="1"/>
                            </wps:cNvSpPr>
                            <wps:spPr bwMode="auto">
                              <a:xfrm>
                                <a:off x="434340" y="9525"/>
                                <a:ext cx="811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5B20A2">
                                  <w:pPr>
                                    <w:jc w:val="center"/>
                                    <w:rPr>
                                      <w:rFonts w:ascii="Arial Narrow" w:hAnsi="Arial Narrow"/>
                                      <w:sz w:val="20"/>
                                      <w:szCs w:val="20"/>
                                    </w:rPr>
                                  </w:pPr>
                                  <w:r>
                                    <w:rPr>
                                      <w:rFonts w:ascii="Arial Narrow" w:hAnsi="Arial Narrow"/>
                                      <w:sz w:val="20"/>
                                      <w:szCs w:val="20"/>
                                    </w:rPr>
                                    <w:t xml:space="preserve">Récipient </w:t>
                                  </w:r>
                                </w:p>
                              </w:txbxContent>
                            </wps:txbx>
                            <wps:bodyPr rot="0" vert="horz" wrap="square" lIns="91440" tIns="45720" rIns="91440" bIns="45720" anchor="t" anchorCtr="0" upright="1">
                              <a:noAutofit/>
                            </wps:bodyPr>
                          </wps:wsp>
                          <wpg:grpSp>
                            <wpg:cNvPr id="46" name="Groupe 46"/>
                            <wpg:cNvGrpSpPr/>
                            <wpg:grpSpPr>
                              <a:xfrm>
                                <a:off x="2333625" y="457200"/>
                                <a:ext cx="527685" cy="390525"/>
                                <a:chOff x="0" y="0"/>
                                <a:chExt cx="527685" cy="390525"/>
                              </a:xfrm>
                            </wpg:grpSpPr>
                            <wpg:grpSp>
                              <wpg:cNvPr id="45" name="Groupe 45"/>
                              <wpg:cNvGrpSpPr/>
                              <wpg:grpSpPr>
                                <a:xfrm>
                                  <a:off x="0" y="0"/>
                                  <a:ext cx="527685" cy="390525"/>
                                  <a:chOff x="0" y="0"/>
                                  <a:chExt cx="527685" cy="390525"/>
                                </a:xfrm>
                              </wpg:grpSpPr>
                              <wps:wsp>
                                <wps:cNvPr id="30" name="Rectangle 30"/>
                                <wps:cNvSpPr>
                                  <a:spLocks noChangeArrowheads="1"/>
                                </wps:cNvSpPr>
                                <wps:spPr bwMode="auto">
                                  <a:xfrm>
                                    <a:off x="85725" y="19050"/>
                                    <a:ext cx="363855" cy="36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Zone de texte 35"/>
                                <wps:cNvSpPr txBox="1">
                                  <a:spLocks noChangeArrowheads="1"/>
                                </wps:cNvSpPr>
                                <wps:spPr bwMode="auto">
                                  <a:xfrm>
                                    <a:off x="0" y="0"/>
                                    <a:ext cx="365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5B20A2">
                                      <w:pPr>
                                        <w:jc w:val="center"/>
                                        <w:rPr>
                                          <w:rFonts w:ascii="Arial Narrow" w:hAnsi="Arial Narrow"/>
                                          <w:sz w:val="20"/>
                                          <w:szCs w:val="20"/>
                                        </w:rPr>
                                      </w:pPr>
                                      <w:r>
                                        <w:rPr>
                                          <w:rFonts w:ascii="Arial Narrow" w:hAnsi="Arial Narrow"/>
                                          <w:sz w:val="20"/>
                                          <w:szCs w:val="20"/>
                                        </w:rPr>
                                        <w:t>P</w:t>
                                      </w:r>
                                    </w:p>
                                  </w:txbxContent>
                                </wps:txbx>
                                <wps:bodyPr rot="0" vert="horz" wrap="square" lIns="91440" tIns="45720" rIns="91440" bIns="45720" anchor="t" anchorCtr="0" upright="1">
                                  <a:noAutofit/>
                                </wps:bodyPr>
                              </wps:wsp>
                              <wps:wsp>
                                <wps:cNvPr id="28" name="Zone de texte 28"/>
                                <wps:cNvSpPr txBox="1">
                                  <a:spLocks noChangeArrowheads="1"/>
                                </wps:cNvSpPr>
                                <wps:spPr bwMode="auto">
                                  <a:xfrm>
                                    <a:off x="161925" y="161925"/>
                                    <a:ext cx="365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5B20A2">
                                      <w:pPr>
                                        <w:jc w:val="center"/>
                                        <w:rPr>
                                          <w:rFonts w:ascii="Arial Narrow" w:hAnsi="Arial Narrow"/>
                                          <w:sz w:val="20"/>
                                          <w:szCs w:val="20"/>
                                        </w:rPr>
                                      </w:pPr>
                                      <w:r>
                                        <w:rPr>
                                          <w:rFonts w:ascii="Arial Narrow" w:hAnsi="Arial Narrow"/>
                                          <w:sz w:val="20"/>
                                          <w:szCs w:val="20"/>
                                        </w:rPr>
                                        <w:t>U</w:t>
                                      </w:r>
                                    </w:p>
                                  </w:txbxContent>
                                </wps:txbx>
                                <wps:bodyPr rot="0" vert="horz" wrap="square" lIns="91440" tIns="45720" rIns="91440" bIns="45720" anchor="t" anchorCtr="0" upright="1">
                                  <a:noAutofit/>
                                </wps:bodyPr>
                              </wps:wsp>
                            </wpg:grpSp>
                            <wps:wsp>
                              <wps:cNvPr id="31" name="Connecteur droit 31"/>
                              <wps:cNvCnPr>
                                <a:cxnSpLocks noChangeShapeType="1"/>
                              </wps:cNvCnPr>
                              <wps:spPr bwMode="auto">
                                <a:xfrm flipH="1">
                                  <a:off x="85725" y="19050"/>
                                  <a:ext cx="36195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 name="Groupe 51"/>
                            <wpg:cNvGrpSpPr/>
                            <wpg:grpSpPr>
                              <a:xfrm>
                                <a:off x="1057275" y="1028700"/>
                                <a:ext cx="249555" cy="601980"/>
                                <a:chOff x="0" y="0"/>
                                <a:chExt cx="249555" cy="601980"/>
                              </a:xfrm>
                            </wpg:grpSpPr>
                            <wps:wsp>
                              <wps:cNvPr id="14" name="Organigramme : Joindre 14"/>
                              <wps:cNvSpPr>
                                <a:spLocks noChangeArrowheads="1"/>
                              </wps:cNvSpPr>
                              <wps:spPr bwMode="auto">
                                <a:xfrm>
                                  <a:off x="123825" y="228600"/>
                                  <a:ext cx="125730" cy="13335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Connecteur droit 17"/>
                              <wps:cNvCnPr>
                                <a:cxnSpLocks noChangeShapeType="1"/>
                              </wps:cNvCnPr>
                              <wps:spPr bwMode="auto">
                                <a:xfrm flipH="1">
                                  <a:off x="190500" y="0"/>
                                  <a:ext cx="0" cy="6019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Connecteur droit 11"/>
                              <wps:cNvCnPr>
                                <a:cxnSpLocks noChangeShapeType="1"/>
                              </wps:cNvCnPr>
                              <wps:spPr bwMode="auto">
                                <a:xfrm flipH="1" flipV="1">
                                  <a:off x="9525" y="285750"/>
                                  <a:ext cx="1790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Connecteur droit 15"/>
                              <wps:cNvCnPr>
                                <a:cxnSpLocks noChangeShapeType="1"/>
                              </wps:cNvCnPr>
                              <wps:spPr bwMode="auto">
                                <a:xfrm>
                                  <a:off x="0" y="22860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Connecteur droit 18"/>
                              <wps:cNvCnPr>
                                <a:cxnSpLocks noChangeShapeType="1"/>
                              </wps:cNvCnPr>
                              <wps:spPr bwMode="auto">
                                <a:xfrm flipH="1">
                                  <a:off x="123825" y="28575"/>
                                  <a:ext cx="0" cy="17145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52" name="Connecteur droit 52"/>
                            <wps:cNvCnPr>
                              <a:cxnSpLocks noChangeShapeType="1"/>
                            </wps:cNvCnPr>
                            <wps:spPr bwMode="auto">
                              <a:xfrm rot="16200000">
                                <a:off x="2695575" y="2543175"/>
                                <a:ext cx="316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Zone de texte 53"/>
                            <wps:cNvSpPr txBox="1">
                              <a:spLocks noChangeArrowheads="1"/>
                            </wps:cNvSpPr>
                            <wps:spPr bwMode="auto">
                              <a:xfrm>
                                <a:off x="2266950" y="2724150"/>
                                <a:ext cx="125768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746562">
                                  <w:pPr>
                                    <w:spacing w:after="0"/>
                                    <w:jc w:val="center"/>
                                    <w:rPr>
                                      <w:rFonts w:ascii="Arial Narrow" w:hAnsi="Arial Narrow"/>
                                      <w:sz w:val="20"/>
                                      <w:szCs w:val="20"/>
                                    </w:rPr>
                                  </w:pPr>
                                  <w:r>
                                    <w:rPr>
                                      <w:rFonts w:ascii="Arial Narrow" w:hAnsi="Arial Narrow"/>
                                      <w:sz w:val="20"/>
                                      <w:szCs w:val="20"/>
                                    </w:rPr>
                                    <w:t>Tension appliquée</w:t>
                                  </w:r>
                                </w:p>
                                <w:p w:rsidR="0060762B" w:rsidRDefault="0060762B" w:rsidP="001B37A2">
                                  <w:pPr>
                                    <w:spacing w:after="0"/>
                                    <w:jc w:val="center"/>
                                    <w:rPr>
                                      <w:rFonts w:ascii="Arial Narrow" w:hAnsi="Arial Narrow"/>
                                      <w:sz w:val="20"/>
                                      <w:szCs w:val="20"/>
                                    </w:rPr>
                                  </w:pPr>
                                  <w:r>
                                    <w:rPr>
                                      <w:rFonts w:ascii="Arial Narrow" w:hAnsi="Arial Narrow"/>
                                      <w:sz w:val="20"/>
                                      <w:szCs w:val="20"/>
                                    </w:rPr>
                                    <w:t>à la pompe</w:t>
                                  </w:r>
                                </w:p>
                              </w:txbxContent>
                            </wps:txbx>
                            <wps:bodyPr rot="0" vert="horz" wrap="square" lIns="91440" tIns="45720" rIns="91440" bIns="45720" anchor="t" anchorCtr="0" upright="1">
                              <a:noAutofit/>
                            </wps:bodyPr>
                          </wps:wsp>
                          <wps:wsp>
                            <wps:cNvPr id="54" name="Zone de texte 54"/>
                            <wps:cNvSpPr txBox="1">
                              <a:spLocks noChangeArrowheads="1"/>
                            </wps:cNvSpPr>
                            <wps:spPr bwMode="auto">
                              <a:xfrm>
                                <a:off x="2647950" y="2505075"/>
                                <a:ext cx="571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1B37A2">
                                  <w:pPr>
                                    <w:jc w:val="center"/>
                                    <w:rPr>
                                      <w:rFonts w:ascii="Arial Narrow" w:hAnsi="Arial Narrow"/>
                                      <w:sz w:val="20"/>
                                      <w:szCs w:val="20"/>
                                    </w:rPr>
                                  </w:pPr>
                                  <w:r>
                                    <w:rPr>
                                      <w:rFonts w:ascii="Arial Narrow" w:hAnsi="Arial Narrow"/>
                                      <w:sz w:val="20"/>
                                      <w:szCs w:val="20"/>
                                    </w:rPr>
                                    <w:t>U</w:t>
                                  </w:r>
                                </w:p>
                              </w:txbxContent>
                            </wps:txbx>
                            <wps:bodyPr rot="0" vert="horz" wrap="square" lIns="91440" tIns="45720" rIns="91440" bIns="45720" anchor="t" anchorCtr="0" upright="1">
                              <a:noAutofit/>
                            </wps:bodyPr>
                          </wps:wsp>
                          <wps:wsp>
                            <wps:cNvPr id="55" name="Zone de texte 55"/>
                            <wps:cNvSpPr txBox="1">
                              <a:spLocks noChangeArrowheads="1"/>
                            </wps:cNvSpPr>
                            <wps:spPr bwMode="auto">
                              <a:xfrm>
                                <a:off x="3038475" y="457200"/>
                                <a:ext cx="12573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1B37A2">
                                  <w:pPr>
                                    <w:jc w:val="center"/>
                                    <w:rPr>
                                      <w:rFonts w:ascii="Arial Narrow" w:hAnsi="Arial Narrow"/>
                                      <w:sz w:val="20"/>
                                      <w:szCs w:val="20"/>
                                    </w:rPr>
                                  </w:pPr>
                                  <w:r>
                                    <w:rPr>
                                      <w:rFonts w:ascii="Arial Narrow" w:hAnsi="Arial Narrow"/>
                                      <w:sz w:val="20"/>
                                      <w:szCs w:val="20"/>
                                    </w:rPr>
                                    <w:t>Tension du niveau mesuré (Y)</w:t>
                                  </w:r>
                                </w:p>
                              </w:txbxContent>
                            </wps:txbx>
                            <wps:bodyPr rot="0" vert="horz" wrap="square" lIns="91440" tIns="45720" rIns="91440" bIns="45720" anchor="t" anchorCtr="0" upright="1">
                              <a:noAutofit/>
                            </wps:bodyPr>
                          </wps:wsp>
                        </wpg:grpSp>
                      </wpg:grpSp>
                      <wps:wsp>
                        <wps:cNvPr id="61" name="Zone de texte 61"/>
                        <wps:cNvSpPr txBox="1">
                          <a:spLocks noChangeArrowheads="1"/>
                        </wps:cNvSpPr>
                        <wps:spPr bwMode="auto">
                          <a:xfrm>
                            <a:off x="1457325" y="590550"/>
                            <a:ext cx="77343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F35EDD">
                              <w:pPr>
                                <w:pStyle w:val="Corpsdetexte"/>
                                <w:rPr>
                                  <w:sz w:val="20"/>
                                  <w:szCs w:val="20"/>
                                </w:rPr>
                              </w:pPr>
                              <w:r>
                                <w:rPr>
                                  <w:sz w:val="20"/>
                                  <w:szCs w:val="20"/>
                                </w:rPr>
                                <w:t xml:space="preserve">Volume d’eau </w:t>
                              </w:r>
                            </w:p>
                            <w:p w:rsidR="0060762B" w:rsidRPr="00F35EDD" w:rsidRDefault="0060762B" w:rsidP="00F35EDD">
                              <w:pPr>
                                <w:pStyle w:val="Corpsdetexte"/>
                              </w:pPr>
                              <w:r>
                                <w:rPr>
                                  <w:sz w:val="20"/>
                                  <w:szCs w:val="20"/>
                                </w:rPr>
                                <w:t>V (cm</w:t>
                              </w:r>
                              <w:r w:rsidRPr="00F35EDD">
                                <w:rPr>
                                  <w:sz w:val="20"/>
                                  <w:szCs w:val="20"/>
                                  <w:vertAlign w:val="superscript"/>
                                </w:rPr>
                                <w:t>3</w:t>
                              </w:r>
                              <w:r>
                                <w:rPr>
                                  <w:sz w:val="20"/>
                                  <w:szCs w:val="20"/>
                                </w:rPr>
                                <w:t>)</w:t>
                              </w:r>
                            </w:p>
                          </w:txbxContent>
                        </wps:txbx>
                        <wps:bodyPr rot="0" vert="horz" wrap="square" lIns="91440" tIns="45720" rIns="91440" bIns="45720" anchor="t" anchorCtr="0" upright="1">
                          <a:noAutofit/>
                        </wps:bodyPr>
                      </wps:wsp>
                      <wps:wsp>
                        <wps:cNvPr id="62" name="Connecteur droit 62"/>
                        <wps:cNvCnPr/>
                        <wps:spPr>
                          <a:xfrm flipH="1">
                            <a:off x="1285875" y="619125"/>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63" o:spid="_x0000_s1026" style="position:absolute;margin-left:49.9pt;margin-top:.15pt;width:360.75pt;height:263.25pt;z-index:251723776" coordsize="45815,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">
                <v:group id="Groupe 58" o:spid="_x0000_s1027" style="position:absolute;width:45815;height:33432" coordorigin="-2857" coordsize="45815,3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e 57" o:spid="_x0000_s1028" style="position:absolute;left:11430;width:21945;height:23183" coordsize="21945,23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38" o:spid="_x0000_s1029" style="position:absolute;top:952;width:666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39" o:spid="_x0000_s1030" style="position:absolute;left:6096;top:381;width:266;height:10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Y58UA&#10;AADbAAAADwAAAGRycy9kb3ducmV2LnhtbESPQWvCQBSE70L/w/IKvemmFkTTrNIWBbFg0Rro8ZF9&#10;zYZk34bsauK/dwtCj8PMfMNkq8E24kKdrxwreJ4kIIgLpysuFZy+N+M5CB+QNTaOScGVPKyWD6MM&#10;U+16PtDlGEoRIexTVGBCaFMpfWHIop+4ljh6v66zGKLsSqk77CPcNnKaJDNpseK4YLClD0NFfTxb&#10;BXX9udkPbv616Jt8HX5274f8ZJR6ehzeXkEEGsJ/+N7eagUvC/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ZjnxQAAANsAAAAPAAAAAAAAAAAAAAAAAJgCAABkcnMv&#10;ZG93bnJldi54bWxQSwUGAAAAAAQABAD1AAAAigMAAAAA&#10;" fillcolor="#c0504d [3205]"/>
                    <v:rect id="Rectangle 29" o:spid="_x0000_s1031" style="position:absolute;top:6191;width:6591;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EMsIA&#10;AADbAAAADwAAAGRycy9kb3ducmV2LnhtbESPQYvCMBSE74L/ITzBm6aKiHaNooIgKC52Rfb4aN62&#10;xealNKnWf2+EBY/DzHzDLFatKcWdaldYVjAaRiCIU6sLzhRcfnaDGQjnkTWWlknBkxyslt3OAmNt&#10;H3yme+IzESDsYlSQe1/FUro0J4NuaCvi4P3Z2qAPss6krvER4KaU4yiaSoMFh4UcK9rmlN6Sxiho&#10;DscLX6eb/fW7wGPSyIk73X6V6vfa9RcIT63/hP/be61gPIf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sQywgAAANsAAAAPAAAAAAAAAAAAAAAAAJgCAABkcnMvZG93&#10;bnJldi54bWxQSwUGAAAAAAQABAD1AAAAhwMAAAAA&#10;" fillcolor="aqua" stroked="f">
                      <v:fill opacity="32896f"/>
                    </v:rect>
                    <v:line id="Connecteur droit 40" o:spid="_x0000_s1032" style="position:absolute;flip:y;visibility:visible;mso-wrap-style:square" from="6191,0" to="619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Connecteur droit 41" o:spid="_x0000_s1033" style="position:absolute;visibility:visible;mso-wrap-style:square" from="6286,0" to="8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Connecteur droit 19" o:spid="_x0000_s1034" style="position:absolute;flip:x;visibility:visible;mso-wrap-style:square" from="5524,11334" to="5524,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Connecteur droit 20" o:spid="_x0000_s1035" style="position:absolute;flip:x;visibility:visible;mso-wrap-style:square" from="6191,11620" to="6191,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PkMEAAADbAAAADwAAAGRycy9kb3ducmV2LnhtbERPz2vCMBS+C/4P4QneZqrImJ1RVBA8&#10;CEM3lN3emrem2Ly0Taz1vzcHwePH93u+7GwpWmp84VjBeJSAIM6cLjhX8PO9ffsA4QOyxtIxKbiT&#10;h+Wi35tjqt2ND9QeQy5iCPsUFZgQqlRKnxmy6EeuIo7cv2sshgibXOoGbzHclnKSJO/SYsGxwWBF&#10;G0PZ5Xi1CtbTNv+b1ac9lvXu3Bk3+62/glLDQbf6BBGoCy/x073TCiZxffwSf4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xU+QwQAAANsAAAAPAAAAAAAAAAAAAAAA&#10;AKECAABkcnMvZG93bnJldi54bWxQSwUGAAAAAAQABAD5AAAAjwMAAAAA&#10;">
                      <v:stroke startarrow="block" startarrowwidth="narrow" startarrowlength="short" endarrowwidth="narrow" endarrowlength="short"/>
                    </v:line>
                    <v:line id="Connecteur droit 12" o:spid="_x0000_s1036" style="position:absolute;visibility:visible;mso-wrap-style:square" from="5524,14382" to="21812,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Connecteur droit 13" o:spid="_x0000_s1037" style="position:absolute;flip:x;visibility:visible;mso-wrap-style:square" from="21907,14382" to="21945,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Connecteur droit 42" o:spid="_x0000_s1038" style="position:absolute;visibility:visible;mso-wrap-style:square" from="8191,0" to="8191,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v:group id="Groupe 56" o:spid="_x0000_s1039" style="position:absolute;left:-2857;top:952;width:45814;height:32480" coordorigin="-2857" coordsize="45815,3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e 50" o:spid="_x0000_s1040" style="position:absolute;left:23336;top:20764;width:10020;height:3048" coordorigin=",2381" coordsize="10496,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e 49" o:spid="_x0000_s1041" style="position:absolute;top:2381;width:10496;height:3048" coordorigin=",2381" coordsize="10496,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Connecteur droit 3" o:spid="_x0000_s1042" style="position:absolute;visibility:visible;mso-wrap-style:square" from="0,3905" to="42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oval id="Ellipse 6" o:spid="_x0000_s1043" style="position:absolute;left:4095;top:2381;width:306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line id="Connecteur droit 5" o:spid="_x0000_s1044" style="position:absolute;visibility:visible;mso-wrap-style:square" from="7143,3905" to="10496,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v:line id="Connecteur droit 4" o:spid="_x0000_s1045" style="position:absolute;visibility:visible;mso-wrap-style:square" from="6381,3905" to="6953,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JacMAAAADaAAAADwAAAGRycy9kb3ducmV2LnhtbESPQYvCMBSE7wv+h/AEb2uqiEo1igqC&#10;IB6qC3t9Ns+22LyUJNr6742wsMdhZr5hluvO1OJJzleWFYyGCQji3OqKCwU/l/33HIQPyBpry6Tg&#10;RR7Wq97XElNtW87oeQ6FiBD2KSooQ2hSKX1ekkE/tA1x9G7WGQxRukJqh22Em1qOk2QqDVYcF0ps&#10;aFdSfj8/jILtqcle+jrzye53Nr90rdMZHpUa9LvNAkSgLvyH/9oHrWACnyvxBs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SWnDAAAAA2gAAAA8AAAAAAAAAAAAAAAAA&#10;oQIAAGRycy9kb3ducmV2LnhtbFBLBQYAAAAABAAEAPkAAACOAwAAAAA=&#10;" strokeweight="3pt">
                        <v:stroke endarrow="block"/>
                      </v:line>
                    </v:group>
                    <v:line id="Connecteur droit 24" o:spid="_x0000_s1046" style="position:absolute;visibility:visible;mso-wrap-style:square" from="19716,6667" to="2447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Connecteur droit 25" o:spid="_x0000_s1047" style="position:absolute;visibility:visible;mso-wrap-style:square" from="27717,6572" to="3088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group id="Groupe 48" o:spid="_x0000_s1048" style="position:absolute;left:9906;top:16287;width:13335;height:7620" coordsize="13335,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10" o:spid="_x0000_s1049" style="position:absolute;width:13335;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type id="_x0000_t202" coordsize="21600,21600" o:spt="202" path="m,l,21600r21600,l21600,xe">
                        <v:stroke joinstyle="miter"/>
                        <v:path gradientshapeok="t" o:connecttype="rect"/>
                      </v:shapetype>
                      <v:shape id="Zone de texte 8" o:spid="_x0000_s1050" type="#_x0000_t202" style="position:absolute;left:2190;top:2857;width:811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0762B" w:rsidRDefault="0060762B" w:rsidP="005B20A2">
                              <w:pPr>
                                <w:jc w:val="center"/>
                                <w:rPr>
                                  <w:rFonts w:ascii="Arial Narrow" w:hAnsi="Arial Narrow"/>
                                  <w:sz w:val="20"/>
                                  <w:szCs w:val="20"/>
                                </w:rPr>
                              </w:pPr>
                              <w:r>
                                <w:rPr>
                                  <w:rFonts w:ascii="Arial Narrow" w:hAnsi="Arial Narrow"/>
                                  <w:sz w:val="20"/>
                                  <w:szCs w:val="20"/>
                                </w:rPr>
                                <w:t>Réservoir d’eau</w:t>
                              </w:r>
                            </w:p>
                          </w:txbxContent>
                        </v:textbox>
                      </v:shape>
                      <v:rect id="Rectangle 7" o:spid="_x0000_s1051" style="position:absolute;left:95;top:4667;width:1322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2sEcMA&#10;AADaAAAADwAAAGRycy9kb3ducmV2LnhtbESPQWvCQBSE7wX/w/IEb3VjhFaiq4hg8WChiR48PrLP&#10;JJp9G7Jbs/77bqHQ4zAz3zCrTTCteFDvGssKZtMEBHFpdcOVgvNp/7oA4TyyxtYyKXiSg8169LLC&#10;TNuBc3oUvhIRwi5DBbX3XSalK2sy6Ka2I47e1fYGfZR9JXWPQ4SbVqZJ8iYNNhwXauxoV1N5L76N&#10;AhfSz8uizW3xcT7ubvM0zIevXKnJOGyXIDwF/x/+ax+0gnf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2sEcMAAADaAAAADwAAAAAAAAAAAAAAAACYAgAAZHJzL2Rv&#10;d25yZXYueG1sUEsFBgAAAAAEAAQA9QAAAIgDAAAAAA==&#10;" fillcolor="aqua" stroked="f"/>
                    </v:group>
                    <v:shape id="Zone de texte 9" o:spid="_x0000_s1052" type="#_x0000_t202" style="position:absolute;left:25336;top:17907;width:659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0762B" w:rsidRDefault="0060762B" w:rsidP="005B20A2">
                            <w:pPr>
                              <w:jc w:val="center"/>
                              <w:rPr>
                                <w:rFonts w:ascii="Arial Narrow" w:hAnsi="Arial Narrow"/>
                                <w:sz w:val="20"/>
                                <w:szCs w:val="20"/>
                              </w:rPr>
                            </w:pPr>
                            <w:r>
                              <w:rPr>
                                <w:rFonts w:ascii="Arial Narrow" w:hAnsi="Arial Narrow"/>
                                <w:sz w:val="20"/>
                                <w:szCs w:val="20"/>
                              </w:rPr>
                              <w:t>Pompe</w:t>
                            </w:r>
                          </w:p>
                        </w:txbxContent>
                      </v:textbox>
                    </v:shape>
                    <v:shape id="Zone de texte 43" o:spid="_x0000_s1053" type="#_x0000_t202" style="position:absolute;left:22098;width:8286;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60762B" w:rsidRDefault="0060762B" w:rsidP="005B20A2">
                            <w:pPr>
                              <w:spacing w:after="0"/>
                              <w:jc w:val="center"/>
                              <w:rPr>
                                <w:rFonts w:ascii="Arial Narrow" w:hAnsi="Arial Narrow"/>
                                <w:sz w:val="20"/>
                                <w:szCs w:val="20"/>
                              </w:rPr>
                            </w:pPr>
                            <w:r>
                              <w:rPr>
                                <w:rFonts w:ascii="Arial Narrow" w:hAnsi="Arial Narrow"/>
                                <w:sz w:val="20"/>
                                <w:szCs w:val="20"/>
                              </w:rPr>
                              <w:t>Capteur de</w:t>
                            </w:r>
                          </w:p>
                          <w:p w:rsidR="0060762B" w:rsidRDefault="0060762B" w:rsidP="005B20A2">
                            <w:pPr>
                              <w:jc w:val="center"/>
                              <w:rPr>
                                <w:rFonts w:ascii="Arial Narrow" w:hAnsi="Arial Narrow"/>
                                <w:sz w:val="20"/>
                                <w:szCs w:val="20"/>
                              </w:rPr>
                            </w:pPr>
                            <w:proofErr w:type="gramStart"/>
                            <w:r>
                              <w:rPr>
                                <w:rFonts w:ascii="Arial Narrow" w:hAnsi="Arial Narrow"/>
                                <w:sz w:val="20"/>
                                <w:szCs w:val="20"/>
                              </w:rPr>
                              <w:t>niveau</w:t>
                            </w:r>
                            <w:proofErr w:type="gramEnd"/>
                          </w:p>
                        </w:txbxContent>
                      </v:textbox>
                    </v:shape>
                    <v:shape id="Zone de texte 21" o:spid="_x0000_s1054" type="#_x0000_t202" style="position:absolute;left:-2857;top:11525;width:12763;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0762B" w:rsidRDefault="0060762B" w:rsidP="0000346C">
                            <w:pPr>
                              <w:spacing w:after="0"/>
                              <w:jc w:val="center"/>
                              <w:rPr>
                                <w:rFonts w:ascii="Arial Narrow" w:hAnsi="Arial Narrow"/>
                                <w:sz w:val="20"/>
                                <w:szCs w:val="20"/>
                              </w:rPr>
                            </w:pPr>
                            <w:r>
                              <w:rPr>
                                <w:rFonts w:ascii="Arial Narrow" w:hAnsi="Arial Narrow"/>
                                <w:sz w:val="20"/>
                                <w:szCs w:val="20"/>
                              </w:rPr>
                              <w:t>Vanne de</w:t>
                            </w:r>
                          </w:p>
                          <w:p w:rsidR="0060762B" w:rsidRDefault="0060762B" w:rsidP="008C13A7">
                            <w:pPr>
                              <w:jc w:val="center"/>
                              <w:rPr>
                                <w:rFonts w:ascii="Arial Narrow" w:hAnsi="Arial Narrow"/>
                                <w:sz w:val="20"/>
                                <w:szCs w:val="20"/>
                              </w:rPr>
                            </w:pPr>
                            <w:r>
                              <w:rPr>
                                <w:rFonts w:ascii="Arial Narrow" w:hAnsi="Arial Narrow"/>
                                <w:sz w:val="20"/>
                                <w:szCs w:val="20"/>
                              </w:rPr>
                              <w:t xml:space="preserve"> </w:t>
                            </w:r>
                            <w:proofErr w:type="gramStart"/>
                            <w:r>
                              <w:rPr>
                                <w:rFonts w:ascii="Arial Narrow" w:hAnsi="Arial Narrow"/>
                                <w:sz w:val="20"/>
                                <w:szCs w:val="20"/>
                              </w:rPr>
                              <w:t>d’évacuation</w:t>
                            </w:r>
                            <w:proofErr w:type="gramEnd"/>
                          </w:p>
                        </w:txbxContent>
                      </v:textbox>
                    </v:shape>
                    <v:shape id="Zone de texte 22" o:spid="_x0000_s1055" type="#_x0000_t202" style="position:absolute;left:16954;top:10001;width:8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0762B" w:rsidRPr="008C13A7" w:rsidRDefault="0060762B" w:rsidP="00E55D1D">
                            <w:pPr>
                              <w:jc w:val="center"/>
                              <w:rPr>
                                <w:rFonts w:ascii="Arial Narrow" w:hAnsi="Arial Narrow"/>
                                <w:sz w:val="20"/>
                                <w:szCs w:val="20"/>
                              </w:rPr>
                            </w:pPr>
                            <w:r>
                              <w:rPr>
                                <w:rFonts w:ascii="Arial Narrow" w:hAnsi="Arial Narrow"/>
                                <w:sz w:val="20"/>
                                <w:szCs w:val="20"/>
                              </w:rPr>
                              <w:t>Q</w:t>
                            </w:r>
                            <w:r w:rsidRPr="00E55D1D">
                              <w:rPr>
                                <w:rFonts w:ascii="Arial Narrow" w:hAnsi="Arial Narrow"/>
                                <w:sz w:val="20"/>
                                <w:szCs w:val="20"/>
                                <w:vertAlign w:val="subscript"/>
                              </w:rPr>
                              <w:t>in</w:t>
                            </w:r>
                            <w:r>
                              <w:rPr>
                                <w:rFonts w:ascii="Arial Narrow" w:hAnsi="Arial Narrow"/>
                                <w:sz w:val="20"/>
                                <w:szCs w:val="20"/>
                                <w:vertAlign w:val="subscript"/>
                              </w:rPr>
                              <w:t xml:space="preserve"> </w:t>
                            </w:r>
                            <w:r>
                              <w:rPr>
                                <w:rFonts w:ascii="Arial Narrow" w:hAnsi="Arial Narrow"/>
                                <w:sz w:val="20"/>
                                <w:szCs w:val="20"/>
                              </w:rPr>
                              <w:t>(cm</w:t>
                            </w:r>
                            <w:r w:rsidRPr="008C13A7">
                              <w:rPr>
                                <w:rFonts w:ascii="Arial Narrow" w:hAnsi="Arial Narrow"/>
                                <w:sz w:val="20"/>
                                <w:szCs w:val="20"/>
                                <w:vertAlign w:val="superscript"/>
                              </w:rPr>
                              <w:t>3</w:t>
                            </w:r>
                            <w:r>
                              <w:rPr>
                                <w:rFonts w:ascii="Arial Narrow" w:hAnsi="Arial Narrow"/>
                                <w:sz w:val="20"/>
                                <w:szCs w:val="20"/>
                              </w:rPr>
                              <w:t>/s)</w:t>
                            </w:r>
                          </w:p>
                        </w:txbxContent>
                      </v:textbox>
                    </v:shape>
                    <v:shape id="Zone de texte 23" o:spid="_x0000_s1056" type="#_x0000_t202" style="position:absolute;left:4343;top:9715;width:775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0762B" w:rsidRPr="00EC4F00" w:rsidRDefault="0060762B" w:rsidP="005B20A2">
                            <w:pPr>
                              <w:jc w:val="center"/>
                              <w:rPr>
                                <w:rFonts w:ascii="Arial Narrow" w:hAnsi="Arial Narrow"/>
                                <w:sz w:val="20"/>
                                <w:szCs w:val="20"/>
                              </w:rPr>
                            </w:pPr>
                            <w:r>
                              <w:rPr>
                                <w:rFonts w:ascii="Arial Narrow" w:hAnsi="Arial Narrow"/>
                                <w:sz w:val="20"/>
                                <w:szCs w:val="20"/>
                              </w:rPr>
                              <w:t xml:space="preserve">Q </w:t>
                            </w:r>
                            <w:proofErr w:type="spellStart"/>
                            <w:r w:rsidRPr="00EC4F00">
                              <w:rPr>
                                <w:rFonts w:ascii="Arial Narrow" w:hAnsi="Arial Narrow"/>
                                <w:sz w:val="20"/>
                                <w:szCs w:val="20"/>
                                <w:vertAlign w:val="subscript"/>
                              </w:rPr>
                              <w:t>pert</w:t>
                            </w:r>
                            <w:proofErr w:type="spellEnd"/>
                            <w:r>
                              <w:rPr>
                                <w:rFonts w:ascii="Arial Narrow" w:hAnsi="Arial Narrow"/>
                                <w:sz w:val="20"/>
                                <w:szCs w:val="20"/>
                                <w:vertAlign w:val="subscript"/>
                              </w:rPr>
                              <w:t xml:space="preserve"> </w:t>
                            </w:r>
                            <w:r>
                              <w:rPr>
                                <w:rFonts w:ascii="Arial Narrow" w:hAnsi="Arial Narrow"/>
                                <w:sz w:val="20"/>
                                <w:szCs w:val="20"/>
                              </w:rPr>
                              <w:t>(cm</w:t>
                            </w:r>
                            <w:r w:rsidRPr="008C13A7">
                              <w:rPr>
                                <w:rFonts w:ascii="Arial Narrow" w:hAnsi="Arial Narrow"/>
                                <w:sz w:val="20"/>
                                <w:szCs w:val="20"/>
                                <w:vertAlign w:val="superscript"/>
                              </w:rPr>
                              <w:t>3</w:t>
                            </w:r>
                            <w:r>
                              <w:rPr>
                                <w:rFonts w:ascii="Arial Narrow" w:hAnsi="Arial Narrow"/>
                                <w:sz w:val="20"/>
                                <w:szCs w:val="20"/>
                              </w:rPr>
                              <w:t>/s)</w:t>
                            </w:r>
                          </w:p>
                        </w:txbxContent>
                      </v:textbox>
                    </v:shape>
                    <v:shape id="Zone de texte 37" o:spid="_x0000_s1057" type="#_x0000_t202" style="position:absolute;left:4343;top:95;width:811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60762B" w:rsidRDefault="0060762B" w:rsidP="005B20A2">
                            <w:pPr>
                              <w:jc w:val="center"/>
                              <w:rPr>
                                <w:rFonts w:ascii="Arial Narrow" w:hAnsi="Arial Narrow"/>
                                <w:sz w:val="20"/>
                                <w:szCs w:val="20"/>
                              </w:rPr>
                            </w:pPr>
                            <w:r>
                              <w:rPr>
                                <w:rFonts w:ascii="Arial Narrow" w:hAnsi="Arial Narrow"/>
                                <w:sz w:val="20"/>
                                <w:szCs w:val="20"/>
                              </w:rPr>
                              <w:t xml:space="preserve">Récipient </w:t>
                            </w:r>
                          </w:p>
                        </w:txbxContent>
                      </v:textbox>
                    </v:shape>
                    <v:group id="Groupe 46" o:spid="_x0000_s1058" style="position:absolute;left:23336;top:4572;width:5277;height:3905" coordsize="5276,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e 45" o:spid="_x0000_s1059" style="position:absolute;width:5276;height:3905" coordsize="5276,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30" o:spid="_x0000_s1060" style="position:absolute;left:857;top:190;width:3638;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shape id="Zone de texte 35" o:spid="_x0000_s1061" type="#_x0000_t202" style="position:absolute;width:36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60762B" w:rsidRDefault="0060762B" w:rsidP="005B20A2">
                                <w:pPr>
                                  <w:jc w:val="center"/>
                                  <w:rPr>
                                    <w:rFonts w:ascii="Arial Narrow" w:hAnsi="Arial Narrow"/>
                                    <w:sz w:val="20"/>
                                    <w:szCs w:val="20"/>
                                  </w:rPr>
                                </w:pPr>
                                <w:r>
                                  <w:rPr>
                                    <w:rFonts w:ascii="Arial Narrow" w:hAnsi="Arial Narrow"/>
                                    <w:sz w:val="20"/>
                                    <w:szCs w:val="20"/>
                                  </w:rPr>
                                  <w:t>P</w:t>
                                </w:r>
                              </w:p>
                            </w:txbxContent>
                          </v:textbox>
                        </v:shape>
                        <v:shape id="Zone de texte 28" o:spid="_x0000_s1062" type="#_x0000_t202" style="position:absolute;left:1619;top:1619;width:36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0762B" w:rsidRDefault="0060762B" w:rsidP="005B20A2">
                                <w:pPr>
                                  <w:jc w:val="center"/>
                                  <w:rPr>
                                    <w:rFonts w:ascii="Arial Narrow" w:hAnsi="Arial Narrow"/>
                                    <w:sz w:val="20"/>
                                    <w:szCs w:val="20"/>
                                  </w:rPr>
                                </w:pPr>
                                <w:r>
                                  <w:rPr>
                                    <w:rFonts w:ascii="Arial Narrow" w:hAnsi="Arial Narrow"/>
                                    <w:sz w:val="20"/>
                                    <w:szCs w:val="20"/>
                                  </w:rPr>
                                  <w:t>U</w:t>
                                </w:r>
                              </w:p>
                            </w:txbxContent>
                          </v:textbox>
                        </v:shape>
                      </v:group>
                      <v:line id="Connecteur droit 31" o:spid="_x0000_s1063" style="position:absolute;flip:x;visibility:visible;mso-wrap-style:square" from="857,190" to="4476,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group>
                    <v:group id="Groupe 51" o:spid="_x0000_s1064" style="position:absolute;left:10572;top:10287;width:2496;height:6019" coordsize="2495,6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125" coordsize="21600,21600" o:spt="125" path="m21600,21600l,21600,21600,,,xe">
                        <v:stroke joinstyle="miter"/>
                        <v:path o:extrusionok="f" gradientshapeok="t" o:connecttype="custom" o:connectlocs="10800,0;10800,10800;10800,21600" textboxrect="5400,5400,16200,16200"/>
                      </v:shapetype>
                      <v:shape id="Organigramme : Joindre 14" o:spid="_x0000_s1065" type="#_x0000_t125" style="position:absolute;left:1238;top:2286;width:1257;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a2MMA&#10;AADbAAAADwAAAGRycy9kb3ducmV2LnhtbERPTWvCQBC9C/0PyxR6002lLZK6ShEUxUsbtb0O2WkS&#10;zc7G7EYTf70rCN7m8T5nPG1NKU5Uu8KygtdBBII4tbrgTMF2M++PQDiPrLG0TAo6cjCdPPXGGGt7&#10;5h86JT4TIYRdjApy76tYSpfmZNANbEUcuH9bG/QB1pnUNZ5DuCnlMIo+pMGCQ0OOFc1ySg9JYxQ0&#10;u79hs+9Wx9Xie939rt+To7wkSr08t1+fIDy1/iG+u5c6zH+D2y/hAD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Ba2MMAAADbAAAADwAAAAAAAAAAAAAAAACYAgAAZHJzL2Rv&#10;d25yZXYueG1sUEsFBgAAAAAEAAQA9QAAAIgDAAAAAA==&#10;"/>
                      <v:line id="Connecteur droit 17" o:spid="_x0000_s1066" style="position:absolute;flip:x;visibility:visible;mso-wrap-style:square" from="1905,0" to="1905,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GAMAAAADbAAAADwAAAGRycy9kb3ducmV2LnhtbERPS4vCMBC+L/gfwgh7W1M9qFSjiCAo&#10;uwdf4HVopk2xmZQk2vrvzcLC3ubje85y3dtGPMmH2rGC8SgDQVw4XXOl4HrZfc1BhIissXFMCl4U&#10;YL0afCwx167jEz3PsRIphEOOCkyMbS5lKAxZDCPXEieudN5iTNBXUnvsUrht5CTLptJizanBYEtb&#10;Q8X9/LAK5OG7O/rd5FpW5b51t4P5mXa9Up/DfrMAEamP/+I/916n+T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MhgDAAAAA2wAAAA8AAAAAAAAAAAAAAAAA&#10;oQIAAGRycy9kb3ducmV2LnhtbFBLBQYAAAAABAAEAPkAAACOAwAAAAA=&#10;" strokeweight="1.5pt"/>
                      <v:line id="Connecteur droit 11" o:spid="_x0000_s1067" style="position:absolute;flip:x y;visibility:visible;mso-wrap-style:square" from="95,2857" to="1885,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line id="Connecteur droit 15" o:spid="_x0000_s1068" style="position:absolute;visibility:visible;mso-wrap-style:square" from="0,2286" to="0,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Connecteur droit 18" o:spid="_x0000_s1069" style="position:absolute;flip:x;visibility:visible;mso-wrap-style:square" from="1238,285" to="1238,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1iMEAAADbAAAADwAAAGRycy9kb3ducmV2LnhtbESPT4vCMBDF74LfIYywN01d2EWqUUQQ&#10;RBTWP3gemrEtJpPSZLV+e+cgeJvhvXnvN7NF5526UxvrwAbGowwUcRFszaWB82k9nICKCdmiC0wG&#10;nhRhMe/3Zpjb8OAD3Y+pVBLCMUcDVUpNrnUsKvIYR6EhFu0aWo9J1rbUtsWHhHunv7PsV3usWRoq&#10;bGhVUXE7/nsDji+3w+5nS5T9lc/9eGk7p/fGfA265RRUoi59zO/rjRV8gZVfZAA9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n/WIwQAAANsAAAAPAAAAAAAAAAAAAAAA&#10;AKECAABkcnMvZG93bnJldi54bWxQSwUGAAAAAAQABAD5AAAAjwMAAAAA&#10;">
                        <v:stroke endarrow="block" endarrowwidth="narrow" endarrowlength="short"/>
                      </v:line>
                    </v:group>
                    <v:line id="Connecteur droit 52" o:spid="_x0000_s1070" style="position:absolute;rotation:-90;visibility:visible;mso-wrap-style:square" from="26955,25431" to="30117,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2VMQAAADbAAAADwAAAGRycy9kb3ducmV2LnhtbESPQWsCMRSE7wX/Q3hCL0Wzaiu6GkWE&#10;Qk+lWhW8PTZvN4ublyVJdf33TaHgcZiZb5jlurONuJIPtWMFo2EGgrhwuuZKweH7fTADESKyxsYx&#10;KbhTgPWq97TEXLsb7+i6j5VIEA45KjAxtrmUoTBkMQxdS5y80nmLMUlfSe3xluC2keMsm0qLNacF&#10;gy1tDRWX/Y9VYL/8kU5m/lrS4SVOj5+T3blkpZ773WYBIlIXH+H/9odW8DaG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vZUxAAAANsAAAAPAAAAAAAAAAAA&#10;AAAAAKECAABkcnMvZG93bnJldi54bWxQSwUGAAAAAAQABAD5AAAAkgMAAAAA&#10;">
                      <v:stroke endarrow="block"/>
                    </v:line>
                    <v:shape id="Zone de texte 53" o:spid="_x0000_s1071" type="#_x0000_t202" style="position:absolute;left:22669;top:27241;width:12577;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60762B" w:rsidRDefault="0060762B" w:rsidP="00746562">
                            <w:pPr>
                              <w:spacing w:after="0"/>
                              <w:jc w:val="center"/>
                              <w:rPr>
                                <w:rFonts w:ascii="Arial Narrow" w:hAnsi="Arial Narrow"/>
                                <w:sz w:val="20"/>
                                <w:szCs w:val="20"/>
                              </w:rPr>
                            </w:pPr>
                            <w:r>
                              <w:rPr>
                                <w:rFonts w:ascii="Arial Narrow" w:hAnsi="Arial Narrow"/>
                                <w:sz w:val="20"/>
                                <w:szCs w:val="20"/>
                              </w:rPr>
                              <w:t>Tension appliquée</w:t>
                            </w:r>
                          </w:p>
                          <w:p w:rsidR="0060762B" w:rsidRDefault="0060762B" w:rsidP="001B37A2">
                            <w:pPr>
                              <w:spacing w:after="0"/>
                              <w:jc w:val="center"/>
                              <w:rPr>
                                <w:rFonts w:ascii="Arial Narrow" w:hAnsi="Arial Narrow"/>
                                <w:sz w:val="20"/>
                                <w:szCs w:val="20"/>
                              </w:rPr>
                            </w:pPr>
                            <w:proofErr w:type="gramStart"/>
                            <w:r>
                              <w:rPr>
                                <w:rFonts w:ascii="Arial Narrow" w:hAnsi="Arial Narrow"/>
                                <w:sz w:val="20"/>
                                <w:szCs w:val="20"/>
                              </w:rPr>
                              <w:t>à</w:t>
                            </w:r>
                            <w:proofErr w:type="gramEnd"/>
                            <w:r>
                              <w:rPr>
                                <w:rFonts w:ascii="Arial Narrow" w:hAnsi="Arial Narrow"/>
                                <w:sz w:val="20"/>
                                <w:szCs w:val="20"/>
                              </w:rPr>
                              <w:t xml:space="preserve"> la pompe</w:t>
                            </w:r>
                          </w:p>
                        </w:txbxContent>
                      </v:textbox>
                    </v:shape>
                    <v:shape id="Zone de texte 54" o:spid="_x0000_s1072" type="#_x0000_t202" style="position:absolute;left:26479;top:25050;width:571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60762B" w:rsidRDefault="0060762B" w:rsidP="001B37A2">
                            <w:pPr>
                              <w:jc w:val="center"/>
                              <w:rPr>
                                <w:rFonts w:ascii="Arial Narrow" w:hAnsi="Arial Narrow"/>
                                <w:sz w:val="20"/>
                                <w:szCs w:val="20"/>
                              </w:rPr>
                            </w:pPr>
                            <w:r>
                              <w:rPr>
                                <w:rFonts w:ascii="Arial Narrow" w:hAnsi="Arial Narrow"/>
                                <w:sz w:val="20"/>
                                <w:szCs w:val="20"/>
                              </w:rPr>
                              <w:t>U</w:t>
                            </w:r>
                          </w:p>
                        </w:txbxContent>
                      </v:textbox>
                    </v:shape>
                    <v:shape id="Zone de texte 55" o:spid="_x0000_s1073" type="#_x0000_t202" style="position:absolute;left:30384;top:4572;width:1257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60762B" w:rsidRDefault="0060762B" w:rsidP="001B37A2">
                            <w:pPr>
                              <w:jc w:val="center"/>
                              <w:rPr>
                                <w:rFonts w:ascii="Arial Narrow" w:hAnsi="Arial Narrow"/>
                                <w:sz w:val="20"/>
                                <w:szCs w:val="20"/>
                              </w:rPr>
                            </w:pPr>
                            <w:r>
                              <w:rPr>
                                <w:rFonts w:ascii="Arial Narrow" w:hAnsi="Arial Narrow"/>
                                <w:sz w:val="20"/>
                                <w:szCs w:val="20"/>
                              </w:rPr>
                              <w:t>Tension du niveau mesuré (Y)</w:t>
                            </w:r>
                          </w:p>
                        </w:txbxContent>
                      </v:textbox>
                    </v:shape>
                  </v:group>
                </v:group>
                <v:shape id="Zone de texte 61" o:spid="_x0000_s1074" type="#_x0000_t202" style="position:absolute;left:14573;top:5905;width:7734;height:6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60762B" w:rsidRDefault="0060762B" w:rsidP="00F35EDD">
                        <w:pPr>
                          <w:pStyle w:val="Corpsdetexte"/>
                          <w:rPr>
                            <w:sz w:val="20"/>
                            <w:szCs w:val="20"/>
                          </w:rPr>
                        </w:pPr>
                        <w:r>
                          <w:rPr>
                            <w:sz w:val="20"/>
                            <w:szCs w:val="20"/>
                          </w:rPr>
                          <w:t xml:space="preserve">Volume d’eau </w:t>
                        </w:r>
                      </w:p>
                      <w:p w:rsidR="0060762B" w:rsidRPr="00F35EDD" w:rsidRDefault="0060762B" w:rsidP="00F35EDD">
                        <w:pPr>
                          <w:pStyle w:val="Corpsdetexte"/>
                        </w:pPr>
                        <w:r>
                          <w:rPr>
                            <w:sz w:val="20"/>
                            <w:szCs w:val="20"/>
                          </w:rPr>
                          <w:t>V (cm</w:t>
                        </w:r>
                        <w:r w:rsidRPr="00F35EDD">
                          <w:rPr>
                            <w:sz w:val="20"/>
                            <w:szCs w:val="20"/>
                            <w:vertAlign w:val="superscript"/>
                          </w:rPr>
                          <w:t>3</w:t>
                        </w:r>
                        <w:r>
                          <w:rPr>
                            <w:sz w:val="20"/>
                            <w:szCs w:val="20"/>
                          </w:rPr>
                          <w:t>)</w:t>
                        </w:r>
                      </w:p>
                    </w:txbxContent>
                  </v:textbox>
                </v:shape>
                <v:line id="Connecteur droit 62" o:spid="_x0000_s1075" style="position:absolute;flip:x;visibility:visible;mso-wrap-style:square" from="12858,6191" to="14287,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vWMMAAADbAAAADwAAAGRycy9kb3ducmV2LnhtbESP0WoCMRRE3wX/IVyhb5pV6mJXo6hQ&#10;KL5I1Q+4bG43i5ubNUl13a9vCoU+DjNzhlltOtuIO/lQO1YwnWQgiEuna64UXM7v4wWIEJE1No5J&#10;wZMCbNbDwQoL7R78SfdTrESCcChQgYmxLaQMpSGLYeJa4uR9OW8xJukrqT0+Etw2cpZlubRYc1ow&#10;2NLeUHk9fVsFTR8v/dtub/rs9vrUx2Pu/Pyg1Muo2y5BROrif/iv/aEV5D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k71jDAAAA2wAAAA8AAAAAAAAAAAAA&#10;AAAAoQIAAGRycy9kb3ducmV2LnhtbFBLBQYAAAAABAAEAPkAAACRAwAAAAA=&#10;" strokecolor="black [3213]"/>
              </v:group>
            </w:pict>
          </mc:Fallback>
        </mc:AlternateContent>
      </w:r>
    </w:p>
    <w:p w:rsidR="005B20A2" w:rsidRDefault="00EC4F00" w:rsidP="005B20A2">
      <w:r>
        <w:rPr>
          <w:noProof/>
          <w:lang w:eastAsia="fr-FR"/>
        </w:rPr>
        <mc:AlternateContent>
          <mc:Choice Requires="wps">
            <w:drawing>
              <wp:anchor distT="0" distB="0" distL="114300" distR="114300" simplePos="0" relativeHeight="251720704" behindDoc="0" locked="0" layoutInCell="1" allowOverlap="1" wp14:anchorId="45A38CA6" wp14:editId="2E5791CD">
                <wp:simplePos x="0" y="0"/>
                <wp:positionH relativeFrom="column">
                  <wp:posOffset>1127125</wp:posOffset>
                </wp:positionH>
                <wp:positionV relativeFrom="paragraph">
                  <wp:posOffset>278765</wp:posOffset>
                </wp:positionV>
                <wp:extent cx="811530" cy="485775"/>
                <wp:effectExtent l="0" t="0" r="0" b="952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Default="0060762B" w:rsidP="008C13A7">
                            <w:pPr>
                              <w:jc w:val="center"/>
                              <w:rPr>
                                <w:rFonts w:ascii="Arial Narrow" w:hAnsi="Arial Narrow"/>
                                <w:sz w:val="20"/>
                                <w:szCs w:val="20"/>
                              </w:rPr>
                            </w:pPr>
                            <w:r>
                              <w:rPr>
                                <w:rFonts w:ascii="Arial Narrow" w:hAnsi="Arial Narrow"/>
                                <w:sz w:val="20"/>
                                <w:szCs w:val="20"/>
                              </w:rPr>
                              <w:t>Hauteur H de l’eau en cm</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Zone de texte 60" o:spid="_x0000_s1076" type="#_x0000_t202" style="position:absolute;margin-left:88.75pt;margin-top:21.95pt;width:63.9pt;height:38.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" filled="f" stroked="f">
                <v:textbox>
                  <w:txbxContent>
                    <w:p w:rsidR="0060762B" w:rsidRDefault="0060762B" w:rsidP="008C13A7">
                      <w:pPr>
                        <w:jc w:val="center"/>
                        <w:rPr>
                          <w:rFonts w:ascii="Arial Narrow" w:hAnsi="Arial Narrow"/>
                          <w:sz w:val="20"/>
                          <w:szCs w:val="20"/>
                        </w:rPr>
                      </w:pPr>
                      <w:r>
                        <w:rPr>
                          <w:rFonts w:ascii="Arial Narrow" w:hAnsi="Arial Narrow"/>
                          <w:sz w:val="20"/>
                          <w:szCs w:val="20"/>
                        </w:rPr>
                        <w:t>Hauteur H de l’eau en cm</w:t>
                      </w:r>
                    </w:p>
                  </w:txbxContent>
                </v:textbox>
              </v:shape>
            </w:pict>
          </mc:Fallback>
        </mc:AlternateContent>
      </w:r>
    </w:p>
    <w:p w:rsidR="005B20A2" w:rsidRDefault="008C13A7" w:rsidP="005B20A2">
      <w:r>
        <w:rPr>
          <w:noProof/>
          <w:lang w:eastAsia="fr-FR"/>
        </w:rPr>
        <mc:AlternateContent>
          <mc:Choice Requires="wps">
            <w:drawing>
              <wp:anchor distT="0" distB="0" distL="114300" distR="114300" simplePos="0" relativeHeight="251718656" behindDoc="0" locked="0" layoutInCell="1" allowOverlap="1" wp14:anchorId="7081229D" wp14:editId="2519C345">
                <wp:simplePos x="0" y="0"/>
                <wp:positionH relativeFrom="column">
                  <wp:posOffset>1919605</wp:posOffset>
                </wp:positionH>
                <wp:positionV relativeFrom="paragraph">
                  <wp:posOffset>3810</wp:posOffset>
                </wp:positionV>
                <wp:extent cx="0" cy="504825"/>
                <wp:effectExtent l="76200" t="38100" r="76200" b="47625"/>
                <wp:wrapNone/>
                <wp:docPr id="59" name="Connecteur droit avec flèche 59"/>
                <wp:cNvGraphicFramePr/>
                <a:graphic xmlns:a="http://schemas.openxmlformats.org/drawingml/2006/main">
                  <a:graphicData uri="http://schemas.microsoft.com/office/word/2010/wordprocessingShape">
                    <wps:wsp>
                      <wps:cNvCnPr/>
                      <wps:spPr>
                        <a:xfrm flipV="1">
                          <a:off x="0" y="0"/>
                          <a:ext cx="0" cy="50482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59" o:spid="_x0000_s1026" type="#_x0000_t32" style="position:absolute;margin-left:151.15pt;margin-top:.3pt;width:0;height:39.7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" strokecolor="black [3213]" strokeweight="1pt">
                <v:stroke startarrow="block" endarrow="block"/>
              </v:shape>
            </w:pict>
          </mc:Fallback>
        </mc:AlternateContent>
      </w:r>
    </w:p>
    <w:p w:rsidR="005B20A2" w:rsidRDefault="005B20A2" w:rsidP="005B20A2"/>
    <w:p w:rsidR="005B20A2" w:rsidRDefault="005B20A2" w:rsidP="0000346C"/>
    <w:p w:rsidR="005B20A2" w:rsidRDefault="005B20A2" w:rsidP="005B20A2">
      <w:pPr>
        <w:pStyle w:val="NormalWeb"/>
        <w:spacing w:before="0" w:beforeAutospacing="0" w:after="0" w:afterAutospacing="0"/>
      </w:pPr>
    </w:p>
    <w:p w:rsidR="005B20A2" w:rsidRDefault="005B20A2" w:rsidP="005B20A2"/>
    <w:p w:rsidR="005B20A2" w:rsidRDefault="005B20A2" w:rsidP="005B20A2"/>
    <w:p w:rsidR="005B20A2" w:rsidRDefault="005B20A2" w:rsidP="005B20A2"/>
    <w:p w:rsidR="005B20A2" w:rsidRDefault="005B20A2" w:rsidP="005B20A2"/>
    <w:p w:rsidR="00F35EDD" w:rsidRDefault="00F35EDD" w:rsidP="00F35EDD">
      <w:pPr>
        <w:spacing w:after="0"/>
        <w:jc w:val="center"/>
      </w:pPr>
    </w:p>
    <w:p w:rsidR="005B20A2" w:rsidRPr="00FB16F7" w:rsidRDefault="00F35EDD" w:rsidP="00FB16F7">
      <w:pPr>
        <w:spacing w:after="0"/>
        <w:jc w:val="center"/>
        <w:rPr>
          <w:rFonts w:asciiTheme="majorBidi" w:hAnsiTheme="majorBidi" w:cstheme="majorBidi"/>
          <w:sz w:val="24"/>
          <w:szCs w:val="24"/>
        </w:rPr>
      </w:pPr>
      <w:r w:rsidRPr="00FB16F7">
        <w:rPr>
          <w:rFonts w:asciiTheme="majorBidi" w:hAnsiTheme="majorBidi" w:cstheme="majorBidi"/>
          <w:sz w:val="24"/>
          <w:szCs w:val="24"/>
        </w:rPr>
        <w:t>Figure 1</w:t>
      </w:r>
    </w:p>
    <w:p w:rsidR="00F35EDD" w:rsidRPr="00F35EDD" w:rsidRDefault="00F35EDD" w:rsidP="00F35EDD">
      <w:pPr>
        <w:spacing w:after="0"/>
        <w:rPr>
          <w:sz w:val="6"/>
          <w:szCs w:val="6"/>
        </w:rPr>
      </w:pPr>
    </w:p>
    <w:p w:rsidR="00E55D1D" w:rsidRDefault="00E55D1D" w:rsidP="00E55D1D">
      <w:pPr>
        <w:pStyle w:val="Paragraphedeliste"/>
        <w:numPr>
          <w:ilvl w:val="0"/>
          <w:numId w:val="1"/>
        </w:numPr>
        <w:autoSpaceDE w:val="0"/>
        <w:autoSpaceDN w:val="0"/>
        <w:adjustRightInd w:val="0"/>
        <w:spacing w:after="0" w:line="240" w:lineRule="auto"/>
        <w:ind w:left="284" w:hanging="284"/>
        <w:rPr>
          <w:rFonts w:asciiTheme="majorBidi" w:hAnsiTheme="majorBidi" w:cstheme="majorBidi"/>
          <w:b/>
          <w:bCs/>
          <w:sz w:val="24"/>
          <w:szCs w:val="24"/>
        </w:rPr>
      </w:pPr>
      <w:r>
        <w:rPr>
          <w:rFonts w:asciiTheme="majorBidi" w:hAnsiTheme="majorBidi" w:cstheme="majorBidi"/>
          <w:b/>
          <w:bCs/>
          <w:sz w:val="24"/>
          <w:szCs w:val="24"/>
        </w:rPr>
        <w:t>Principe de fonctionnement</w:t>
      </w:r>
    </w:p>
    <w:p w:rsidR="00E55D1D" w:rsidRPr="001548BE" w:rsidRDefault="00E55D1D" w:rsidP="00FB16F7">
      <w:pPr>
        <w:autoSpaceDE w:val="0"/>
        <w:autoSpaceDN w:val="0"/>
        <w:adjustRightInd w:val="0"/>
        <w:spacing w:after="0" w:line="240" w:lineRule="auto"/>
        <w:ind w:left="284" w:firstLine="424"/>
        <w:jc w:val="both"/>
        <w:rPr>
          <w:rFonts w:asciiTheme="majorBidi" w:hAnsiTheme="majorBidi" w:cstheme="majorBidi"/>
          <w:sz w:val="24"/>
          <w:szCs w:val="24"/>
        </w:rPr>
      </w:pPr>
      <w:r>
        <w:rPr>
          <w:rFonts w:asciiTheme="majorBidi" w:hAnsiTheme="majorBidi" w:cstheme="majorBidi"/>
          <w:sz w:val="24"/>
          <w:szCs w:val="24"/>
        </w:rPr>
        <w:t xml:space="preserve">La pompe est alimentée par une tension U variant entre </w:t>
      </w:r>
      <w:r w:rsidR="001548BE">
        <w:rPr>
          <w:rFonts w:asciiTheme="majorBidi" w:hAnsiTheme="majorBidi" w:cstheme="majorBidi"/>
          <w:sz w:val="24"/>
          <w:szCs w:val="24"/>
        </w:rPr>
        <w:t>0</w:t>
      </w:r>
      <w:r>
        <w:rPr>
          <w:rFonts w:asciiTheme="majorBidi" w:hAnsiTheme="majorBidi" w:cstheme="majorBidi"/>
          <w:sz w:val="24"/>
          <w:szCs w:val="24"/>
        </w:rPr>
        <w:t xml:space="preserve"> et +10 </w:t>
      </w:r>
      <w:r w:rsidRPr="00F35EDD">
        <w:rPr>
          <w:rFonts w:asciiTheme="majorBidi" w:hAnsiTheme="majorBidi" w:cstheme="majorBidi"/>
          <w:b/>
          <w:bCs/>
          <w:i/>
          <w:iCs/>
          <w:sz w:val="24"/>
          <w:szCs w:val="24"/>
        </w:rPr>
        <w:t>Volts</w:t>
      </w:r>
      <w:r>
        <w:rPr>
          <w:rFonts w:asciiTheme="majorBidi" w:hAnsiTheme="majorBidi" w:cstheme="majorBidi"/>
          <w:sz w:val="24"/>
          <w:szCs w:val="24"/>
        </w:rPr>
        <w:t>, correspondant respectivement à un débit de 0 et de Q</w:t>
      </w:r>
      <w:r w:rsidRPr="00E55D1D">
        <w:rPr>
          <w:rFonts w:asciiTheme="majorBidi" w:hAnsiTheme="majorBidi" w:cstheme="majorBidi"/>
          <w:sz w:val="24"/>
          <w:szCs w:val="24"/>
          <w:vertAlign w:val="subscript"/>
        </w:rPr>
        <w:t>in</w:t>
      </w:r>
      <w:r>
        <w:rPr>
          <w:rFonts w:asciiTheme="majorBidi" w:hAnsiTheme="majorBidi" w:cstheme="majorBidi"/>
          <w:sz w:val="24"/>
          <w:szCs w:val="24"/>
        </w:rPr>
        <w:t xml:space="preserve">max </w:t>
      </w:r>
      <w:r w:rsidRPr="00F35EDD">
        <w:rPr>
          <w:rFonts w:asciiTheme="majorBidi" w:hAnsiTheme="majorBidi" w:cstheme="majorBidi"/>
          <w:b/>
          <w:bCs/>
          <w:i/>
          <w:iCs/>
          <w:sz w:val="24"/>
          <w:szCs w:val="24"/>
        </w:rPr>
        <w:t>cm</w:t>
      </w:r>
      <w:r w:rsidRPr="00F35EDD">
        <w:rPr>
          <w:rFonts w:asciiTheme="majorBidi" w:hAnsiTheme="majorBidi" w:cstheme="majorBidi"/>
          <w:b/>
          <w:bCs/>
          <w:i/>
          <w:iCs/>
          <w:sz w:val="24"/>
          <w:szCs w:val="24"/>
          <w:vertAlign w:val="superscript"/>
        </w:rPr>
        <w:t>3</w:t>
      </w:r>
      <w:r w:rsidRPr="00F35EDD">
        <w:rPr>
          <w:rFonts w:asciiTheme="majorBidi" w:hAnsiTheme="majorBidi" w:cstheme="majorBidi"/>
          <w:b/>
          <w:bCs/>
          <w:i/>
          <w:iCs/>
          <w:sz w:val="24"/>
          <w:szCs w:val="24"/>
        </w:rPr>
        <w:t>/</w:t>
      </w:r>
      <w:r w:rsidRPr="00F35EDD">
        <w:rPr>
          <w:rFonts w:asciiTheme="majorBidi" w:hAnsiTheme="majorBidi" w:cstheme="majorBidi"/>
          <w:b/>
          <w:bCs/>
          <w:i/>
          <w:iCs/>
          <w:sz w:val="24"/>
          <w:szCs w:val="24"/>
          <w:vertAlign w:val="subscript"/>
        </w:rPr>
        <w:t>S</w:t>
      </w:r>
      <w:r w:rsidR="001548BE">
        <w:rPr>
          <w:rFonts w:asciiTheme="majorBidi" w:hAnsiTheme="majorBidi" w:cstheme="majorBidi"/>
          <w:sz w:val="24"/>
          <w:szCs w:val="24"/>
        </w:rPr>
        <w:t>. Le niveau d’eau évoluant dans le récipient est mesuré via un capteur de niveau sous forme d’une tension. La tension issue du capteur varie entre 0 et + Ymax Volts correspondant respectivement à une hauteur de 0 et de Hmax cm</w:t>
      </w:r>
      <w:r w:rsidR="00FB16F7">
        <w:rPr>
          <w:rFonts w:asciiTheme="majorBidi" w:hAnsiTheme="majorBidi" w:cstheme="majorBidi"/>
          <w:sz w:val="24"/>
          <w:szCs w:val="24"/>
        </w:rPr>
        <w:t>.</w:t>
      </w:r>
    </w:p>
    <w:p w:rsidR="005B20A2" w:rsidRDefault="005B20A2" w:rsidP="00FB16F7">
      <w:pPr>
        <w:spacing w:after="0"/>
        <w:jc w:val="both"/>
      </w:pPr>
    </w:p>
    <w:p w:rsidR="005B20A2" w:rsidRPr="00F35EDD" w:rsidRDefault="00F35EDD" w:rsidP="00FB16F7">
      <w:pPr>
        <w:spacing w:after="0"/>
        <w:rPr>
          <w:rFonts w:asciiTheme="majorBidi" w:hAnsiTheme="majorBidi" w:cstheme="majorBidi"/>
          <w:sz w:val="24"/>
          <w:szCs w:val="24"/>
        </w:rPr>
      </w:pPr>
      <w:r w:rsidRPr="00F35EDD">
        <w:rPr>
          <w:rFonts w:asciiTheme="majorBidi" w:hAnsiTheme="majorBidi" w:cstheme="majorBidi"/>
          <w:sz w:val="24"/>
          <w:szCs w:val="24"/>
        </w:rPr>
        <w:t>Le processus composé du récipient, pompe et capteur est schématisé par la figure 2</w:t>
      </w:r>
      <w:r w:rsidR="00FB16F7">
        <w:rPr>
          <w:rFonts w:asciiTheme="majorBidi" w:hAnsiTheme="majorBidi" w:cstheme="majorBidi"/>
          <w:sz w:val="24"/>
          <w:szCs w:val="24"/>
        </w:rPr>
        <w:t>.</w:t>
      </w:r>
    </w:p>
    <w:p w:rsidR="005B20A2" w:rsidRDefault="00FB16F7" w:rsidP="005B20A2">
      <w:pPr>
        <w:autoSpaceDE w:val="0"/>
        <w:autoSpaceDN w:val="0"/>
        <w:adjustRightInd w:val="0"/>
        <w:spacing w:after="0" w:line="240" w:lineRule="auto"/>
        <w:ind w:firstLine="284"/>
        <w:jc w:val="both"/>
        <w:rPr>
          <w:rFonts w:asciiTheme="majorBidi" w:hAnsiTheme="majorBidi" w:cstheme="majorBidi"/>
          <w:sz w:val="32"/>
          <w:szCs w:val="32"/>
        </w:rPr>
      </w:pPr>
      <w:r>
        <w:rPr>
          <w:noProof/>
          <w:lang w:eastAsia="fr-FR"/>
        </w:rPr>
        <mc:AlternateContent>
          <mc:Choice Requires="wps">
            <w:drawing>
              <wp:anchor distT="0" distB="0" distL="114300" distR="114300" simplePos="0" relativeHeight="251754496" behindDoc="0" locked="0" layoutInCell="1" allowOverlap="1" wp14:anchorId="185E8B77" wp14:editId="7E190288">
                <wp:simplePos x="0" y="0"/>
                <wp:positionH relativeFrom="column">
                  <wp:posOffset>2548255</wp:posOffset>
                </wp:positionH>
                <wp:positionV relativeFrom="paragraph">
                  <wp:posOffset>981075</wp:posOffset>
                </wp:positionV>
                <wp:extent cx="904875" cy="342900"/>
                <wp:effectExtent l="0" t="0" r="9525" b="0"/>
                <wp:wrapNone/>
                <wp:docPr id="80" name="Zone de texte 80"/>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62B" w:rsidRPr="00FB16F7" w:rsidRDefault="0060762B" w:rsidP="00FB16F7">
                            <w:pPr>
                              <w:spacing w:after="0"/>
                              <w:jc w:val="center"/>
                              <w:rPr>
                                <w:rFonts w:asciiTheme="majorBidi" w:hAnsiTheme="majorBidi" w:cstheme="majorBidi"/>
                                <w:sz w:val="24"/>
                                <w:szCs w:val="24"/>
                              </w:rPr>
                            </w:pPr>
                            <w:r w:rsidRPr="00FB16F7">
                              <w:rPr>
                                <w:rFonts w:asciiTheme="majorBidi" w:hAnsiTheme="majorBidi" w:cstheme="majorBidi"/>
                                <w:sz w:val="24"/>
                                <w:szCs w:val="24"/>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0" o:spid="_x0000_s1077" type="#_x0000_t202" style="position:absolute;left:0;text-align:left;margin-left:200.65pt;margin-top:77.25pt;width:71.25pt;height:27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" fillcolor="white [3201]" stroked="f" strokeweight=".5pt">
                <v:textbox>
                  <w:txbxContent>
                    <w:p w:rsidR="0060762B" w:rsidRPr="00FB16F7" w:rsidRDefault="0060762B" w:rsidP="00FB16F7">
                      <w:pPr>
                        <w:spacing w:after="0"/>
                        <w:jc w:val="center"/>
                        <w:rPr>
                          <w:rFonts w:asciiTheme="majorBidi" w:hAnsiTheme="majorBidi" w:cstheme="majorBidi"/>
                          <w:sz w:val="24"/>
                          <w:szCs w:val="24"/>
                        </w:rPr>
                      </w:pPr>
                      <w:r w:rsidRPr="00FB16F7">
                        <w:rPr>
                          <w:rFonts w:asciiTheme="majorBidi" w:hAnsiTheme="majorBidi" w:cstheme="majorBidi"/>
                          <w:sz w:val="24"/>
                          <w:szCs w:val="24"/>
                        </w:rPr>
                        <w:t>Figure 2</w:t>
                      </w:r>
                    </w:p>
                  </w:txbxContent>
                </v:textbox>
              </v:shape>
            </w:pict>
          </mc:Fallback>
        </mc:AlternateContent>
      </w:r>
      <w:r>
        <w:rPr>
          <w:rFonts w:asciiTheme="majorBidi" w:hAnsiTheme="majorBidi" w:cstheme="majorBidi"/>
          <w:noProof/>
          <w:sz w:val="32"/>
          <w:szCs w:val="32"/>
          <w:lang w:eastAsia="fr-FR"/>
        </w:rPr>
        <mc:AlternateContent>
          <mc:Choice Requires="wpg">
            <w:drawing>
              <wp:anchor distT="0" distB="0" distL="114300" distR="114300" simplePos="0" relativeHeight="251752448" behindDoc="0" locked="0" layoutInCell="1" allowOverlap="1" wp14:anchorId="25EB9360" wp14:editId="59819E05">
                <wp:simplePos x="0" y="0"/>
                <wp:positionH relativeFrom="column">
                  <wp:posOffset>300355</wp:posOffset>
                </wp:positionH>
                <wp:positionV relativeFrom="paragraph">
                  <wp:posOffset>158115</wp:posOffset>
                </wp:positionV>
                <wp:extent cx="5629275" cy="762000"/>
                <wp:effectExtent l="0" t="0" r="0" b="0"/>
                <wp:wrapNone/>
                <wp:docPr id="79" name="Groupe 79"/>
                <wp:cNvGraphicFramePr/>
                <a:graphic xmlns:a="http://schemas.openxmlformats.org/drawingml/2006/main">
                  <a:graphicData uri="http://schemas.microsoft.com/office/word/2010/wordprocessingGroup">
                    <wpg:wgp>
                      <wpg:cNvGrpSpPr/>
                      <wpg:grpSpPr>
                        <a:xfrm>
                          <a:off x="0" y="0"/>
                          <a:ext cx="5629275" cy="762000"/>
                          <a:chOff x="0" y="0"/>
                          <a:chExt cx="5629275" cy="762000"/>
                        </a:xfrm>
                      </wpg:grpSpPr>
                      <wps:wsp>
                        <wps:cNvPr id="64" name="Zone de texte 64"/>
                        <wps:cNvSpPr txBox="1"/>
                        <wps:spPr>
                          <a:xfrm>
                            <a:off x="676275" y="104775"/>
                            <a:ext cx="695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62B" w:rsidRPr="0049731D" w:rsidRDefault="0060762B" w:rsidP="0049731D">
                              <w:pPr>
                                <w:spacing w:after="0"/>
                                <w:jc w:val="center"/>
                                <w:rPr>
                                  <w:rFonts w:asciiTheme="majorBidi" w:hAnsiTheme="majorBidi" w:cstheme="majorBidi"/>
                                </w:rPr>
                              </w:pPr>
                              <w:r w:rsidRPr="0049731D">
                                <w:rPr>
                                  <w:rFonts w:asciiTheme="majorBidi" w:hAnsiTheme="majorBidi" w:cstheme="majorBidi"/>
                                </w:rPr>
                                <w:t>Pompe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Zone de texte 65"/>
                        <wps:cNvSpPr txBox="1"/>
                        <wps:spPr>
                          <a:xfrm>
                            <a:off x="1971675" y="133350"/>
                            <a:ext cx="838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62B" w:rsidRPr="0049731D" w:rsidRDefault="0060762B" w:rsidP="0049731D">
                              <w:pPr>
                                <w:spacing w:after="0"/>
                                <w:jc w:val="center"/>
                                <w:rPr>
                                  <w:rFonts w:asciiTheme="majorBidi" w:hAnsiTheme="majorBidi" w:cstheme="majorBidi"/>
                                </w:rPr>
                              </w:pPr>
                              <w:r w:rsidRPr="0049731D">
                                <w:rPr>
                                  <w:rFonts w:asciiTheme="majorBidi" w:hAnsiTheme="majorBidi" w:cstheme="majorBidi"/>
                                </w:rPr>
                                <w:t>Récipient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Zone de texte 66"/>
                        <wps:cNvSpPr txBox="1"/>
                        <wps:spPr>
                          <a:xfrm>
                            <a:off x="3476625" y="28575"/>
                            <a:ext cx="9715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62B" w:rsidRPr="0049731D" w:rsidRDefault="0060762B" w:rsidP="0049731D">
                              <w:pPr>
                                <w:spacing w:after="0"/>
                                <w:jc w:val="center"/>
                                <w:rPr>
                                  <w:rFonts w:asciiTheme="majorBidi" w:hAnsiTheme="majorBidi" w:cstheme="majorBidi"/>
                                </w:rPr>
                              </w:pPr>
                              <w:r w:rsidRPr="0049731D">
                                <w:rPr>
                                  <w:rFonts w:asciiTheme="majorBidi" w:hAnsiTheme="majorBidi" w:cstheme="majorBidi"/>
                                </w:rPr>
                                <w:t>Capteur de niveau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Connecteur droit avec flèche 67"/>
                        <wps:cNvCnPr/>
                        <wps:spPr>
                          <a:xfrm>
                            <a:off x="171450" y="295275"/>
                            <a:ext cx="50482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8" name="Connecteur droit avec flèche 68"/>
                        <wps:cNvCnPr/>
                        <wps:spPr>
                          <a:xfrm>
                            <a:off x="1371600" y="295275"/>
                            <a:ext cx="60007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9" name="Connecteur droit avec flèche 69"/>
                        <wps:cNvCnPr/>
                        <wps:spPr>
                          <a:xfrm>
                            <a:off x="2819400" y="295275"/>
                            <a:ext cx="66103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Connecteur droit avec flèche 70"/>
                        <wps:cNvCnPr/>
                        <wps:spPr>
                          <a:xfrm>
                            <a:off x="4448175" y="295275"/>
                            <a:ext cx="50482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1" name="Zone de texte 71"/>
                        <wps:cNvSpPr txBox="1">
                          <a:spLocks noChangeArrowheads="1"/>
                        </wps:cNvSpPr>
                        <wps:spPr bwMode="auto">
                          <a:xfrm>
                            <a:off x="0" y="47625"/>
                            <a:ext cx="333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Pr="0049731D" w:rsidRDefault="0060762B" w:rsidP="0049731D">
                              <w:pPr>
                                <w:jc w:val="center"/>
                                <w:rPr>
                                  <w:rFonts w:asciiTheme="majorBidi" w:hAnsiTheme="majorBidi" w:cstheme="majorBidi"/>
                                  <w:sz w:val="20"/>
                                  <w:szCs w:val="20"/>
                                </w:rPr>
                              </w:pPr>
                              <w:r w:rsidRPr="0049731D">
                                <w:rPr>
                                  <w:rFonts w:asciiTheme="majorBidi" w:hAnsiTheme="majorBidi" w:cstheme="majorBidi"/>
                                  <w:sz w:val="20"/>
                                  <w:szCs w:val="20"/>
                                </w:rPr>
                                <w:t>U</w:t>
                              </w:r>
                            </w:p>
                          </w:txbxContent>
                        </wps:txbx>
                        <wps:bodyPr rot="0" vert="horz" wrap="square" lIns="91440" tIns="45720" rIns="91440" bIns="45720" anchor="t" anchorCtr="0" upright="1">
                          <a:noAutofit/>
                        </wps:bodyPr>
                      </wps:wsp>
                      <wps:wsp>
                        <wps:cNvPr id="72" name="Zone de texte 72"/>
                        <wps:cNvSpPr txBox="1">
                          <a:spLocks noChangeArrowheads="1"/>
                        </wps:cNvSpPr>
                        <wps:spPr bwMode="auto">
                          <a:xfrm>
                            <a:off x="0" y="447675"/>
                            <a:ext cx="10534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Pr="0049731D" w:rsidRDefault="0060762B" w:rsidP="0049731D">
                              <w:pPr>
                                <w:rPr>
                                  <w:rFonts w:asciiTheme="majorBidi" w:hAnsiTheme="majorBidi" w:cstheme="majorBidi"/>
                                  <w:sz w:val="20"/>
                                  <w:szCs w:val="20"/>
                                </w:rPr>
                              </w:pPr>
                              <w:r>
                                <w:rPr>
                                  <w:rFonts w:asciiTheme="majorBidi" w:hAnsiTheme="majorBidi" w:cstheme="majorBidi"/>
                                  <w:sz w:val="20"/>
                                  <w:szCs w:val="20"/>
                                </w:rPr>
                                <w:t>(</w:t>
                              </w:r>
                              <w:r w:rsidRPr="0049731D">
                                <w:rPr>
                                  <w:rFonts w:asciiTheme="majorBidi" w:hAnsiTheme="majorBidi" w:cstheme="majorBidi"/>
                                  <w:sz w:val="20"/>
                                  <w:szCs w:val="20"/>
                                </w:rPr>
                                <w:t>0, +10 Volts</w:t>
                              </w:r>
                              <w:r>
                                <w:rPr>
                                  <w:rFonts w:asciiTheme="majorBidi" w:hAnsiTheme="majorBidi" w:cstheme="majorBidi"/>
                                  <w:sz w:val="20"/>
                                  <w:szCs w:val="20"/>
                                </w:rPr>
                                <w:t>)</w:t>
                              </w:r>
                            </w:p>
                          </w:txbxContent>
                        </wps:txbx>
                        <wps:bodyPr rot="0" vert="horz" wrap="square" lIns="91440" tIns="45720" rIns="91440" bIns="45720" anchor="t" anchorCtr="0" upright="1">
                          <a:noAutofit/>
                        </wps:bodyPr>
                      </wps:wsp>
                      <wps:wsp>
                        <wps:cNvPr id="73" name="Zone de texte 73"/>
                        <wps:cNvSpPr txBox="1">
                          <a:spLocks noChangeArrowheads="1"/>
                        </wps:cNvSpPr>
                        <wps:spPr bwMode="auto">
                          <a:xfrm>
                            <a:off x="1428750" y="0"/>
                            <a:ext cx="438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Pr="0049731D" w:rsidRDefault="0060762B" w:rsidP="0049731D">
                              <w:pPr>
                                <w:jc w:val="center"/>
                                <w:rPr>
                                  <w:rFonts w:asciiTheme="majorBidi" w:hAnsiTheme="majorBidi" w:cstheme="majorBidi"/>
                                  <w:sz w:val="20"/>
                                  <w:szCs w:val="20"/>
                                </w:rPr>
                              </w:pPr>
                              <w:r w:rsidRPr="0049731D">
                                <w:rPr>
                                  <w:rFonts w:asciiTheme="majorBidi" w:hAnsiTheme="majorBidi" w:cstheme="majorBidi"/>
                                  <w:sz w:val="20"/>
                                  <w:szCs w:val="20"/>
                                </w:rPr>
                                <w:t>Q</w:t>
                              </w:r>
                              <w:r w:rsidRPr="0049731D">
                                <w:rPr>
                                  <w:rFonts w:asciiTheme="majorBidi" w:hAnsiTheme="majorBidi" w:cstheme="majorBidi"/>
                                  <w:sz w:val="20"/>
                                  <w:szCs w:val="20"/>
                                  <w:vertAlign w:val="subscript"/>
                                </w:rPr>
                                <w:t xml:space="preserve">in </w:t>
                              </w:r>
                            </w:p>
                          </w:txbxContent>
                        </wps:txbx>
                        <wps:bodyPr rot="0" vert="horz" wrap="square" lIns="91440" tIns="45720" rIns="91440" bIns="45720" anchor="t" anchorCtr="0" upright="1">
                          <a:noAutofit/>
                        </wps:bodyPr>
                      </wps:wsp>
                      <wps:wsp>
                        <wps:cNvPr id="74" name="Zone de texte 74"/>
                        <wps:cNvSpPr txBox="1">
                          <a:spLocks noChangeArrowheads="1"/>
                        </wps:cNvSpPr>
                        <wps:spPr bwMode="auto">
                          <a:xfrm>
                            <a:off x="1200150" y="476250"/>
                            <a:ext cx="1383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Pr="0049731D" w:rsidRDefault="0060762B" w:rsidP="0049731D">
                              <w:pPr>
                                <w:rPr>
                                  <w:rFonts w:asciiTheme="majorBidi" w:hAnsiTheme="majorBidi" w:cstheme="majorBidi"/>
                                  <w:sz w:val="16"/>
                                  <w:szCs w:val="16"/>
                                </w:rPr>
                              </w:pPr>
                              <w:r>
                                <w:rPr>
                                  <w:rFonts w:asciiTheme="majorBidi" w:hAnsiTheme="majorBidi" w:cstheme="majorBidi"/>
                                  <w:sz w:val="20"/>
                                  <w:szCs w:val="20"/>
                                </w:rPr>
                                <w:t>(</w:t>
                              </w:r>
                              <w:r w:rsidRPr="0049731D">
                                <w:rPr>
                                  <w:rFonts w:asciiTheme="majorBidi" w:hAnsiTheme="majorBidi" w:cstheme="majorBidi"/>
                                  <w:sz w:val="20"/>
                                  <w:szCs w:val="20"/>
                                </w:rPr>
                                <w:t>0, Q</w:t>
                              </w:r>
                              <w:r w:rsidRPr="0049731D">
                                <w:rPr>
                                  <w:rFonts w:asciiTheme="majorBidi" w:hAnsiTheme="majorBidi" w:cstheme="majorBidi"/>
                                  <w:sz w:val="20"/>
                                  <w:szCs w:val="20"/>
                                  <w:vertAlign w:val="subscript"/>
                                </w:rPr>
                                <w:t>in</w:t>
                              </w:r>
                              <w:r w:rsidRPr="0049731D">
                                <w:rPr>
                                  <w:rFonts w:asciiTheme="majorBidi" w:hAnsiTheme="majorBidi" w:cstheme="majorBidi"/>
                                  <w:sz w:val="20"/>
                                  <w:szCs w:val="20"/>
                                </w:rPr>
                                <w:t xml:space="preserve">max </w:t>
                              </w:r>
                              <w:r w:rsidRPr="0049731D">
                                <w:rPr>
                                  <w:rFonts w:asciiTheme="majorBidi" w:hAnsiTheme="majorBidi" w:cstheme="majorBidi"/>
                                  <w:b/>
                                  <w:bCs/>
                                  <w:i/>
                                  <w:iCs/>
                                  <w:sz w:val="20"/>
                                  <w:szCs w:val="20"/>
                                </w:rPr>
                                <w:t>cm</w:t>
                              </w:r>
                              <w:r w:rsidRPr="0049731D">
                                <w:rPr>
                                  <w:rFonts w:asciiTheme="majorBidi" w:hAnsiTheme="majorBidi" w:cstheme="majorBidi"/>
                                  <w:b/>
                                  <w:bCs/>
                                  <w:i/>
                                  <w:iCs/>
                                  <w:sz w:val="20"/>
                                  <w:szCs w:val="20"/>
                                  <w:vertAlign w:val="superscript"/>
                                </w:rPr>
                                <w:t>3</w:t>
                              </w:r>
                              <w:r w:rsidRPr="0049731D">
                                <w:rPr>
                                  <w:rFonts w:asciiTheme="majorBidi" w:hAnsiTheme="majorBidi" w:cstheme="majorBidi"/>
                                  <w:b/>
                                  <w:bCs/>
                                  <w:i/>
                                  <w:iCs/>
                                  <w:sz w:val="20"/>
                                  <w:szCs w:val="20"/>
                                </w:rPr>
                                <w:t>/</w:t>
                              </w:r>
                              <w:r w:rsidRPr="0049731D">
                                <w:rPr>
                                  <w:rFonts w:asciiTheme="majorBidi" w:hAnsiTheme="majorBidi" w:cstheme="majorBidi"/>
                                  <w:b/>
                                  <w:bCs/>
                                  <w:i/>
                                  <w:iCs/>
                                  <w:sz w:val="20"/>
                                  <w:szCs w:val="20"/>
                                  <w:vertAlign w:val="subscript"/>
                                </w:rPr>
                                <w:t>S</w:t>
                              </w:r>
                              <w:r>
                                <w:rPr>
                                  <w:rFonts w:asciiTheme="majorBidi" w:hAnsiTheme="majorBidi" w:cstheme="majorBidi"/>
                                  <w:b/>
                                  <w:bCs/>
                                  <w:i/>
                                  <w:iCs/>
                                  <w:sz w:val="20"/>
                                  <w:szCs w:val="20"/>
                                </w:rPr>
                                <w:t>)</w:t>
                              </w:r>
                            </w:p>
                          </w:txbxContent>
                        </wps:txbx>
                        <wps:bodyPr rot="0" vert="horz" wrap="square" lIns="91440" tIns="45720" rIns="91440" bIns="45720" anchor="t" anchorCtr="0" upright="1">
                          <a:noAutofit/>
                        </wps:bodyPr>
                      </wps:wsp>
                      <wps:wsp>
                        <wps:cNvPr id="75" name="Zone de texte 75"/>
                        <wps:cNvSpPr txBox="1">
                          <a:spLocks noChangeArrowheads="1"/>
                        </wps:cNvSpPr>
                        <wps:spPr bwMode="auto">
                          <a:xfrm>
                            <a:off x="2952750" y="9525"/>
                            <a:ext cx="390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Pr="0049731D" w:rsidRDefault="0060762B" w:rsidP="0049731D">
                              <w:pPr>
                                <w:jc w:val="center"/>
                                <w:rPr>
                                  <w:rFonts w:asciiTheme="majorBidi" w:hAnsiTheme="majorBidi" w:cstheme="majorBidi"/>
                                  <w:sz w:val="20"/>
                                  <w:szCs w:val="20"/>
                                </w:rPr>
                              </w:pPr>
                              <w:r>
                                <w:rPr>
                                  <w:rFonts w:asciiTheme="majorBidi" w:hAnsiTheme="majorBidi" w:cstheme="majorBidi"/>
                                  <w:sz w:val="20"/>
                                  <w:szCs w:val="20"/>
                                </w:rPr>
                                <w:t>H</w:t>
                              </w:r>
                              <w:r w:rsidRPr="0049731D">
                                <w:rPr>
                                  <w:rFonts w:asciiTheme="majorBidi" w:hAnsiTheme="majorBidi" w:cstheme="majorBidi"/>
                                  <w:sz w:val="20"/>
                                  <w:szCs w:val="20"/>
                                  <w:vertAlign w:val="subscript"/>
                                </w:rPr>
                                <w:t xml:space="preserve"> </w:t>
                              </w:r>
                            </w:p>
                          </w:txbxContent>
                        </wps:txbx>
                        <wps:bodyPr rot="0" vert="horz" wrap="square" lIns="91440" tIns="45720" rIns="91440" bIns="45720" anchor="t" anchorCtr="0" upright="1">
                          <a:noAutofit/>
                        </wps:bodyPr>
                      </wps:wsp>
                      <wps:wsp>
                        <wps:cNvPr id="76" name="Zone de texte 76"/>
                        <wps:cNvSpPr txBox="1">
                          <a:spLocks noChangeArrowheads="1"/>
                        </wps:cNvSpPr>
                        <wps:spPr bwMode="auto">
                          <a:xfrm>
                            <a:off x="2667000" y="476250"/>
                            <a:ext cx="918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Pr="0049731D" w:rsidRDefault="0060762B" w:rsidP="00077D2C">
                              <w:pPr>
                                <w:rPr>
                                  <w:rFonts w:asciiTheme="majorBidi" w:hAnsiTheme="majorBidi" w:cstheme="majorBidi"/>
                                  <w:sz w:val="16"/>
                                  <w:szCs w:val="16"/>
                                </w:rPr>
                              </w:pPr>
                              <w:r>
                                <w:rPr>
                                  <w:rFonts w:asciiTheme="majorBidi" w:hAnsiTheme="majorBidi" w:cstheme="majorBidi"/>
                                  <w:sz w:val="20"/>
                                  <w:szCs w:val="20"/>
                                </w:rPr>
                                <w:t>(</w:t>
                              </w:r>
                              <w:r w:rsidRPr="0049731D">
                                <w:rPr>
                                  <w:rFonts w:asciiTheme="majorBidi" w:hAnsiTheme="majorBidi" w:cstheme="majorBidi"/>
                                  <w:sz w:val="20"/>
                                  <w:szCs w:val="20"/>
                                </w:rPr>
                                <w:t xml:space="preserve">0, </w:t>
                              </w:r>
                              <w:r>
                                <w:rPr>
                                  <w:rFonts w:asciiTheme="majorBidi" w:hAnsiTheme="majorBidi" w:cstheme="majorBidi"/>
                                  <w:sz w:val="20"/>
                                  <w:szCs w:val="20"/>
                                </w:rPr>
                                <w:t>H</w:t>
                              </w:r>
                              <w:r w:rsidRPr="0049731D">
                                <w:rPr>
                                  <w:rFonts w:asciiTheme="majorBidi" w:hAnsiTheme="majorBidi" w:cstheme="majorBidi"/>
                                  <w:sz w:val="20"/>
                                  <w:szCs w:val="20"/>
                                </w:rPr>
                                <w:t xml:space="preserve">max </w:t>
                              </w:r>
                              <w:r>
                                <w:rPr>
                                  <w:rFonts w:asciiTheme="majorBidi" w:hAnsiTheme="majorBidi" w:cstheme="majorBidi"/>
                                  <w:b/>
                                  <w:bCs/>
                                  <w:i/>
                                  <w:iCs/>
                                  <w:sz w:val="20"/>
                                  <w:szCs w:val="20"/>
                                </w:rPr>
                                <w:t>cm)</w:t>
                              </w:r>
                            </w:p>
                          </w:txbxContent>
                        </wps:txbx>
                        <wps:bodyPr rot="0" vert="horz" wrap="square" lIns="91440" tIns="45720" rIns="91440" bIns="45720" anchor="t" anchorCtr="0" upright="1">
                          <a:noAutofit/>
                        </wps:bodyPr>
                      </wps:wsp>
                      <wps:wsp>
                        <wps:cNvPr id="77" name="Zone de texte 77"/>
                        <wps:cNvSpPr txBox="1">
                          <a:spLocks noChangeArrowheads="1"/>
                        </wps:cNvSpPr>
                        <wps:spPr bwMode="auto">
                          <a:xfrm>
                            <a:off x="4695825" y="57150"/>
                            <a:ext cx="333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Pr="0049731D" w:rsidRDefault="0060762B" w:rsidP="00077D2C">
                              <w:pPr>
                                <w:jc w:val="center"/>
                                <w:rPr>
                                  <w:rFonts w:asciiTheme="majorBidi" w:hAnsiTheme="majorBidi" w:cstheme="majorBidi"/>
                                  <w:sz w:val="20"/>
                                  <w:szCs w:val="20"/>
                                </w:rPr>
                              </w:pPr>
                              <w:r>
                                <w:rPr>
                                  <w:rFonts w:asciiTheme="majorBidi" w:hAnsiTheme="majorBidi" w:cstheme="majorBidi"/>
                                  <w:sz w:val="20"/>
                                  <w:szCs w:val="20"/>
                                </w:rPr>
                                <w:t>Y</w:t>
                              </w:r>
                            </w:p>
                          </w:txbxContent>
                        </wps:txbx>
                        <wps:bodyPr rot="0" vert="horz" wrap="square" lIns="91440" tIns="45720" rIns="91440" bIns="45720" anchor="t" anchorCtr="0" upright="1">
                          <a:noAutofit/>
                        </wps:bodyPr>
                      </wps:wsp>
                      <wps:wsp>
                        <wps:cNvPr id="78" name="Zone de texte 78"/>
                        <wps:cNvSpPr txBox="1">
                          <a:spLocks noChangeArrowheads="1"/>
                        </wps:cNvSpPr>
                        <wps:spPr bwMode="auto">
                          <a:xfrm>
                            <a:off x="4400550" y="447675"/>
                            <a:ext cx="12287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2B" w:rsidRPr="0049731D" w:rsidRDefault="0060762B" w:rsidP="00077D2C">
                              <w:pPr>
                                <w:rPr>
                                  <w:rFonts w:asciiTheme="majorBidi" w:hAnsiTheme="majorBidi" w:cstheme="majorBidi"/>
                                  <w:sz w:val="16"/>
                                  <w:szCs w:val="16"/>
                                </w:rPr>
                              </w:pPr>
                              <w:r>
                                <w:rPr>
                                  <w:rFonts w:asciiTheme="majorBidi" w:hAnsiTheme="majorBidi" w:cstheme="majorBidi"/>
                                  <w:sz w:val="20"/>
                                  <w:szCs w:val="20"/>
                                </w:rPr>
                                <w:t>(</w:t>
                              </w:r>
                              <w:r w:rsidRPr="0049731D">
                                <w:rPr>
                                  <w:rFonts w:asciiTheme="majorBidi" w:hAnsiTheme="majorBidi" w:cstheme="majorBidi"/>
                                  <w:sz w:val="20"/>
                                  <w:szCs w:val="20"/>
                                </w:rPr>
                                <w:t xml:space="preserve">0, </w:t>
                              </w:r>
                              <w:r>
                                <w:rPr>
                                  <w:rFonts w:asciiTheme="majorBidi" w:hAnsiTheme="majorBidi" w:cstheme="majorBidi"/>
                                  <w:sz w:val="20"/>
                                  <w:szCs w:val="20"/>
                                </w:rPr>
                                <w:t>Y</w:t>
                              </w:r>
                              <w:r w:rsidRPr="0049731D">
                                <w:rPr>
                                  <w:rFonts w:asciiTheme="majorBidi" w:hAnsiTheme="majorBidi" w:cstheme="majorBidi"/>
                                  <w:sz w:val="20"/>
                                  <w:szCs w:val="20"/>
                                </w:rPr>
                                <w:t xml:space="preserve">max </w:t>
                              </w:r>
                              <w:r>
                                <w:rPr>
                                  <w:rFonts w:asciiTheme="majorBidi" w:hAnsiTheme="majorBidi" w:cstheme="majorBidi"/>
                                  <w:sz w:val="20"/>
                                  <w:szCs w:val="20"/>
                                </w:rPr>
                                <w:t>Volts</w:t>
                              </w:r>
                              <w:r>
                                <w:rPr>
                                  <w:rFonts w:asciiTheme="majorBidi" w:hAnsiTheme="majorBidi" w:cstheme="majorBidi"/>
                                  <w:b/>
                                  <w:bCs/>
                                  <w:i/>
                                  <w:iCs/>
                                  <w:sz w:val="20"/>
                                  <w:szCs w:val="20"/>
                                </w:rPr>
                                <w:t>)</w:t>
                              </w:r>
                            </w:p>
                          </w:txbxContent>
                        </wps:txbx>
                        <wps:bodyPr rot="0" vert="horz" wrap="square" lIns="91440" tIns="45720" rIns="91440" bIns="45720" anchor="t" anchorCtr="0" upright="1">
                          <a:noAutofit/>
                        </wps:bodyPr>
                      </wps:wsp>
                    </wpg:wgp>
                  </a:graphicData>
                </a:graphic>
              </wp:anchor>
            </w:drawing>
          </mc:Choice>
          <mc:Fallback>
            <w:pict>
              <v:group id="Groupe 79" o:spid="_x0000_s1078" style="position:absolute;left:0;text-align:left;margin-left:23.65pt;margin-top:12.45pt;width:443.25pt;height:60pt;z-index:251752448" coordsize="5629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">
                <v:shape id="Zone de texte 64" o:spid="_x0000_s1079" type="#_x0000_t202" style="position:absolute;left:6762;top:1047;width:6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fillcolor="white [3201]" strokeweight=".5pt">
                  <v:textbox>
                    <w:txbxContent>
                      <w:p w:rsidR="0060762B" w:rsidRPr="0049731D" w:rsidRDefault="0060762B" w:rsidP="0049731D">
                        <w:pPr>
                          <w:spacing w:after="0"/>
                          <w:jc w:val="center"/>
                          <w:rPr>
                            <w:rFonts w:asciiTheme="majorBidi" w:hAnsiTheme="majorBidi" w:cstheme="majorBidi"/>
                          </w:rPr>
                        </w:pPr>
                        <w:r w:rsidRPr="0049731D">
                          <w:rPr>
                            <w:rFonts w:asciiTheme="majorBidi" w:hAnsiTheme="majorBidi" w:cstheme="majorBidi"/>
                          </w:rPr>
                          <w:t>Pompe</w:t>
                        </w:r>
                      </w:p>
                    </w:txbxContent>
                  </v:textbox>
                </v:shape>
                <v:shape id="Zone de texte 65" o:spid="_x0000_s1080" type="#_x0000_t202" style="position:absolute;left:19716;top:1333;width:83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w:txbxContent>
                      <w:p w:rsidR="0060762B" w:rsidRPr="0049731D" w:rsidRDefault="0060762B" w:rsidP="0049731D">
                        <w:pPr>
                          <w:spacing w:after="0"/>
                          <w:jc w:val="center"/>
                          <w:rPr>
                            <w:rFonts w:asciiTheme="majorBidi" w:hAnsiTheme="majorBidi" w:cstheme="majorBidi"/>
                          </w:rPr>
                        </w:pPr>
                        <w:r w:rsidRPr="0049731D">
                          <w:rPr>
                            <w:rFonts w:asciiTheme="majorBidi" w:hAnsiTheme="majorBidi" w:cstheme="majorBidi"/>
                          </w:rPr>
                          <w:t>Récipient</w:t>
                        </w:r>
                      </w:p>
                    </w:txbxContent>
                  </v:textbox>
                </v:shape>
                <v:shape id="Zone de texte 66" o:spid="_x0000_s1081" type="#_x0000_t202" style="position:absolute;left:34766;top:285;width:9715;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60762B" w:rsidRPr="0049731D" w:rsidRDefault="0060762B" w:rsidP="0049731D">
                        <w:pPr>
                          <w:spacing w:after="0"/>
                          <w:jc w:val="center"/>
                          <w:rPr>
                            <w:rFonts w:asciiTheme="majorBidi" w:hAnsiTheme="majorBidi" w:cstheme="majorBidi"/>
                          </w:rPr>
                        </w:pPr>
                        <w:r w:rsidRPr="0049731D">
                          <w:rPr>
                            <w:rFonts w:asciiTheme="majorBidi" w:hAnsiTheme="majorBidi" w:cstheme="majorBidi"/>
                          </w:rPr>
                          <w:t>Capteur de niveau</w:t>
                        </w:r>
                      </w:p>
                    </w:txbxContent>
                  </v:textbox>
                </v:shape>
                <v:shape id="Connecteur droit avec flèche 67" o:spid="_x0000_s1082" type="#_x0000_t32" style="position:absolute;left:1714;top:2952;width:5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dznsUAAADbAAAADwAAAGRycy9kb3ducmV2LnhtbESPzWrDMBCE74W8g9hAb42cHNLiRgn5&#10;oVB6apyW0ttibS031sqRFNt5+yhQ6HGYmW+YxWqwjejIh9qxgukkA0FcOl1zpeDj8PLwBCJEZI2N&#10;Y1JwoQCr5ehugbl2Pe+pK2IlEoRDjgpMjG0uZSgNWQwT1xIn78d5izFJX0ntsU9w28hZls2lxZrT&#10;gsGWtobKY3G2CprurT99nn9PZvfeHYrt17fZ+Fap+/GwfgYRaYj/4b/2q1Ywf4Tbl/Q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dznsUAAADbAAAADwAAAAAAAAAA&#10;AAAAAAChAgAAZHJzL2Rvd25yZXYueG1sUEsFBgAAAAAEAAQA+QAAAJMDAAAAAA==&#10;" strokecolor="black [3213]">
                  <v:stroke endarrow="block"/>
                </v:shape>
                <v:shape id="Connecteur droit avec flèche 68" o:spid="_x0000_s1083" type="#_x0000_t32" style="position:absolute;left:13716;top:2952;width:6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7MEAAADbAAAADwAAAGRycy9kb3ducmV2LnhtbERPz2vCMBS+D/wfwhN2m6k7yOiM4pSB&#10;eJpVGbs9mremrnmpSWzrf78cBI8f3+/5crCN6MiH2rGC6SQDQVw6XXOl4Hj4fHkDESKyxsYxKbhR&#10;gOVi9DTHXLue99QVsRIphEOOCkyMbS5lKA1ZDBPXEifu13mLMUFfSe2xT+G2ka9ZNpMWa04NBlta&#10;Gyr/iqtV0HS7/nK6ni9m89UdivX3j/nwrVLP42H1DiLSEB/iu3urFczS2PQ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6OfswQAAANsAAAAPAAAAAAAAAAAAAAAA&#10;AKECAABkcnMvZG93bnJldi54bWxQSwUGAAAAAAQABAD5AAAAjwMAAAAA&#10;" strokecolor="black [3213]">
                  <v:stroke endarrow="block"/>
                </v:shape>
                <v:shape id="Connecteur droit avec flèche 69" o:spid="_x0000_s1084" type="#_x0000_t32" style="position:absolute;left:28194;top:2952;width:6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Cd8UAAADbAAAADwAAAGRycy9kb3ducmV2LnhtbESPzWrDMBCE74W8g9hAb42cHELrRgn5&#10;oVB6apyW0ttibS031sqRFNt5+yhQ6HGYmW+YxWqwjejIh9qxgukkA0FcOl1zpeDj8PLwCCJEZI2N&#10;Y1JwoQCr5ehugbl2Pe+pK2IlEoRDjgpMjG0uZSgNWQwT1xIn78d5izFJX0ntsU9w28hZls2lxZrT&#10;gsGWtobKY3G2CprurT99nn9PZvfeHYrt17fZ+Fap+/GwfgYRaYj/4b/2q1Ywf4Lbl/Q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Cd8UAAADbAAAADwAAAAAAAAAA&#10;AAAAAAChAgAAZHJzL2Rvd25yZXYueG1sUEsFBgAAAAAEAAQA+QAAAJMDAAAAAA==&#10;" strokecolor="black [3213]">
                  <v:stroke endarrow="block"/>
                </v:shape>
                <v:shape id="Connecteur droit avec flèche 70" o:spid="_x0000_s1085" type="#_x0000_t32" style="position:absolute;left:44481;top:2952;width:5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9N8IAAADbAAAADwAAAGRycy9kb3ducmV2LnhtbERPz2vCMBS+D/wfwhO8zXQ7uFGN4hyD&#10;4cnViXh7NM+m2rzUJLbdf78cBjt+fL8Xq8E2oiMfascKnqYZCOLS6ZorBd/7j8dXECEia2wck4If&#10;CrBajh4WmGvX8xd1RaxECuGQowITY5tLGUpDFsPUtcSJOztvMSboK6k99incNvI5y2bSYs2pwWBL&#10;G0PltbhbBU237W+H++Vm3nfdvtgcT+bNt0pNxsN6DiLSEP/Ff+5PreAlrU9f0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d9N8IAAADbAAAADwAAAAAAAAAAAAAA&#10;AAChAgAAZHJzL2Rvd25yZXYueG1sUEsFBgAAAAAEAAQA+QAAAJADAAAAAA==&#10;" strokecolor="black [3213]">
                  <v:stroke endarrow="block"/>
                </v:shape>
                <v:shape id="Zone de texte 71" o:spid="_x0000_s1086" type="#_x0000_t202" style="position:absolute;top:476;width:333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60762B" w:rsidRPr="0049731D" w:rsidRDefault="0060762B" w:rsidP="0049731D">
                        <w:pPr>
                          <w:jc w:val="center"/>
                          <w:rPr>
                            <w:rFonts w:asciiTheme="majorBidi" w:hAnsiTheme="majorBidi" w:cstheme="majorBidi"/>
                            <w:sz w:val="20"/>
                            <w:szCs w:val="20"/>
                          </w:rPr>
                        </w:pPr>
                        <w:r w:rsidRPr="0049731D">
                          <w:rPr>
                            <w:rFonts w:asciiTheme="majorBidi" w:hAnsiTheme="majorBidi" w:cstheme="majorBidi"/>
                            <w:sz w:val="20"/>
                            <w:szCs w:val="20"/>
                          </w:rPr>
                          <w:t>U</w:t>
                        </w:r>
                      </w:p>
                    </w:txbxContent>
                  </v:textbox>
                </v:shape>
                <v:shape id="Zone de texte 72" o:spid="_x0000_s1087" type="#_x0000_t202" style="position:absolute;top:4476;width:105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60762B" w:rsidRPr="0049731D" w:rsidRDefault="0060762B" w:rsidP="0049731D">
                        <w:pPr>
                          <w:rPr>
                            <w:rFonts w:asciiTheme="majorBidi" w:hAnsiTheme="majorBidi" w:cstheme="majorBidi"/>
                            <w:sz w:val="20"/>
                            <w:szCs w:val="20"/>
                          </w:rPr>
                        </w:pPr>
                        <w:r>
                          <w:rPr>
                            <w:rFonts w:asciiTheme="majorBidi" w:hAnsiTheme="majorBidi" w:cstheme="majorBidi"/>
                            <w:sz w:val="20"/>
                            <w:szCs w:val="20"/>
                          </w:rPr>
                          <w:t>(</w:t>
                        </w:r>
                        <w:r w:rsidRPr="0049731D">
                          <w:rPr>
                            <w:rFonts w:asciiTheme="majorBidi" w:hAnsiTheme="majorBidi" w:cstheme="majorBidi"/>
                            <w:sz w:val="20"/>
                            <w:szCs w:val="20"/>
                          </w:rPr>
                          <w:t>0, +10 Volts</w:t>
                        </w:r>
                        <w:r>
                          <w:rPr>
                            <w:rFonts w:asciiTheme="majorBidi" w:hAnsiTheme="majorBidi" w:cstheme="majorBidi"/>
                            <w:sz w:val="20"/>
                            <w:szCs w:val="20"/>
                          </w:rPr>
                          <w:t>)</w:t>
                        </w:r>
                      </w:p>
                    </w:txbxContent>
                  </v:textbox>
                </v:shape>
                <v:shape id="Zone de texte 73" o:spid="_x0000_s1088" type="#_x0000_t202" style="position:absolute;left:14287;width:4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60762B" w:rsidRPr="0049731D" w:rsidRDefault="0060762B" w:rsidP="0049731D">
                        <w:pPr>
                          <w:jc w:val="center"/>
                          <w:rPr>
                            <w:rFonts w:asciiTheme="majorBidi" w:hAnsiTheme="majorBidi" w:cstheme="majorBidi"/>
                            <w:sz w:val="20"/>
                            <w:szCs w:val="20"/>
                          </w:rPr>
                        </w:pPr>
                        <w:r w:rsidRPr="0049731D">
                          <w:rPr>
                            <w:rFonts w:asciiTheme="majorBidi" w:hAnsiTheme="majorBidi" w:cstheme="majorBidi"/>
                            <w:sz w:val="20"/>
                            <w:szCs w:val="20"/>
                          </w:rPr>
                          <w:t>Q</w:t>
                        </w:r>
                        <w:r w:rsidRPr="0049731D">
                          <w:rPr>
                            <w:rFonts w:asciiTheme="majorBidi" w:hAnsiTheme="majorBidi" w:cstheme="majorBidi"/>
                            <w:sz w:val="20"/>
                            <w:szCs w:val="20"/>
                            <w:vertAlign w:val="subscript"/>
                          </w:rPr>
                          <w:t xml:space="preserve">in </w:t>
                        </w:r>
                      </w:p>
                    </w:txbxContent>
                  </v:textbox>
                </v:shape>
                <v:shape id="Zone de texte 74" o:spid="_x0000_s1089" type="#_x0000_t202" style="position:absolute;left:12001;top:4762;width:1383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60762B" w:rsidRPr="0049731D" w:rsidRDefault="0060762B" w:rsidP="0049731D">
                        <w:pPr>
                          <w:rPr>
                            <w:rFonts w:asciiTheme="majorBidi" w:hAnsiTheme="majorBidi" w:cstheme="majorBidi"/>
                            <w:sz w:val="16"/>
                            <w:szCs w:val="16"/>
                          </w:rPr>
                        </w:pPr>
                        <w:r>
                          <w:rPr>
                            <w:rFonts w:asciiTheme="majorBidi" w:hAnsiTheme="majorBidi" w:cstheme="majorBidi"/>
                            <w:sz w:val="20"/>
                            <w:szCs w:val="20"/>
                          </w:rPr>
                          <w:t>(</w:t>
                        </w:r>
                        <w:r w:rsidRPr="0049731D">
                          <w:rPr>
                            <w:rFonts w:asciiTheme="majorBidi" w:hAnsiTheme="majorBidi" w:cstheme="majorBidi"/>
                            <w:sz w:val="20"/>
                            <w:szCs w:val="20"/>
                          </w:rPr>
                          <w:t xml:space="preserve">0, </w:t>
                        </w:r>
                        <w:proofErr w:type="spellStart"/>
                        <w:r w:rsidRPr="0049731D">
                          <w:rPr>
                            <w:rFonts w:asciiTheme="majorBidi" w:hAnsiTheme="majorBidi" w:cstheme="majorBidi"/>
                            <w:sz w:val="20"/>
                            <w:szCs w:val="20"/>
                          </w:rPr>
                          <w:t>Q</w:t>
                        </w:r>
                        <w:r w:rsidRPr="0049731D">
                          <w:rPr>
                            <w:rFonts w:asciiTheme="majorBidi" w:hAnsiTheme="majorBidi" w:cstheme="majorBidi"/>
                            <w:sz w:val="20"/>
                            <w:szCs w:val="20"/>
                            <w:vertAlign w:val="subscript"/>
                          </w:rPr>
                          <w:t>in</w:t>
                        </w:r>
                        <w:r w:rsidRPr="0049731D">
                          <w:rPr>
                            <w:rFonts w:asciiTheme="majorBidi" w:hAnsiTheme="majorBidi" w:cstheme="majorBidi"/>
                            <w:sz w:val="20"/>
                            <w:szCs w:val="20"/>
                          </w:rPr>
                          <w:t>max</w:t>
                        </w:r>
                        <w:proofErr w:type="spellEnd"/>
                        <w:r w:rsidRPr="0049731D">
                          <w:rPr>
                            <w:rFonts w:asciiTheme="majorBidi" w:hAnsiTheme="majorBidi" w:cstheme="majorBidi"/>
                            <w:sz w:val="20"/>
                            <w:szCs w:val="20"/>
                          </w:rPr>
                          <w:t xml:space="preserve"> </w:t>
                        </w:r>
                        <w:r w:rsidRPr="0049731D">
                          <w:rPr>
                            <w:rFonts w:asciiTheme="majorBidi" w:hAnsiTheme="majorBidi" w:cstheme="majorBidi"/>
                            <w:b/>
                            <w:bCs/>
                            <w:i/>
                            <w:iCs/>
                            <w:sz w:val="20"/>
                            <w:szCs w:val="20"/>
                          </w:rPr>
                          <w:t>cm</w:t>
                        </w:r>
                        <w:r w:rsidRPr="0049731D">
                          <w:rPr>
                            <w:rFonts w:asciiTheme="majorBidi" w:hAnsiTheme="majorBidi" w:cstheme="majorBidi"/>
                            <w:b/>
                            <w:bCs/>
                            <w:i/>
                            <w:iCs/>
                            <w:sz w:val="20"/>
                            <w:szCs w:val="20"/>
                            <w:vertAlign w:val="superscript"/>
                          </w:rPr>
                          <w:t>3</w:t>
                        </w:r>
                        <w:r w:rsidRPr="0049731D">
                          <w:rPr>
                            <w:rFonts w:asciiTheme="majorBidi" w:hAnsiTheme="majorBidi" w:cstheme="majorBidi"/>
                            <w:b/>
                            <w:bCs/>
                            <w:i/>
                            <w:iCs/>
                            <w:sz w:val="20"/>
                            <w:szCs w:val="20"/>
                          </w:rPr>
                          <w:t>/</w:t>
                        </w:r>
                        <w:r w:rsidRPr="0049731D">
                          <w:rPr>
                            <w:rFonts w:asciiTheme="majorBidi" w:hAnsiTheme="majorBidi" w:cstheme="majorBidi"/>
                            <w:b/>
                            <w:bCs/>
                            <w:i/>
                            <w:iCs/>
                            <w:sz w:val="20"/>
                            <w:szCs w:val="20"/>
                            <w:vertAlign w:val="subscript"/>
                          </w:rPr>
                          <w:t>S</w:t>
                        </w:r>
                        <w:r>
                          <w:rPr>
                            <w:rFonts w:asciiTheme="majorBidi" w:hAnsiTheme="majorBidi" w:cstheme="majorBidi"/>
                            <w:b/>
                            <w:bCs/>
                            <w:i/>
                            <w:iCs/>
                            <w:sz w:val="20"/>
                            <w:szCs w:val="20"/>
                          </w:rPr>
                          <w:t>)</w:t>
                        </w:r>
                      </w:p>
                    </w:txbxContent>
                  </v:textbox>
                </v:shape>
                <v:shape id="Zone de texte 75" o:spid="_x0000_s1090" type="#_x0000_t202" style="position:absolute;left:29527;top:95;width:390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60762B" w:rsidRPr="0049731D" w:rsidRDefault="0060762B" w:rsidP="0049731D">
                        <w:pPr>
                          <w:jc w:val="center"/>
                          <w:rPr>
                            <w:rFonts w:asciiTheme="majorBidi" w:hAnsiTheme="majorBidi" w:cstheme="majorBidi"/>
                            <w:sz w:val="20"/>
                            <w:szCs w:val="20"/>
                          </w:rPr>
                        </w:pPr>
                        <w:r>
                          <w:rPr>
                            <w:rFonts w:asciiTheme="majorBidi" w:hAnsiTheme="majorBidi" w:cstheme="majorBidi"/>
                            <w:sz w:val="20"/>
                            <w:szCs w:val="20"/>
                          </w:rPr>
                          <w:t>H</w:t>
                        </w:r>
                        <w:r w:rsidRPr="0049731D">
                          <w:rPr>
                            <w:rFonts w:asciiTheme="majorBidi" w:hAnsiTheme="majorBidi" w:cstheme="majorBidi"/>
                            <w:sz w:val="20"/>
                            <w:szCs w:val="20"/>
                            <w:vertAlign w:val="subscript"/>
                          </w:rPr>
                          <w:t xml:space="preserve"> </w:t>
                        </w:r>
                      </w:p>
                    </w:txbxContent>
                  </v:textbox>
                </v:shape>
                <v:shape id="Zone de texte 76" o:spid="_x0000_s1091" type="#_x0000_t202" style="position:absolute;left:26670;top:4762;width:91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60762B" w:rsidRPr="0049731D" w:rsidRDefault="0060762B" w:rsidP="00077D2C">
                        <w:pPr>
                          <w:rPr>
                            <w:rFonts w:asciiTheme="majorBidi" w:hAnsiTheme="majorBidi" w:cstheme="majorBidi"/>
                            <w:sz w:val="16"/>
                            <w:szCs w:val="16"/>
                          </w:rPr>
                        </w:pPr>
                        <w:r>
                          <w:rPr>
                            <w:rFonts w:asciiTheme="majorBidi" w:hAnsiTheme="majorBidi" w:cstheme="majorBidi"/>
                            <w:sz w:val="20"/>
                            <w:szCs w:val="20"/>
                          </w:rPr>
                          <w:t>(</w:t>
                        </w:r>
                        <w:r w:rsidRPr="0049731D">
                          <w:rPr>
                            <w:rFonts w:asciiTheme="majorBidi" w:hAnsiTheme="majorBidi" w:cstheme="majorBidi"/>
                            <w:sz w:val="20"/>
                            <w:szCs w:val="20"/>
                          </w:rPr>
                          <w:t xml:space="preserve">0, </w:t>
                        </w:r>
                        <w:proofErr w:type="spellStart"/>
                        <w:r>
                          <w:rPr>
                            <w:rFonts w:asciiTheme="majorBidi" w:hAnsiTheme="majorBidi" w:cstheme="majorBidi"/>
                            <w:sz w:val="20"/>
                            <w:szCs w:val="20"/>
                          </w:rPr>
                          <w:t>H</w:t>
                        </w:r>
                        <w:r w:rsidRPr="0049731D">
                          <w:rPr>
                            <w:rFonts w:asciiTheme="majorBidi" w:hAnsiTheme="majorBidi" w:cstheme="majorBidi"/>
                            <w:sz w:val="20"/>
                            <w:szCs w:val="20"/>
                          </w:rPr>
                          <w:t>max</w:t>
                        </w:r>
                        <w:proofErr w:type="spellEnd"/>
                        <w:r w:rsidRPr="0049731D">
                          <w:rPr>
                            <w:rFonts w:asciiTheme="majorBidi" w:hAnsiTheme="majorBidi" w:cstheme="majorBidi"/>
                            <w:sz w:val="20"/>
                            <w:szCs w:val="20"/>
                          </w:rPr>
                          <w:t xml:space="preserve"> </w:t>
                        </w:r>
                        <w:r>
                          <w:rPr>
                            <w:rFonts w:asciiTheme="majorBidi" w:hAnsiTheme="majorBidi" w:cstheme="majorBidi"/>
                            <w:b/>
                            <w:bCs/>
                            <w:i/>
                            <w:iCs/>
                            <w:sz w:val="20"/>
                            <w:szCs w:val="20"/>
                          </w:rPr>
                          <w:t>cm)</w:t>
                        </w:r>
                      </w:p>
                    </w:txbxContent>
                  </v:textbox>
                </v:shape>
                <v:shape id="Zone de texte 77" o:spid="_x0000_s1092" type="#_x0000_t202" style="position:absolute;left:46958;top:571;width:3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60762B" w:rsidRPr="0049731D" w:rsidRDefault="0060762B" w:rsidP="00077D2C">
                        <w:pPr>
                          <w:jc w:val="center"/>
                          <w:rPr>
                            <w:rFonts w:asciiTheme="majorBidi" w:hAnsiTheme="majorBidi" w:cstheme="majorBidi"/>
                            <w:sz w:val="20"/>
                            <w:szCs w:val="20"/>
                          </w:rPr>
                        </w:pPr>
                        <w:r>
                          <w:rPr>
                            <w:rFonts w:asciiTheme="majorBidi" w:hAnsiTheme="majorBidi" w:cstheme="majorBidi"/>
                            <w:sz w:val="20"/>
                            <w:szCs w:val="20"/>
                          </w:rPr>
                          <w:t>Y</w:t>
                        </w:r>
                      </w:p>
                    </w:txbxContent>
                  </v:textbox>
                </v:shape>
                <v:shape id="Zone de texte 78" o:spid="_x0000_s1093" type="#_x0000_t202" style="position:absolute;left:44005;top:4476;width:1228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60762B" w:rsidRPr="0049731D" w:rsidRDefault="0060762B" w:rsidP="00077D2C">
                        <w:pPr>
                          <w:rPr>
                            <w:rFonts w:asciiTheme="majorBidi" w:hAnsiTheme="majorBidi" w:cstheme="majorBidi"/>
                            <w:sz w:val="16"/>
                            <w:szCs w:val="16"/>
                          </w:rPr>
                        </w:pPr>
                        <w:r>
                          <w:rPr>
                            <w:rFonts w:asciiTheme="majorBidi" w:hAnsiTheme="majorBidi" w:cstheme="majorBidi"/>
                            <w:sz w:val="20"/>
                            <w:szCs w:val="20"/>
                          </w:rPr>
                          <w:t>(</w:t>
                        </w:r>
                        <w:r w:rsidRPr="0049731D">
                          <w:rPr>
                            <w:rFonts w:asciiTheme="majorBidi" w:hAnsiTheme="majorBidi" w:cstheme="majorBidi"/>
                            <w:sz w:val="20"/>
                            <w:szCs w:val="20"/>
                          </w:rPr>
                          <w:t xml:space="preserve">0, </w:t>
                        </w:r>
                        <w:proofErr w:type="spellStart"/>
                        <w:r>
                          <w:rPr>
                            <w:rFonts w:asciiTheme="majorBidi" w:hAnsiTheme="majorBidi" w:cstheme="majorBidi"/>
                            <w:sz w:val="20"/>
                            <w:szCs w:val="20"/>
                          </w:rPr>
                          <w:t>Y</w:t>
                        </w:r>
                        <w:r w:rsidRPr="0049731D">
                          <w:rPr>
                            <w:rFonts w:asciiTheme="majorBidi" w:hAnsiTheme="majorBidi" w:cstheme="majorBidi"/>
                            <w:sz w:val="20"/>
                            <w:szCs w:val="20"/>
                          </w:rPr>
                          <w:t>max</w:t>
                        </w:r>
                        <w:proofErr w:type="spellEnd"/>
                        <w:r w:rsidRPr="0049731D">
                          <w:rPr>
                            <w:rFonts w:asciiTheme="majorBidi" w:hAnsiTheme="majorBidi" w:cstheme="majorBidi"/>
                            <w:sz w:val="20"/>
                            <w:szCs w:val="20"/>
                          </w:rPr>
                          <w:t xml:space="preserve"> </w:t>
                        </w:r>
                        <w:r>
                          <w:rPr>
                            <w:rFonts w:asciiTheme="majorBidi" w:hAnsiTheme="majorBidi" w:cstheme="majorBidi"/>
                            <w:sz w:val="20"/>
                            <w:szCs w:val="20"/>
                          </w:rPr>
                          <w:t>Volts</w:t>
                        </w:r>
                        <w:r>
                          <w:rPr>
                            <w:rFonts w:asciiTheme="majorBidi" w:hAnsiTheme="majorBidi" w:cstheme="majorBidi"/>
                            <w:b/>
                            <w:bCs/>
                            <w:i/>
                            <w:iCs/>
                            <w:sz w:val="20"/>
                            <w:szCs w:val="20"/>
                          </w:rPr>
                          <w:t>)</w:t>
                        </w:r>
                      </w:p>
                    </w:txbxContent>
                  </v:textbox>
                </v:shape>
              </v:group>
            </w:pict>
          </mc:Fallback>
        </mc:AlternateContent>
      </w:r>
      <w:r>
        <w:rPr>
          <w:rFonts w:asciiTheme="majorBidi" w:hAnsiTheme="majorBidi" w:cstheme="majorBidi"/>
          <w:sz w:val="32"/>
          <w:szCs w:val="32"/>
        </w:rPr>
        <w:t xml:space="preserve">  </w:t>
      </w:r>
    </w:p>
    <w:p w:rsidR="005C7ABE" w:rsidRDefault="005C7ABE" w:rsidP="005B20A2">
      <w:pPr>
        <w:autoSpaceDE w:val="0"/>
        <w:autoSpaceDN w:val="0"/>
        <w:adjustRightInd w:val="0"/>
        <w:spacing w:after="0" w:line="240" w:lineRule="auto"/>
        <w:ind w:firstLine="284"/>
        <w:jc w:val="both"/>
        <w:rPr>
          <w:rFonts w:asciiTheme="majorBidi" w:hAnsiTheme="majorBidi" w:cstheme="majorBidi"/>
          <w:sz w:val="32"/>
          <w:szCs w:val="32"/>
        </w:rPr>
      </w:pPr>
    </w:p>
    <w:p w:rsidR="005C7ABE" w:rsidRDefault="005C7ABE" w:rsidP="005B20A2">
      <w:pPr>
        <w:autoSpaceDE w:val="0"/>
        <w:autoSpaceDN w:val="0"/>
        <w:adjustRightInd w:val="0"/>
        <w:spacing w:after="0" w:line="240" w:lineRule="auto"/>
        <w:ind w:firstLine="284"/>
        <w:jc w:val="both"/>
        <w:rPr>
          <w:rFonts w:asciiTheme="majorBidi" w:hAnsiTheme="majorBidi" w:cstheme="majorBidi"/>
          <w:sz w:val="32"/>
          <w:szCs w:val="32"/>
        </w:rPr>
      </w:pPr>
    </w:p>
    <w:p w:rsidR="005C7ABE" w:rsidRDefault="005C7ABE" w:rsidP="005B20A2">
      <w:pPr>
        <w:autoSpaceDE w:val="0"/>
        <w:autoSpaceDN w:val="0"/>
        <w:adjustRightInd w:val="0"/>
        <w:spacing w:after="0" w:line="240" w:lineRule="auto"/>
        <w:ind w:firstLine="284"/>
        <w:jc w:val="both"/>
        <w:rPr>
          <w:rFonts w:asciiTheme="majorBidi" w:hAnsiTheme="majorBidi" w:cstheme="majorBidi"/>
          <w:sz w:val="32"/>
          <w:szCs w:val="32"/>
        </w:rPr>
      </w:pPr>
    </w:p>
    <w:p w:rsidR="005C7ABE" w:rsidRDefault="005C7ABE" w:rsidP="005B20A2">
      <w:pPr>
        <w:autoSpaceDE w:val="0"/>
        <w:autoSpaceDN w:val="0"/>
        <w:adjustRightInd w:val="0"/>
        <w:spacing w:after="0" w:line="240" w:lineRule="auto"/>
        <w:ind w:firstLine="284"/>
        <w:jc w:val="both"/>
        <w:rPr>
          <w:rFonts w:asciiTheme="majorBidi" w:hAnsiTheme="majorBidi" w:cstheme="majorBidi"/>
          <w:sz w:val="24"/>
          <w:szCs w:val="24"/>
        </w:rPr>
      </w:pPr>
    </w:p>
    <w:p w:rsidR="005C7ABE" w:rsidRPr="00E1000B" w:rsidRDefault="005C7ABE" w:rsidP="005C7ABE">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5C7ABE">
        <w:rPr>
          <w:rFonts w:asciiTheme="majorBidi" w:hAnsiTheme="majorBidi" w:cstheme="majorBidi"/>
          <w:b/>
          <w:bCs/>
          <w:sz w:val="24"/>
          <w:szCs w:val="24"/>
        </w:rPr>
        <w:lastRenderedPageBreak/>
        <w:t xml:space="preserve">Modélisation et Identification des processus récipient </w:t>
      </w:r>
      <w:r w:rsidRPr="005C7ABE">
        <w:rPr>
          <w:rFonts w:asciiTheme="majorBidi" w:hAnsiTheme="majorBidi" w:cstheme="majorBidi"/>
          <w:b/>
          <w:bCs/>
          <w:sz w:val="24"/>
          <w:szCs w:val="24"/>
          <w:u w:val="single"/>
        </w:rPr>
        <w:t>sans fuite</w:t>
      </w:r>
      <w:r w:rsidRPr="005C7ABE">
        <w:rPr>
          <w:rFonts w:asciiTheme="majorBidi" w:hAnsiTheme="majorBidi" w:cstheme="majorBidi"/>
          <w:b/>
          <w:bCs/>
          <w:sz w:val="24"/>
          <w:szCs w:val="24"/>
        </w:rPr>
        <w:t xml:space="preserve"> et </w:t>
      </w:r>
      <w:r w:rsidRPr="005C7ABE">
        <w:rPr>
          <w:rFonts w:asciiTheme="majorBidi" w:hAnsiTheme="majorBidi" w:cstheme="majorBidi"/>
          <w:b/>
          <w:bCs/>
          <w:sz w:val="24"/>
          <w:szCs w:val="24"/>
          <w:u w:val="single"/>
        </w:rPr>
        <w:t>avec fuite</w:t>
      </w:r>
    </w:p>
    <w:p w:rsidR="00E1000B" w:rsidRPr="00E1000B" w:rsidRDefault="00E1000B" w:rsidP="00E1000B">
      <w:pPr>
        <w:autoSpaceDE w:val="0"/>
        <w:autoSpaceDN w:val="0"/>
        <w:adjustRightInd w:val="0"/>
        <w:spacing w:after="0" w:line="240" w:lineRule="auto"/>
        <w:ind w:left="360"/>
        <w:jc w:val="both"/>
        <w:rPr>
          <w:rFonts w:asciiTheme="majorBidi" w:hAnsiTheme="majorBidi" w:cstheme="majorBidi"/>
          <w:b/>
          <w:bCs/>
          <w:sz w:val="24"/>
          <w:szCs w:val="24"/>
        </w:rPr>
      </w:pPr>
    </w:p>
    <w:p w:rsidR="005C7ABE" w:rsidRDefault="00E1000B" w:rsidP="00E1000B">
      <w:pPr>
        <w:autoSpaceDE w:val="0"/>
        <w:autoSpaceDN w:val="0"/>
        <w:adjustRightInd w:val="0"/>
        <w:spacing w:after="0" w:line="240" w:lineRule="auto"/>
        <w:ind w:left="360"/>
        <w:jc w:val="both"/>
        <w:rPr>
          <w:rFonts w:ascii="Times New Roman" w:hAnsi="Times New Roman" w:cs="Times New Roman"/>
          <w:sz w:val="24"/>
          <w:szCs w:val="24"/>
        </w:rPr>
      </w:pPr>
      <w:r w:rsidRPr="00E1000B">
        <w:rPr>
          <w:rFonts w:ascii="Times New Roman" w:hAnsi="Times New Roman" w:cs="Times New Roman"/>
          <w:sz w:val="24"/>
          <w:szCs w:val="24"/>
        </w:rPr>
        <w:t xml:space="preserve">Afin de piloter les processus récipient  Sans Fuite et récipient  Avec Fuite, il est nécessaire de disposer de leurs modèles, mis sous forme de fonctions de transfert. Pour cela, déterminons au préalable la plage de fonctionnement (linéaire) des processus (cf. </w:t>
      </w:r>
      <w:r>
        <w:rPr>
          <w:rFonts w:ascii="Times New Roman" w:hAnsi="Times New Roman" w:cs="Times New Roman"/>
          <w:sz w:val="24"/>
          <w:szCs w:val="24"/>
        </w:rPr>
        <w:t>4.1</w:t>
      </w:r>
      <w:r w:rsidRPr="00E1000B">
        <w:rPr>
          <w:rFonts w:ascii="Times New Roman" w:hAnsi="Times New Roman" w:cs="Times New Roman"/>
          <w:sz w:val="24"/>
          <w:szCs w:val="24"/>
        </w:rPr>
        <w:t>).</w:t>
      </w:r>
    </w:p>
    <w:p w:rsidR="00E1000B" w:rsidRPr="00E1000B" w:rsidRDefault="00E1000B" w:rsidP="00E1000B">
      <w:pPr>
        <w:autoSpaceDE w:val="0"/>
        <w:autoSpaceDN w:val="0"/>
        <w:adjustRightInd w:val="0"/>
        <w:spacing w:after="0" w:line="240" w:lineRule="auto"/>
        <w:rPr>
          <w:rFonts w:ascii="Times New Roman" w:hAnsi="Times New Roman" w:cs="Times New Roman"/>
          <w:b/>
          <w:bCs/>
          <w:sz w:val="16"/>
          <w:szCs w:val="16"/>
        </w:rPr>
      </w:pPr>
    </w:p>
    <w:p w:rsidR="00E1000B" w:rsidRPr="00E1000B" w:rsidRDefault="00E1000B" w:rsidP="00E1000B">
      <w:pPr>
        <w:pStyle w:val="Paragraphedeliste"/>
        <w:numPr>
          <w:ilvl w:val="1"/>
          <w:numId w:val="1"/>
        </w:numPr>
        <w:autoSpaceDE w:val="0"/>
        <w:autoSpaceDN w:val="0"/>
        <w:adjustRightInd w:val="0"/>
        <w:spacing w:after="0" w:line="240" w:lineRule="auto"/>
        <w:rPr>
          <w:rFonts w:ascii="Times New Roman" w:hAnsi="Times New Roman" w:cs="Times New Roman"/>
          <w:b/>
          <w:bCs/>
          <w:sz w:val="24"/>
          <w:szCs w:val="24"/>
        </w:rPr>
      </w:pPr>
      <w:r w:rsidRPr="00E1000B">
        <w:rPr>
          <w:rFonts w:ascii="Times New Roman" w:hAnsi="Times New Roman" w:cs="Times New Roman"/>
          <w:b/>
          <w:bCs/>
          <w:sz w:val="24"/>
          <w:szCs w:val="24"/>
        </w:rPr>
        <w:t>Caractéristiques statiques - Plage de fonctionnement</w:t>
      </w:r>
    </w:p>
    <w:p w:rsidR="00E1000B" w:rsidRPr="00E1000B" w:rsidRDefault="00E1000B" w:rsidP="00E1000B">
      <w:pPr>
        <w:autoSpaceDE w:val="0"/>
        <w:autoSpaceDN w:val="0"/>
        <w:adjustRightInd w:val="0"/>
        <w:spacing w:after="0" w:line="240" w:lineRule="auto"/>
        <w:ind w:left="360"/>
        <w:rPr>
          <w:rFonts w:ascii="Times New Roman" w:hAnsi="Times New Roman" w:cs="Times New Roman"/>
          <w:b/>
          <w:bCs/>
          <w:sz w:val="24"/>
          <w:szCs w:val="24"/>
        </w:rPr>
      </w:pPr>
    </w:p>
    <w:p w:rsidR="00E1000B" w:rsidRPr="00E33CED" w:rsidRDefault="00E1000B" w:rsidP="00E1000B">
      <w:pPr>
        <w:autoSpaceDE w:val="0"/>
        <w:autoSpaceDN w:val="0"/>
        <w:adjustRightInd w:val="0"/>
        <w:spacing w:after="0" w:line="240" w:lineRule="auto"/>
        <w:rPr>
          <w:rFonts w:ascii="Times New Roman" w:hAnsi="Times New Roman" w:cs="Times New Roman"/>
          <w:sz w:val="24"/>
          <w:szCs w:val="24"/>
        </w:rPr>
      </w:pPr>
      <w:r w:rsidRPr="00E33CED">
        <w:rPr>
          <w:rFonts w:ascii="Times New Roman" w:hAnsi="Times New Roman" w:cs="Times New Roman"/>
          <w:sz w:val="24"/>
          <w:szCs w:val="24"/>
        </w:rPr>
        <w:t>On ferme la vanne d’évacuation (récipient isolé du réservoir).</w:t>
      </w:r>
    </w:p>
    <w:p w:rsidR="00E1000B" w:rsidRDefault="00E1000B" w:rsidP="00E1000B">
      <w:pPr>
        <w:autoSpaceDE w:val="0"/>
        <w:autoSpaceDN w:val="0"/>
        <w:adjustRightInd w:val="0"/>
        <w:spacing w:after="0" w:line="240" w:lineRule="auto"/>
        <w:rPr>
          <w:rFonts w:ascii="Times New Roman" w:hAnsi="Times New Roman" w:cs="Times New Roman"/>
          <w:sz w:val="20"/>
          <w:szCs w:val="20"/>
        </w:rPr>
      </w:pPr>
    </w:p>
    <w:p w:rsidR="00E1000B" w:rsidRPr="00E33CED" w:rsidRDefault="00E1000B" w:rsidP="00E33CED">
      <w:pPr>
        <w:autoSpaceDE w:val="0"/>
        <w:autoSpaceDN w:val="0"/>
        <w:adjustRightInd w:val="0"/>
        <w:spacing w:after="0" w:line="240" w:lineRule="auto"/>
        <w:rPr>
          <w:rFonts w:ascii="Times New Roman" w:hAnsi="Times New Roman" w:cs="Times New Roman"/>
          <w:sz w:val="24"/>
          <w:szCs w:val="24"/>
        </w:rPr>
      </w:pPr>
      <w:r w:rsidRPr="00E33CED">
        <w:rPr>
          <w:rFonts w:ascii="Times New Roman" w:hAnsi="Times New Roman" w:cs="Times New Roman"/>
          <w:b/>
          <w:bCs/>
          <w:sz w:val="24"/>
          <w:szCs w:val="24"/>
        </w:rPr>
        <w:t>Q.</w:t>
      </w:r>
      <w:r w:rsidR="00B87456" w:rsidRPr="00E33CED">
        <w:rPr>
          <w:rFonts w:ascii="Times New Roman" w:hAnsi="Times New Roman" w:cs="Times New Roman"/>
          <w:b/>
          <w:bCs/>
          <w:sz w:val="24"/>
          <w:szCs w:val="24"/>
        </w:rPr>
        <w:t>4</w:t>
      </w:r>
      <w:r w:rsidRPr="00E33CED">
        <w:rPr>
          <w:rFonts w:ascii="Times New Roman" w:hAnsi="Times New Roman" w:cs="Times New Roman"/>
          <w:b/>
          <w:bCs/>
          <w:sz w:val="24"/>
          <w:szCs w:val="24"/>
        </w:rPr>
        <w:t xml:space="preserve">.1 </w:t>
      </w:r>
      <w:r w:rsidRPr="00E33CED">
        <w:rPr>
          <w:rFonts w:ascii="Times New Roman" w:hAnsi="Times New Roman" w:cs="Times New Roman"/>
          <w:sz w:val="24"/>
          <w:szCs w:val="24"/>
        </w:rPr>
        <w:t xml:space="preserve">: Expliquer le mode opératoire permettant à l'aide d'une </w:t>
      </w:r>
      <w:r w:rsidR="00E33CED">
        <w:rPr>
          <w:rFonts w:ascii="Times New Roman" w:hAnsi="Times New Roman" w:cs="Times New Roman"/>
          <w:sz w:val="24"/>
          <w:szCs w:val="24"/>
        </w:rPr>
        <w:t>horloge</w:t>
      </w:r>
      <w:r w:rsidRPr="00E33CED">
        <w:rPr>
          <w:rFonts w:ascii="Times New Roman" w:hAnsi="Times New Roman" w:cs="Times New Roman"/>
          <w:sz w:val="24"/>
          <w:szCs w:val="24"/>
        </w:rPr>
        <w:t xml:space="preserve"> de mesurer une valeur de débit.</w:t>
      </w:r>
      <w:r w:rsidR="00B87456" w:rsidRPr="00E33CED">
        <w:rPr>
          <w:rFonts w:ascii="Times New Roman" w:hAnsi="Times New Roman" w:cs="Times New Roman"/>
          <w:sz w:val="24"/>
          <w:szCs w:val="24"/>
        </w:rPr>
        <w:t xml:space="preserve"> </w:t>
      </w:r>
    </w:p>
    <w:p w:rsidR="00E1000B" w:rsidRPr="00E33CED" w:rsidRDefault="00E1000B" w:rsidP="00B87456">
      <w:pPr>
        <w:autoSpaceDE w:val="0"/>
        <w:autoSpaceDN w:val="0"/>
        <w:adjustRightInd w:val="0"/>
        <w:spacing w:after="0" w:line="240" w:lineRule="auto"/>
        <w:rPr>
          <w:rFonts w:ascii="Times New Roman" w:hAnsi="Times New Roman" w:cs="Times New Roman"/>
          <w:sz w:val="24"/>
          <w:szCs w:val="24"/>
        </w:rPr>
      </w:pPr>
      <w:r w:rsidRPr="00E33CED">
        <w:rPr>
          <w:rFonts w:ascii="Times New Roman" w:hAnsi="Times New Roman" w:cs="Times New Roman"/>
          <w:sz w:val="24"/>
          <w:szCs w:val="24"/>
        </w:rPr>
        <w:t xml:space="preserve">Déterminer de façon expérimentale le débit maximum </w:t>
      </w:r>
      <w:r w:rsidRPr="00E33CED">
        <w:rPr>
          <w:rFonts w:ascii="Times New Roman" w:hAnsi="Times New Roman" w:cs="Times New Roman"/>
          <w:b/>
          <w:bCs/>
          <w:i/>
          <w:iCs/>
          <w:sz w:val="24"/>
          <w:szCs w:val="24"/>
        </w:rPr>
        <w:t>Q</w:t>
      </w:r>
      <w:r w:rsidRPr="00E33CED">
        <w:rPr>
          <w:rFonts w:ascii="Times New Roman" w:hAnsi="Times New Roman" w:cs="Times New Roman"/>
          <w:b/>
          <w:bCs/>
          <w:i/>
          <w:iCs/>
          <w:sz w:val="24"/>
          <w:szCs w:val="24"/>
          <w:vertAlign w:val="subscript"/>
        </w:rPr>
        <w:t>in</w:t>
      </w:r>
      <w:r w:rsidRPr="00E33CED">
        <w:rPr>
          <w:rFonts w:ascii="Times New Roman" w:hAnsi="Times New Roman" w:cs="Times New Roman"/>
          <w:b/>
          <w:bCs/>
          <w:i/>
          <w:iCs/>
          <w:sz w:val="24"/>
          <w:szCs w:val="24"/>
        </w:rPr>
        <w:t>max</w:t>
      </w:r>
      <w:r w:rsidRPr="00E33CED">
        <w:rPr>
          <w:rFonts w:ascii="Times New Roman" w:hAnsi="Times New Roman" w:cs="Times New Roman"/>
          <w:i/>
          <w:iCs/>
          <w:sz w:val="24"/>
          <w:szCs w:val="24"/>
        </w:rPr>
        <w:t xml:space="preserve"> </w:t>
      </w:r>
      <w:r w:rsidRPr="00E33CED">
        <w:rPr>
          <w:rFonts w:ascii="Times New Roman" w:hAnsi="Times New Roman" w:cs="Times New Roman"/>
          <w:sz w:val="24"/>
          <w:szCs w:val="24"/>
        </w:rPr>
        <w:t xml:space="preserve">(appliquer </w:t>
      </w:r>
      <w:r w:rsidRPr="00E33CED">
        <w:rPr>
          <w:rFonts w:ascii="Times New Roman" w:hAnsi="Times New Roman" w:cs="Times New Roman"/>
          <w:b/>
          <w:bCs/>
          <w:i/>
          <w:iCs/>
          <w:sz w:val="24"/>
          <w:szCs w:val="24"/>
        </w:rPr>
        <w:t xml:space="preserve">U </w:t>
      </w:r>
      <w:r w:rsidRPr="00E33CED">
        <w:rPr>
          <w:rFonts w:ascii="Symbol" w:hAnsi="Symbol" w:cs="Symbol"/>
          <w:b/>
          <w:bCs/>
          <w:sz w:val="24"/>
          <w:szCs w:val="24"/>
        </w:rPr>
        <w:t></w:t>
      </w:r>
      <w:r w:rsidRPr="00E33CED">
        <w:rPr>
          <w:rFonts w:ascii="Symbol" w:hAnsi="Symbol" w:cs="Symbol"/>
          <w:b/>
          <w:bCs/>
          <w:sz w:val="24"/>
          <w:szCs w:val="24"/>
        </w:rPr>
        <w:t></w:t>
      </w:r>
      <w:r w:rsidRPr="00E33CED">
        <w:rPr>
          <w:rFonts w:ascii="Times New Roman" w:hAnsi="Times New Roman" w:cs="Times New Roman"/>
          <w:b/>
          <w:bCs/>
          <w:sz w:val="24"/>
          <w:szCs w:val="24"/>
        </w:rPr>
        <w:t>10</w:t>
      </w:r>
      <w:r w:rsidRPr="00E33CED">
        <w:rPr>
          <w:rFonts w:ascii="Times New Roman" w:hAnsi="Times New Roman" w:cs="Times New Roman"/>
          <w:b/>
          <w:bCs/>
          <w:i/>
          <w:iCs/>
          <w:sz w:val="24"/>
          <w:szCs w:val="24"/>
        </w:rPr>
        <w:t>Volts</w:t>
      </w:r>
      <w:r w:rsidRPr="00E33CED">
        <w:rPr>
          <w:rFonts w:ascii="Times New Roman" w:hAnsi="Times New Roman" w:cs="Times New Roman"/>
          <w:i/>
          <w:iCs/>
          <w:sz w:val="24"/>
          <w:szCs w:val="24"/>
        </w:rPr>
        <w:t xml:space="preserve"> </w:t>
      </w:r>
      <w:r w:rsidRPr="00E33CED">
        <w:rPr>
          <w:rFonts w:ascii="Times New Roman" w:hAnsi="Times New Roman" w:cs="Times New Roman"/>
          <w:sz w:val="24"/>
          <w:szCs w:val="24"/>
        </w:rPr>
        <w:t>) et la hauteur maximale</w:t>
      </w:r>
      <w:r w:rsidR="00B87456" w:rsidRPr="00E33CED">
        <w:rPr>
          <w:rFonts w:ascii="Times New Roman" w:hAnsi="Times New Roman" w:cs="Times New Roman"/>
          <w:sz w:val="24"/>
          <w:szCs w:val="24"/>
        </w:rPr>
        <w:t xml:space="preserve"> </w:t>
      </w:r>
      <w:r w:rsidRPr="00E33CED">
        <w:rPr>
          <w:rFonts w:ascii="Times New Roman" w:hAnsi="Times New Roman" w:cs="Times New Roman"/>
          <w:b/>
          <w:bCs/>
          <w:i/>
          <w:iCs/>
          <w:sz w:val="24"/>
          <w:szCs w:val="24"/>
        </w:rPr>
        <w:t>Hmax</w:t>
      </w:r>
      <w:r w:rsidRPr="00E33CED">
        <w:rPr>
          <w:rFonts w:ascii="Times New Roman" w:hAnsi="Times New Roman" w:cs="Times New Roman"/>
          <w:sz w:val="24"/>
          <w:szCs w:val="24"/>
        </w:rPr>
        <w:t>.</w:t>
      </w:r>
    </w:p>
    <w:p w:rsidR="00E1000B" w:rsidRPr="00E33CED" w:rsidRDefault="00E1000B" w:rsidP="00E1000B">
      <w:pPr>
        <w:autoSpaceDE w:val="0"/>
        <w:autoSpaceDN w:val="0"/>
        <w:adjustRightInd w:val="0"/>
        <w:spacing w:after="0" w:line="240" w:lineRule="auto"/>
        <w:rPr>
          <w:rFonts w:ascii="Times New Roman" w:hAnsi="Times New Roman" w:cs="Times New Roman"/>
          <w:sz w:val="24"/>
          <w:szCs w:val="24"/>
        </w:rPr>
      </w:pPr>
      <w:r w:rsidRPr="00E33CED">
        <w:rPr>
          <w:rFonts w:ascii="Times New Roman" w:hAnsi="Times New Roman" w:cs="Times New Roman"/>
          <w:sz w:val="24"/>
          <w:szCs w:val="24"/>
        </w:rPr>
        <w:t>Afin de définir la plage de fonctionnement linéaire de la pompe et du capteur, compléter les tableaux suivants :</w:t>
      </w:r>
    </w:p>
    <w:p w:rsidR="00B87456" w:rsidRDefault="00B87456" w:rsidP="00E1000B">
      <w:pPr>
        <w:autoSpaceDE w:val="0"/>
        <w:autoSpaceDN w:val="0"/>
        <w:adjustRightInd w:val="0"/>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B87456" w:rsidTr="00B87456">
        <w:trPr>
          <w:trHeight w:val="432"/>
        </w:trPr>
        <w:tc>
          <w:tcPr>
            <w:tcW w:w="1535" w:type="dxa"/>
          </w:tcPr>
          <w:p w:rsidR="00B87456" w:rsidRDefault="00B87456" w:rsidP="00B87456">
            <w:pPr>
              <w:autoSpaceDE w:val="0"/>
              <w:autoSpaceDN w:val="0"/>
              <w:adjustRightInd w:val="0"/>
              <w:rPr>
                <w:rFonts w:ascii="Times New Roman" w:hAnsi="Times New Roman" w:cs="Times New Roman"/>
                <w:sz w:val="24"/>
                <w:szCs w:val="24"/>
              </w:rPr>
            </w:pPr>
            <w:r w:rsidRPr="00B87456">
              <w:rPr>
                <w:rFonts w:ascii="Times New Roman" w:hAnsi="Times New Roman" w:cs="Times New Roman"/>
                <w:b/>
                <w:bCs/>
                <w:i/>
                <w:iCs/>
                <w:sz w:val="24"/>
                <w:szCs w:val="24"/>
              </w:rPr>
              <w:t>U</w:t>
            </w:r>
            <w:r w:rsidRPr="00E1000B">
              <w:rPr>
                <w:rFonts w:ascii="Times New Roman" w:hAnsi="Times New Roman" w:cs="Times New Roman"/>
                <w:i/>
                <w:iCs/>
                <w:sz w:val="24"/>
                <w:szCs w:val="24"/>
              </w:rPr>
              <w:t xml:space="preserve"> </w:t>
            </w:r>
            <w:r w:rsidRPr="00E1000B">
              <w:rPr>
                <w:rFonts w:ascii="Times New Roman" w:hAnsi="Times New Roman" w:cs="Times New Roman"/>
                <w:sz w:val="24"/>
                <w:szCs w:val="24"/>
              </w:rPr>
              <w:t>(Volt)</w:t>
            </w:r>
          </w:p>
        </w:tc>
        <w:tc>
          <w:tcPr>
            <w:tcW w:w="1535" w:type="dxa"/>
          </w:tcPr>
          <w:p w:rsidR="00B87456" w:rsidRDefault="00B87456" w:rsidP="00B874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35" w:type="dxa"/>
          </w:tcPr>
          <w:p w:rsidR="00B87456" w:rsidRDefault="00B87456" w:rsidP="00B87456">
            <w:pPr>
              <w:autoSpaceDE w:val="0"/>
              <w:autoSpaceDN w:val="0"/>
              <w:adjustRightInd w:val="0"/>
              <w:jc w:val="center"/>
              <w:rPr>
                <w:rFonts w:ascii="Times New Roman" w:hAnsi="Times New Roman" w:cs="Times New Roman"/>
                <w:sz w:val="24"/>
                <w:szCs w:val="24"/>
              </w:rPr>
            </w:pPr>
          </w:p>
        </w:tc>
        <w:tc>
          <w:tcPr>
            <w:tcW w:w="1535" w:type="dxa"/>
          </w:tcPr>
          <w:p w:rsidR="00B87456" w:rsidRDefault="00B87456" w:rsidP="00B87456">
            <w:pPr>
              <w:autoSpaceDE w:val="0"/>
              <w:autoSpaceDN w:val="0"/>
              <w:adjustRightInd w:val="0"/>
              <w:jc w:val="center"/>
              <w:rPr>
                <w:rFonts w:ascii="Times New Roman" w:hAnsi="Times New Roman" w:cs="Times New Roman"/>
                <w:sz w:val="24"/>
                <w:szCs w:val="24"/>
              </w:rPr>
            </w:pPr>
          </w:p>
        </w:tc>
        <w:tc>
          <w:tcPr>
            <w:tcW w:w="1536" w:type="dxa"/>
          </w:tcPr>
          <w:p w:rsidR="00B87456" w:rsidRDefault="00B87456" w:rsidP="00B87456">
            <w:pPr>
              <w:autoSpaceDE w:val="0"/>
              <w:autoSpaceDN w:val="0"/>
              <w:adjustRightInd w:val="0"/>
              <w:jc w:val="center"/>
              <w:rPr>
                <w:rFonts w:ascii="Times New Roman" w:hAnsi="Times New Roman" w:cs="Times New Roman"/>
                <w:sz w:val="24"/>
                <w:szCs w:val="24"/>
              </w:rPr>
            </w:pPr>
          </w:p>
        </w:tc>
        <w:tc>
          <w:tcPr>
            <w:tcW w:w="1536" w:type="dxa"/>
          </w:tcPr>
          <w:p w:rsidR="00B87456" w:rsidRDefault="00B87456" w:rsidP="00B874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B87456" w:rsidTr="00B87456">
        <w:trPr>
          <w:trHeight w:val="421"/>
        </w:trPr>
        <w:tc>
          <w:tcPr>
            <w:tcW w:w="1535" w:type="dxa"/>
          </w:tcPr>
          <w:p w:rsidR="00B87456" w:rsidRDefault="00B87456" w:rsidP="00B87456">
            <w:pPr>
              <w:autoSpaceDE w:val="0"/>
              <w:autoSpaceDN w:val="0"/>
              <w:adjustRightInd w:val="0"/>
              <w:rPr>
                <w:rFonts w:ascii="Times New Roman" w:hAnsi="Times New Roman" w:cs="Times New Roman"/>
                <w:sz w:val="24"/>
                <w:szCs w:val="24"/>
              </w:rPr>
            </w:pPr>
            <w:r w:rsidRPr="00E1000B">
              <w:rPr>
                <w:rFonts w:ascii="Times New Roman" w:hAnsi="Times New Roman" w:cs="Times New Roman"/>
                <w:b/>
                <w:bCs/>
                <w:i/>
                <w:iCs/>
                <w:sz w:val="24"/>
                <w:szCs w:val="24"/>
              </w:rPr>
              <w:t>Q</w:t>
            </w:r>
            <w:r w:rsidRPr="00E1000B">
              <w:rPr>
                <w:rFonts w:ascii="Times New Roman" w:hAnsi="Times New Roman" w:cs="Times New Roman"/>
                <w:b/>
                <w:bCs/>
                <w:i/>
                <w:iCs/>
                <w:sz w:val="24"/>
                <w:szCs w:val="24"/>
                <w:vertAlign w:val="subscript"/>
              </w:rPr>
              <w:t>in</w:t>
            </w:r>
          </w:p>
        </w:tc>
        <w:tc>
          <w:tcPr>
            <w:tcW w:w="1535" w:type="dxa"/>
          </w:tcPr>
          <w:p w:rsidR="00B87456" w:rsidRDefault="00B87456" w:rsidP="00B87456">
            <w:pPr>
              <w:autoSpaceDE w:val="0"/>
              <w:autoSpaceDN w:val="0"/>
              <w:adjustRightInd w:val="0"/>
              <w:jc w:val="center"/>
              <w:rPr>
                <w:rFonts w:ascii="Times New Roman" w:hAnsi="Times New Roman" w:cs="Times New Roman"/>
                <w:sz w:val="24"/>
                <w:szCs w:val="24"/>
              </w:rPr>
            </w:pPr>
          </w:p>
        </w:tc>
        <w:tc>
          <w:tcPr>
            <w:tcW w:w="1535" w:type="dxa"/>
          </w:tcPr>
          <w:p w:rsidR="00B87456" w:rsidRDefault="00B87456" w:rsidP="00B87456">
            <w:pPr>
              <w:autoSpaceDE w:val="0"/>
              <w:autoSpaceDN w:val="0"/>
              <w:adjustRightInd w:val="0"/>
              <w:jc w:val="center"/>
              <w:rPr>
                <w:rFonts w:ascii="Times New Roman" w:hAnsi="Times New Roman" w:cs="Times New Roman"/>
                <w:sz w:val="24"/>
                <w:szCs w:val="24"/>
              </w:rPr>
            </w:pPr>
          </w:p>
        </w:tc>
        <w:tc>
          <w:tcPr>
            <w:tcW w:w="1535" w:type="dxa"/>
          </w:tcPr>
          <w:p w:rsidR="00B87456" w:rsidRDefault="00B87456" w:rsidP="00B87456">
            <w:pPr>
              <w:autoSpaceDE w:val="0"/>
              <w:autoSpaceDN w:val="0"/>
              <w:adjustRightInd w:val="0"/>
              <w:jc w:val="center"/>
              <w:rPr>
                <w:rFonts w:ascii="Times New Roman" w:hAnsi="Times New Roman" w:cs="Times New Roman"/>
                <w:sz w:val="24"/>
                <w:szCs w:val="24"/>
              </w:rPr>
            </w:pPr>
          </w:p>
        </w:tc>
        <w:tc>
          <w:tcPr>
            <w:tcW w:w="1536" w:type="dxa"/>
          </w:tcPr>
          <w:p w:rsidR="00B87456" w:rsidRDefault="00B87456" w:rsidP="00B87456">
            <w:pPr>
              <w:autoSpaceDE w:val="0"/>
              <w:autoSpaceDN w:val="0"/>
              <w:adjustRightInd w:val="0"/>
              <w:jc w:val="center"/>
              <w:rPr>
                <w:rFonts w:ascii="Times New Roman" w:hAnsi="Times New Roman" w:cs="Times New Roman"/>
                <w:sz w:val="24"/>
                <w:szCs w:val="24"/>
              </w:rPr>
            </w:pPr>
          </w:p>
        </w:tc>
        <w:tc>
          <w:tcPr>
            <w:tcW w:w="1536" w:type="dxa"/>
          </w:tcPr>
          <w:p w:rsidR="00B87456" w:rsidRDefault="00B87456" w:rsidP="00B87456">
            <w:pPr>
              <w:autoSpaceDE w:val="0"/>
              <w:autoSpaceDN w:val="0"/>
              <w:adjustRightInd w:val="0"/>
              <w:jc w:val="center"/>
              <w:rPr>
                <w:rFonts w:ascii="Times New Roman" w:hAnsi="Times New Roman" w:cs="Times New Roman"/>
                <w:sz w:val="24"/>
                <w:szCs w:val="24"/>
              </w:rPr>
            </w:pPr>
            <w:r w:rsidRPr="00B87456">
              <w:rPr>
                <w:rFonts w:ascii="Times New Roman" w:hAnsi="Times New Roman" w:cs="Times New Roman"/>
                <w:b/>
                <w:bCs/>
                <w:i/>
                <w:iCs/>
                <w:color w:val="7F7F7F" w:themeColor="text1" w:themeTint="80"/>
                <w:sz w:val="24"/>
                <w:szCs w:val="24"/>
              </w:rPr>
              <w:t>Q</w:t>
            </w:r>
            <w:r w:rsidRPr="00B87456">
              <w:rPr>
                <w:rFonts w:ascii="Times New Roman" w:hAnsi="Times New Roman" w:cs="Times New Roman"/>
                <w:b/>
                <w:bCs/>
                <w:i/>
                <w:iCs/>
                <w:color w:val="7F7F7F" w:themeColor="text1" w:themeTint="80"/>
                <w:sz w:val="24"/>
                <w:szCs w:val="24"/>
                <w:vertAlign w:val="subscript"/>
              </w:rPr>
              <w:t>in</w:t>
            </w:r>
            <w:r w:rsidRPr="00B87456">
              <w:rPr>
                <w:rFonts w:ascii="Times New Roman" w:hAnsi="Times New Roman" w:cs="Times New Roman"/>
                <w:b/>
                <w:bCs/>
                <w:i/>
                <w:iCs/>
                <w:color w:val="7F7F7F" w:themeColor="text1" w:themeTint="80"/>
                <w:sz w:val="24"/>
                <w:szCs w:val="24"/>
              </w:rPr>
              <w:t>max</w:t>
            </w:r>
          </w:p>
        </w:tc>
      </w:tr>
    </w:tbl>
    <w:p w:rsidR="00B87456" w:rsidRDefault="00B87456" w:rsidP="00E1000B">
      <w:pPr>
        <w:autoSpaceDE w:val="0"/>
        <w:autoSpaceDN w:val="0"/>
        <w:adjustRightInd w:val="0"/>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B87456" w:rsidTr="0060762B">
        <w:trPr>
          <w:trHeight w:val="432"/>
        </w:trPr>
        <w:tc>
          <w:tcPr>
            <w:tcW w:w="1535" w:type="dxa"/>
          </w:tcPr>
          <w:p w:rsidR="00B87456" w:rsidRDefault="00B87456" w:rsidP="00B87456">
            <w:pPr>
              <w:autoSpaceDE w:val="0"/>
              <w:autoSpaceDN w:val="0"/>
              <w:adjustRightInd w:val="0"/>
              <w:rPr>
                <w:rFonts w:ascii="Times New Roman" w:hAnsi="Times New Roman" w:cs="Times New Roman"/>
                <w:sz w:val="24"/>
                <w:szCs w:val="24"/>
              </w:rPr>
            </w:pPr>
            <w:r w:rsidRPr="00B87456">
              <w:rPr>
                <w:rFonts w:ascii="Times New Roman" w:hAnsi="Times New Roman" w:cs="Times New Roman"/>
                <w:b/>
                <w:bCs/>
                <w:i/>
                <w:iCs/>
                <w:sz w:val="24"/>
                <w:szCs w:val="24"/>
              </w:rPr>
              <w:t>H</w:t>
            </w:r>
            <w:r w:rsidRPr="00E1000B">
              <w:rPr>
                <w:rFonts w:ascii="Times New Roman" w:hAnsi="Times New Roman" w:cs="Times New Roman"/>
                <w:i/>
                <w:iCs/>
                <w:sz w:val="24"/>
                <w:szCs w:val="24"/>
              </w:rPr>
              <w:t xml:space="preserve"> </w:t>
            </w:r>
            <w:r w:rsidRPr="00E1000B">
              <w:rPr>
                <w:rFonts w:ascii="Times New Roman" w:hAnsi="Times New Roman" w:cs="Times New Roman"/>
                <w:sz w:val="24"/>
                <w:szCs w:val="24"/>
              </w:rPr>
              <w:t>(</w:t>
            </w:r>
            <w:r>
              <w:rPr>
                <w:rFonts w:ascii="Times New Roman" w:hAnsi="Times New Roman" w:cs="Times New Roman"/>
                <w:sz w:val="24"/>
                <w:szCs w:val="24"/>
              </w:rPr>
              <w:t>cm</w:t>
            </w:r>
            <w:r w:rsidRPr="00E1000B">
              <w:rPr>
                <w:rFonts w:ascii="Times New Roman" w:hAnsi="Times New Roman" w:cs="Times New Roman"/>
                <w:sz w:val="24"/>
                <w:szCs w:val="24"/>
              </w:rPr>
              <w:t>)</w:t>
            </w:r>
          </w:p>
        </w:tc>
        <w:tc>
          <w:tcPr>
            <w:tcW w:w="1535" w:type="dxa"/>
          </w:tcPr>
          <w:p w:rsidR="00B87456" w:rsidRDefault="00B87456" w:rsidP="00607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35" w:type="dxa"/>
          </w:tcPr>
          <w:p w:rsidR="00B87456" w:rsidRDefault="00B87456" w:rsidP="0060762B">
            <w:pPr>
              <w:autoSpaceDE w:val="0"/>
              <w:autoSpaceDN w:val="0"/>
              <w:adjustRightInd w:val="0"/>
              <w:jc w:val="center"/>
              <w:rPr>
                <w:rFonts w:ascii="Times New Roman" w:hAnsi="Times New Roman" w:cs="Times New Roman"/>
                <w:sz w:val="24"/>
                <w:szCs w:val="24"/>
              </w:rPr>
            </w:pPr>
          </w:p>
        </w:tc>
        <w:tc>
          <w:tcPr>
            <w:tcW w:w="1535" w:type="dxa"/>
          </w:tcPr>
          <w:p w:rsidR="00B87456" w:rsidRDefault="00B87456" w:rsidP="0060762B">
            <w:pPr>
              <w:autoSpaceDE w:val="0"/>
              <w:autoSpaceDN w:val="0"/>
              <w:adjustRightInd w:val="0"/>
              <w:jc w:val="center"/>
              <w:rPr>
                <w:rFonts w:ascii="Times New Roman" w:hAnsi="Times New Roman" w:cs="Times New Roman"/>
                <w:sz w:val="24"/>
                <w:szCs w:val="24"/>
              </w:rPr>
            </w:pPr>
          </w:p>
        </w:tc>
        <w:tc>
          <w:tcPr>
            <w:tcW w:w="1536" w:type="dxa"/>
          </w:tcPr>
          <w:p w:rsidR="00B87456" w:rsidRDefault="00B87456" w:rsidP="0060762B">
            <w:pPr>
              <w:autoSpaceDE w:val="0"/>
              <w:autoSpaceDN w:val="0"/>
              <w:adjustRightInd w:val="0"/>
              <w:jc w:val="center"/>
              <w:rPr>
                <w:rFonts w:ascii="Times New Roman" w:hAnsi="Times New Roman" w:cs="Times New Roman"/>
                <w:sz w:val="24"/>
                <w:szCs w:val="24"/>
              </w:rPr>
            </w:pPr>
          </w:p>
        </w:tc>
        <w:tc>
          <w:tcPr>
            <w:tcW w:w="1536" w:type="dxa"/>
          </w:tcPr>
          <w:p w:rsidR="00B87456" w:rsidRDefault="00B87456" w:rsidP="0060762B">
            <w:pPr>
              <w:autoSpaceDE w:val="0"/>
              <w:autoSpaceDN w:val="0"/>
              <w:adjustRightInd w:val="0"/>
              <w:jc w:val="center"/>
              <w:rPr>
                <w:rFonts w:ascii="Times New Roman" w:hAnsi="Times New Roman" w:cs="Times New Roman"/>
                <w:sz w:val="24"/>
                <w:szCs w:val="24"/>
              </w:rPr>
            </w:pPr>
            <w:r w:rsidRPr="00B87456">
              <w:rPr>
                <w:rFonts w:ascii="Times New Roman" w:hAnsi="Times New Roman" w:cs="Times New Roman"/>
                <w:b/>
                <w:bCs/>
                <w:i/>
                <w:iCs/>
                <w:color w:val="7F7F7F" w:themeColor="text1" w:themeTint="80"/>
                <w:sz w:val="24"/>
                <w:szCs w:val="24"/>
              </w:rPr>
              <w:t>Hmax</w:t>
            </w:r>
          </w:p>
        </w:tc>
      </w:tr>
      <w:tr w:rsidR="00B87456" w:rsidTr="0060762B">
        <w:trPr>
          <w:trHeight w:val="421"/>
        </w:trPr>
        <w:tc>
          <w:tcPr>
            <w:tcW w:w="1535" w:type="dxa"/>
          </w:tcPr>
          <w:p w:rsidR="00B87456" w:rsidRDefault="00B87456" w:rsidP="0060762B">
            <w:pPr>
              <w:autoSpaceDE w:val="0"/>
              <w:autoSpaceDN w:val="0"/>
              <w:adjustRightInd w:val="0"/>
              <w:rPr>
                <w:rFonts w:ascii="Times New Roman" w:hAnsi="Times New Roman" w:cs="Times New Roman"/>
                <w:sz w:val="24"/>
                <w:szCs w:val="24"/>
              </w:rPr>
            </w:pPr>
            <w:r>
              <w:rPr>
                <w:rFonts w:ascii="Times New Roman" w:hAnsi="Times New Roman" w:cs="Times New Roman"/>
                <w:b/>
                <w:bCs/>
                <w:i/>
                <w:iCs/>
                <w:sz w:val="24"/>
                <w:szCs w:val="24"/>
              </w:rPr>
              <w:t xml:space="preserve">Y </w:t>
            </w:r>
            <w:r w:rsidRPr="00E1000B">
              <w:rPr>
                <w:rFonts w:ascii="Times New Roman" w:hAnsi="Times New Roman" w:cs="Times New Roman"/>
                <w:sz w:val="24"/>
                <w:szCs w:val="24"/>
              </w:rPr>
              <w:t>(Volt)</w:t>
            </w:r>
          </w:p>
        </w:tc>
        <w:tc>
          <w:tcPr>
            <w:tcW w:w="1535" w:type="dxa"/>
          </w:tcPr>
          <w:p w:rsidR="00B87456" w:rsidRDefault="00B87456" w:rsidP="0060762B">
            <w:pPr>
              <w:autoSpaceDE w:val="0"/>
              <w:autoSpaceDN w:val="0"/>
              <w:adjustRightInd w:val="0"/>
              <w:jc w:val="center"/>
              <w:rPr>
                <w:rFonts w:ascii="Times New Roman" w:hAnsi="Times New Roman" w:cs="Times New Roman"/>
                <w:sz w:val="24"/>
                <w:szCs w:val="24"/>
              </w:rPr>
            </w:pPr>
          </w:p>
        </w:tc>
        <w:tc>
          <w:tcPr>
            <w:tcW w:w="1535" w:type="dxa"/>
          </w:tcPr>
          <w:p w:rsidR="00B87456" w:rsidRDefault="00B87456" w:rsidP="0060762B">
            <w:pPr>
              <w:autoSpaceDE w:val="0"/>
              <w:autoSpaceDN w:val="0"/>
              <w:adjustRightInd w:val="0"/>
              <w:jc w:val="center"/>
              <w:rPr>
                <w:rFonts w:ascii="Times New Roman" w:hAnsi="Times New Roman" w:cs="Times New Roman"/>
                <w:sz w:val="24"/>
                <w:szCs w:val="24"/>
              </w:rPr>
            </w:pPr>
          </w:p>
        </w:tc>
        <w:tc>
          <w:tcPr>
            <w:tcW w:w="1535" w:type="dxa"/>
          </w:tcPr>
          <w:p w:rsidR="00B87456" w:rsidRDefault="00B87456" w:rsidP="0060762B">
            <w:pPr>
              <w:autoSpaceDE w:val="0"/>
              <w:autoSpaceDN w:val="0"/>
              <w:adjustRightInd w:val="0"/>
              <w:jc w:val="center"/>
              <w:rPr>
                <w:rFonts w:ascii="Times New Roman" w:hAnsi="Times New Roman" w:cs="Times New Roman"/>
                <w:sz w:val="24"/>
                <w:szCs w:val="24"/>
              </w:rPr>
            </w:pPr>
          </w:p>
        </w:tc>
        <w:tc>
          <w:tcPr>
            <w:tcW w:w="1536" w:type="dxa"/>
          </w:tcPr>
          <w:p w:rsidR="00B87456" w:rsidRDefault="00B87456" w:rsidP="0060762B">
            <w:pPr>
              <w:autoSpaceDE w:val="0"/>
              <w:autoSpaceDN w:val="0"/>
              <w:adjustRightInd w:val="0"/>
              <w:jc w:val="center"/>
              <w:rPr>
                <w:rFonts w:ascii="Times New Roman" w:hAnsi="Times New Roman" w:cs="Times New Roman"/>
                <w:sz w:val="24"/>
                <w:szCs w:val="24"/>
              </w:rPr>
            </w:pPr>
          </w:p>
        </w:tc>
        <w:tc>
          <w:tcPr>
            <w:tcW w:w="1536" w:type="dxa"/>
          </w:tcPr>
          <w:p w:rsidR="00B87456" w:rsidRDefault="00B87456" w:rsidP="0060762B">
            <w:pPr>
              <w:autoSpaceDE w:val="0"/>
              <w:autoSpaceDN w:val="0"/>
              <w:adjustRightInd w:val="0"/>
              <w:jc w:val="center"/>
              <w:rPr>
                <w:rFonts w:ascii="Times New Roman" w:hAnsi="Times New Roman" w:cs="Times New Roman"/>
                <w:sz w:val="24"/>
                <w:szCs w:val="24"/>
              </w:rPr>
            </w:pPr>
          </w:p>
        </w:tc>
      </w:tr>
    </w:tbl>
    <w:p w:rsidR="00E33CED" w:rsidRDefault="00E33CED" w:rsidP="00E1000B">
      <w:pPr>
        <w:autoSpaceDE w:val="0"/>
        <w:autoSpaceDN w:val="0"/>
        <w:adjustRightInd w:val="0"/>
        <w:spacing w:after="0" w:line="240" w:lineRule="auto"/>
        <w:rPr>
          <w:rFonts w:ascii="Times New Roman" w:hAnsi="Times New Roman" w:cs="Times New Roman"/>
          <w:sz w:val="24"/>
          <w:szCs w:val="24"/>
        </w:rPr>
      </w:pPr>
    </w:p>
    <w:p w:rsidR="00E1000B" w:rsidRPr="00E33CED" w:rsidRDefault="00E1000B" w:rsidP="00E33CED">
      <w:pPr>
        <w:autoSpaceDE w:val="0"/>
        <w:autoSpaceDN w:val="0"/>
        <w:adjustRightInd w:val="0"/>
        <w:spacing w:after="0" w:line="240" w:lineRule="auto"/>
        <w:jc w:val="both"/>
        <w:rPr>
          <w:rFonts w:ascii="Times New Roman" w:hAnsi="Times New Roman" w:cs="Times New Roman"/>
          <w:sz w:val="24"/>
          <w:szCs w:val="24"/>
        </w:rPr>
      </w:pPr>
      <w:r w:rsidRPr="00E33CED">
        <w:rPr>
          <w:rFonts w:ascii="Times New Roman" w:hAnsi="Times New Roman" w:cs="Times New Roman"/>
          <w:b/>
          <w:bCs/>
          <w:sz w:val="24"/>
          <w:szCs w:val="24"/>
          <w:u w:val="single"/>
        </w:rPr>
        <w:t>Remarque</w:t>
      </w:r>
      <w:r w:rsidRPr="00E33CED">
        <w:rPr>
          <w:rFonts w:ascii="Times New Roman" w:hAnsi="Times New Roman" w:cs="Times New Roman"/>
          <w:sz w:val="24"/>
          <w:szCs w:val="24"/>
        </w:rPr>
        <w:t xml:space="preserve"> : Utiliser la commande manuelle de la pompe pour mesurer la tension </w:t>
      </w:r>
      <w:r w:rsidRPr="00E33CED">
        <w:rPr>
          <w:rFonts w:ascii="Times New Roman" w:hAnsi="Times New Roman" w:cs="Times New Roman"/>
          <w:i/>
          <w:iCs/>
          <w:sz w:val="24"/>
          <w:szCs w:val="24"/>
        </w:rPr>
        <w:t xml:space="preserve">Y </w:t>
      </w:r>
      <w:r w:rsidRPr="00E33CED">
        <w:rPr>
          <w:rFonts w:ascii="Times New Roman" w:hAnsi="Times New Roman" w:cs="Times New Roman"/>
          <w:sz w:val="24"/>
          <w:szCs w:val="24"/>
        </w:rPr>
        <w:t>du second tableau.</w:t>
      </w:r>
    </w:p>
    <w:p w:rsidR="00E1000B" w:rsidRPr="00E33CED" w:rsidRDefault="00E1000B" w:rsidP="00EA27D4">
      <w:pPr>
        <w:autoSpaceDE w:val="0"/>
        <w:autoSpaceDN w:val="0"/>
        <w:adjustRightInd w:val="0"/>
        <w:spacing w:after="0" w:line="240" w:lineRule="auto"/>
        <w:jc w:val="both"/>
        <w:rPr>
          <w:rFonts w:ascii="Times New Roman" w:hAnsi="Times New Roman" w:cs="Times New Roman"/>
          <w:sz w:val="24"/>
          <w:szCs w:val="24"/>
        </w:rPr>
      </w:pPr>
      <w:r w:rsidRPr="00E33CED">
        <w:rPr>
          <w:rFonts w:ascii="Times New Roman" w:hAnsi="Times New Roman" w:cs="Times New Roman"/>
          <w:b/>
          <w:bCs/>
          <w:sz w:val="24"/>
          <w:szCs w:val="24"/>
        </w:rPr>
        <w:t>Q.</w:t>
      </w:r>
      <w:r w:rsidR="00E33CED">
        <w:rPr>
          <w:rFonts w:ascii="Times New Roman" w:hAnsi="Times New Roman" w:cs="Times New Roman"/>
          <w:b/>
          <w:bCs/>
          <w:sz w:val="24"/>
          <w:szCs w:val="24"/>
        </w:rPr>
        <w:t>4</w:t>
      </w:r>
      <w:r w:rsidRPr="00E33CED">
        <w:rPr>
          <w:rFonts w:ascii="Times New Roman" w:hAnsi="Times New Roman" w:cs="Times New Roman"/>
          <w:b/>
          <w:bCs/>
          <w:sz w:val="24"/>
          <w:szCs w:val="24"/>
        </w:rPr>
        <w:t xml:space="preserve">.2 </w:t>
      </w:r>
      <w:r w:rsidRPr="00E33CED">
        <w:rPr>
          <w:rFonts w:ascii="Times New Roman" w:hAnsi="Times New Roman" w:cs="Times New Roman"/>
          <w:sz w:val="24"/>
          <w:szCs w:val="24"/>
        </w:rPr>
        <w:t xml:space="preserve">: Que se passe-t-il lorsque la tension appliquée à l'entrée de la pompe </w:t>
      </w:r>
      <w:r w:rsidRPr="00E33CED">
        <w:rPr>
          <w:rFonts w:ascii="Times New Roman" w:hAnsi="Times New Roman" w:cs="Times New Roman"/>
          <w:i/>
          <w:iCs/>
          <w:sz w:val="24"/>
          <w:szCs w:val="24"/>
        </w:rPr>
        <w:t xml:space="preserve">U </w:t>
      </w:r>
      <w:r w:rsidRPr="00E33CED">
        <w:rPr>
          <w:rFonts w:ascii="Times New Roman" w:hAnsi="Times New Roman" w:cs="Times New Roman"/>
          <w:sz w:val="24"/>
          <w:szCs w:val="24"/>
        </w:rPr>
        <w:t>est très faible ?</w:t>
      </w:r>
    </w:p>
    <w:p w:rsidR="00E1000B" w:rsidRDefault="00E1000B" w:rsidP="00EA27D4">
      <w:pPr>
        <w:autoSpaceDE w:val="0"/>
        <w:autoSpaceDN w:val="0"/>
        <w:adjustRightInd w:val="0"/>
        <w:spacing w:after="0" w:line="240" w:lineRule="auto"/>
        <w:jc w:val="both"/>
        <w:rPr>
          <w:rFonts w:ascii="Times New Roman" w:hAnsi="Times New Roman" w:cs="Times New Roman"/>
          <w:sz w:val="24"/>
          <w:szCs w:val="24"/>
        </w:rPr>
      </w:pPr>
      <w:r w:rsidRPr="00E33CED">
        <w:rPr>
          <w:rFonts w:ascii="Times New Roman" w:hAnsi="Times New Roman" w:cs="Times New Roman"/>
          <w:b/>
          <w:bCs/>
          <w:sz w:val="24"/>
          <w:szCs w:val="24"/>
        </w:rPr>
        <w:t>Q.</w:t>
      </w:r>
      <w:r w:rsidR="00E33CED">
        <w:rPr>
          <w:rFonts w:ascii="Times New Roman" w:hAnsi="Times New Roman" w:cs="Times New Roman"/>
          <w:b/>
          <w:bCs/>
          <w:sz w:val="24"/>
          <w:szCs w:val="24"/>
        </w:rPr>
        <w:t>4</w:t>
      </w:r>
      <w:r w:rsidRPr="00E33CED">
        <w:rPr>
          <w:rFonts w:ascii="Times New Roman" w:hAnsi="Times New Roman" w:cs="Times New Roman"/>
          <w:b/>
          <w:bCs/>
          <w:sz w:val="24"/>
          <w:szCs w:val="24"/>
        </w:rPr>
        <w:t xml:space="preserve">.3 </w:t>
      </w:r>
      <w:r w:rsidRPr="00E33CED">
        <w:rPr>
          <w:rFonts w:ascii="Times New Roman" w:hAnsi="Times New Roman" w:cs="Times New Roman"/>
          <w:sz w:val="24"/>
          <w:szCs w:val="24"/>
        </w:rPr>
        <w:t>: Les constantes de temps de la pompe et du capteur de niveau sont supposées être négligeables par</w:t>
      </w:r>
      <w:r w:rsidR="00E33CED">
        <w:rPr>
          <w:rFonts w:ascii="Times New Roman" w:hAnsi="Times New Roman" w:cs="Times New Roman"/>
          <w:sz w:val="24"/>
          <w:szCs w:val="24"/>
        </w:rPr>
        <w:t xml:space="preserve"> </w:t>
      </w:r>
      <w:r w:rsidRPr="00E33CED">
        <w:rPr>
          <w:rFonts w:ascii="Times New Roman" w:hAnsi="Times New Roman" w:cs="Times New Roman"/>
          <w:sz w:val="24"/>
          <w:szCs w:val="24"/>
        </w:rPr>
        <w:t xml:space="preserve">rapport à celles du système </w:t>
      </w:r>
      <w:r w:rsidR="00E33CED">
        <w:rPr>
          <w:rFonts w:ascii="Times New Roman" w:hAnsi="Times New Roman" w:cs="Times New Roman"/>
          <w:sz w:val="24"/>
          <w:szCs w:val="24"/>
        </w:rPr>
        <w:t>Récipient</w:t>
      </w:r>
      <w:r w:rsidRPr="00E33CED">
        <w:rPr>
          <w:rFonts w:ascii="Times New Roman" w:hAnsi="Times New Roman" w:cs="Times New Roman"/>
          <w:sz w:val="24"/>
          <w:szCs w:val="24"/>
        </w:rPr>
        <w:t>. A partir des tableaux précédents, calculer les fonctions de transfert (réduites à des</w:t>
      </w:r>
      <w:r w:rsidR="00E33CED">
        <w:rPr>
          <w:rFonts w:ascii="Times New Roman" w:hAnsi="Times New Roman" w:cs="Times New Roman"/>
          <w:sz w:val="24"/>
          <w:szCs w:val="24"/>
        </w:rPr>
        <w:t xml:space="preserve"> </w:t>
      </w:r>
      <w:r w:rsidRPr="00E33CED">
        <w:rPr>
          <w:rFonts w:ascii="Times New Roman" w:hAnsi="Times New Roman" w:cs="Times New Roman"/>
          <w:sz w:val="24"/>
          <w:szCs w:val="24"/>
        </w:rPr>
        <w:t>gains statiques) des blocs correspondants :</w:t>
      </w:r>
    </w:p>
    <w:p w:rsidR="00E33CED" w:rsidRPr="00E33CED" w:rsidRDefault="00E33CED" w:rsidP="00E33CED">
      <w:pPr>
        <w:autoSpaceDE w:val="0"/>
        <w:autoSpaceDN w:val="0"/>
        <w:adjustRightInd w:val="0"/>
        <w:spacing w:after="0" w:line="240" w:lineRule="auto"/>
        <w:jc w:val="both"/>
        <w:rPr>
          <w:rFonts w:ascii="Times New Roman" w:hAnsi="Times New Roman" w:cs="Times New Roman"/>
          <w:sz w:val="24"/>
          <w:szCs w:val="24"/>
        </w:rPr>
      </w:pPr>
    </w:p>
    <w:p w:rsidR="00E1000B" w:rsidRPr="00E33CED" w:rsidRDefault="00E33CED" w:rsidP="00DC17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à la pompe, soit</w:t>
      </w:r>
      <w:r w:rsidR="00DC17F1">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in</m:t>
                </m:r>
              </m:sub>
            </m:sSub>
            <m:r>
              <w:rPr>
                <w:rFonts w:ascii="Cambria Math" w:hAnsi="Cambria Math" w:cs="Times New Roman"/>
                <w:sz w:val="24"/>
                <w:szCs w:val="24"/>
              </w:rPr>
              <m:t>(p)</m:t>
            </m:r>
          </m:num>
          <m:den>
            <m:r>
              <w:rPr>
                <w:rFonts w:ascii="Cambria Math" w:hAnsi="Cambria Math" w:cs="Times New Roman"/>
                <w:sz w:val="24"/>
                <w:szCs w:val="24"/>
              </w:rPr>
              <m:t>U(p)</m:t>
            </m:r>
          </m:den>
        </m:f>
        <m:r>
          <w:rPr>
            <w:rFonts w:ascii="Cambria Math" w:hAnsi="Cambria Math" w:cs="Times New Roman"/>
            <w:sz w:val="24"/>
            <w:szCs w:val="24"/>
          </w:rPr>
          <m:t>=</m:t>
        </m:r>
        <m:sSub>
          <m:sSubPr>
            <m:ctrlPr>
              <w:rPr>
                <w:rFonts w:ascii="Cambria Math" w:eastAsiaTheme="minorEastAsia" w:hAnsi="Cambria Math" w:cs="Times New Roman"/>
                <w:i/>
                <w:iCs/>
                <w:sz w:val="24"/>
                <w:szCs w:val="24"/>
                <w:vertAlign w:val="subscript"/>
              </w:rPr>
            </m:ctrlPr>
          </m:sSubPr>
          <m:e>
            <m:r>
              <w:rPr>
                <w:rFonts w:ascii="Cambria Math" w:eastAsiaTheme="minorEastAsia" w:hAnsi="Cambria Math" w:cs="Times New Roman"/>
                <w:sz w:val="24"/>
                <w:szCs w:val="24"/>
                <w:vertAlign w:val="subscript"/>
              </w:rPr>
              <m:t>k</m:t>
            </m:r>
          </m:e>
          <m:sub>
            <m:r>
              <w:rPr>
                <w:rFonts w:ascii="Cambria Math" w:eastAsiaTheme="minorEastAsia" w:hAnsi="Cambria Math" w:cs="Times New Roman"/>
                <w:sz w:val="24"/>
                <w:szCs w:val="24"/>
                <w:vertAlign w:val="subscript"/>
              </w:rPr>
              <m:t>pompe</m:t>
            </m:r>
          </m:sub>
        </m:sSub>
      </m:oMath>
      <w:r w:rsidR="00DC17F1">
        <w:rPr>
          <w:rFonts w:ascii="Times New Roman" w:eastAsiaTheme="minorEastAsia" w:hAnsi="Times New Roman" w:cs="Times New Roman"/>
          <w:iCs/>
          <w:sz w:val="24"/>
          <w:szCs w:val="24"/>
          <w:vertAlign w:val="subscript"/>
        </w:rPr>
        <w:t xml:space="preserve"> </w:t>
      </w:r>
      <w:r w:rsidR="00DC17F1">
        <w:rPr>
          <w:rFonts w:ascii="Times New Roman" w:eastAsiaTheme="minorEastAsia" w:hAnsi="Times New Roman" w:cs="Times New Roman"/>
          <w:iCs/>
          <w:sz w:val="24"/>
          <w:szCs w:val="24"/>
        </w:rPr>
        <w:t xml:space="preserve"> </w:t>
      </w:r>
      <w:r w:rsidR="00DC17F1">
        <w:rPr>
          <w:rFonts w:ascii="Symbol" w:hAnsi="Symbol" w:cs="Symbol"/>
          <w:sz w:val="24"/>
          <w:szCs w:val="24"/>
        </w:rPr>
        <w:t></w:t>
      </w:r>
      <w:r w:rsidR="00DC17F1" w:rsidRPr="00E33CED">
        <w:rPr>
          <w:rFonts w:ascii="Times New Roman" w:hAnsi="Times New Roman" w:cs="Times New Roman"/>
          <w:sz w:val="24"/>
          <w:szCs w:val="24"/>
        </w:rPr>
        <w:t xml:space="preserve">(unité : </w:t>
      </w:r>
      <w:r w:rsidR="00DC17F1">
        <w:rPr>
          <w:rFonts w:ascii="Times New Roman" w:hAnsi="Times New Roman" w:cs="Times New Roman"/>
          <w:sz w:val="24"/>
          <w:szCs w:val="24"/>
        </w:rPr>
        <w:t>c</w:t>
      </w:r>
      <w:r w:rsidR="00DC17F1" w:rsidRPr="00E33CED">
        <w:rPr>
          <w:rFonts w:ascii="Times New Roman" w:hAnsi="Times New Roman" w:cs="Times New Roman"/>
          <w:i/>
          <w:iCs/>
          <w:sz w:val="24"/>
          <w:szCs w:val="24"/>
        </w:rPr>
        <w:t>m</w:t>
      </w:r>
      <w:r w:rsidR="00DC17F1" w:rsidRPr="00DC17F1">
        <w:rPr>
          <w:rFonts w:ascii="Times New Roman" w:hAnsi="Times New Roman" w:cs="Times New Roman"/>
          <w:i/>
          <w:iCs/>
          <w:sz w:val="24"/>
          <w:szCs w:val="24"/>
          <w:vertAlign w:val="superscript"/>
        </w:rPr>
        <w:t>3</w:t>
      </w:r>
      <w:r w:rsidR="00DC17F1" w:rsidRPr="00E33CED">
        <w:rPr>
          <w:rFonts w:ascii="Times New Roman" w:hAnsi="Times New Roman" w:cs="Times New Roman"/>
          <w:i/>
          <w:iCs/>
          <w:sz w:val="24"/>
          <w:szCs w:val="24"/>
        </w:rPr>
        <w:t>/s/</w:t>
      </w:r>
      <w:r w:rsidR="00DC17F1">
        <w:rPr>
          <w:rFonts w:ascii="Times New Roman" w:hAnsi="Times New Roman" w:cs="Times New Roman"/>
          <w:i/>
          <w:iCs/>
          <w:sz w:val="24"/>
          <w:szCs w:val="24"/>
        </w:rPr>
        <w:t>V</w:t>
      </w:r>
      <w:r w:rsidR="00DC17F1" w:rsidRPr="00E33CED">
        <w:rPr>
          <w:rFonts w:ascii="Times New Roman" w:hAnsi="Times New Roman" w:cs="Times New Roman"/>
          <w:sz w:val="24"/>
          <w:szCs w:val="24"/>
        </w:rPr>
        <w:t>)</w:t>
      </w:r>
      <w:r w:rsidR="00DC17F1">
        <w:rPr>
          <w:rFonts w:ascii="Times New Roman" w:hAnsi="Times New Roman" w:cs="Times New Roman"/>
          <w:sz w:val="24"/>
          <w:szCs w:val="24"/>
        </w:rPr>
        <w:t>,</w:t>
      </w:r>
      <w:r w:rsidRPr="00E33CED">
        <w:rPr>
          <w:rFonts w:ascii="Times New Roman" w:hAnsi="Times New Roman" w:cs="Times New Roman"/>
          <w:i/>
          <w:iCs/>
          <w:sz w:val="24"/>
          <w:szCs w:val="24"/>
        </w:rPr>
        <w:br/>
      </w:r>
    </w:p>
    <w:p w:rsidR="00E1000B" w:rsidRPr="00E33CED" w:rsidRDefault="00DC17F1" w:rsidP="00DC17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au capteur</w:t>
      </w:r>
      <w:r w:rsidR="00E1000B" w:rsidRPr="00E33CED">
        <w:rPr>
          <w:rFonts w:ascii="Times New Roman" w:hAnsi="Times New Roman" w:cs="Times New Roman"/>
          <w:sz w:val="24"/>
          <w:szCs w:val="24"/>
        </w:rPr>
        <w:t>, soit</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Y(p)</m:t>
            </m:r>
          </m:num>
          <m:den>
            <m:r>
              <w:rPr>
                <w:rFonts w:ascii="Cambria Math" w:hAnsi="Cambria Math" w:cs="Times New Roman"/>
                <w:sz w:val="24"/>
                <w:szCs w:val="24"/>
              </w:rPr>
              <m:t>H(p)</m:t>
            </m:r>
          </m:den>
        </m:f>
        <m:r>
          <w:rPr>
            <w:rFonts w:ascii="Cambria Math" w:hAnsi="Cambria Math" w:cs="Times New Roman"/>
            <w:sz w:val="24"/>
            <w:szCs w:val="24"/>
          </w:rPr>
          <m:t>=</m:t>
        </m:r>
        <m:sSub>
          <m:sSubPr>
            <m:ctrlPr>
              <w:rPr>
                <w:rFonts w:ascii="Cambria Math" w:eastAsiaTheme="minorEastAsia" w:hAnsi="Cambria Math" w:cs="Times New Roman"/>
                <w:i/>
                <w:iCs/>
                <w:sz w:val="24"/>
                <w:szCs w:val="24"/>
                <w:vertAlign w:val="subscript"/>
              </w:rPr>
            </m:ctrlPr>
          </m:sSubPr>
          <m:e>
            <m:r>
              <w:rPr>
                <w:rFonts w:ascii="Cambria Math" w:eastAsiaTheme="minorEastAsia" w:hAnsi="Cambria Math" w:cs="Times New Roman"/>
                <w:sz w:val="24"/>
                <w:szCs w:val="24"/>
                <w:vertAlign w:val="subscript"/>
              </w:rPr>
              <m:t>k</m:t>
            </m:r>
          </m:e>
          <m:sub>
            <m:r>
              <w:rPr>
                <w:rFonts w:ascii="Cambria Math" w:eastAsiaTheme="minorEastAsia" w:hAnsi="Cambria Math" w:cs="Times New Roman"/>
                <w:sz w:val="24"/>
                <w:szCs w:val="24"/>
                <w:vertAlign w:val="subscript"/>
              </w:rPr>
              <m:t>capteur</m:t>
            </m:r>
          </m:sub>
        </m:sSub>
      </m:oMath>
      <w:r>
        <w:rPr>
          <w:rFonts w:ascii="Times New Roman" w:eastAsiaTheme="minorEastAsia" w:hAnsi="Times New Roman" w:cs="Times New Roman"/>
          <w:iCs/>
          <w:sz w:val="24"/>
          <w:szCs w:val="24"/>
          <w:vertAlign w:val="subscript"/>
        </w:rPr>
        <w:t xml:space="preserve"> </w:t>
      </w:r>
      <w:r>
        <w:rPr>
          <w:rFonts w:ascii="Times New Roman" w:eastAsiaTheme="minorEastAsia" w:hAnsi="Times New Roman" w:cs="Times New Roman"/>
          <w:iCs/>
          <w:sz w:val="24"/>
          <w:szCs w:val="24"/>
        </w:rPr>
        <w:t xml:space="preserve"> </w:t>
      </w:r>
      <w:r>
        <w:rPr>
          <w:rFonts w:ascii="Symbol" w:hAnsi="Symbol" w:cs="Symbol"/>
          <w:sz w:val="24"/>
          <w:szCs w:val="24"/>
        </w:rPr>
        <w:t></w:t>
      </w:r>
      <w:r>
        <w:rPr>
          <w:rFonts w:ascii="Times New Roman" w:hAnsi="Times New Roman" w:cs="Times New Roman"/>
          <w:sz w:val="24"/>
          <w:szCs w:val="24"/>
        </w:rPr>
        <w:t>(unité :</w:t>
      </w:r>
      <w:r w:rsidRPr="00DC17F1">
        <w:rPr>
          <w:rFonts w:ascii="Times New Roman" w:hAnsi="Times New Roman" w:cs="Times New Roman"/>
          <w:i/>
          <w:iCs/>
          <w:sz w:val="24"/>
          <w:szCs w:val="24"/>
        </w:rPr>
        <w:t>V</w:t>
      </w:r>
      <w:r>
        <w:rPr>
          <w:rFonts w:ascii="Times New Roman" w:hAnsi="Times New Roman" w:cs="Times New Roman"/>
          <w:i/>
          <w:iCs/>
          <w:sz w:val="24"/>
          <w:szCs w:val="24"/>
        </w:rPr>
        <w:t>/cm</w:t>
      </w:r>
      <w:r w:rsidRPr="00E33CED">
        <w:rPr>
          <w:rFonts w:ascii="Times New Roman" w:hAnsi="Times New Roman" w:cs="Times New Roman"/>
          <w:sz w:val="24"/>
          <w:szCs w:val="24"/>
        </w:rPr>
        <w:t>)</w:t>
      </w:r>
      <w:r>
        <w:rPr>
          <w:rFonts w:ascii="Times New Roman" w:hAnsi="Times New Roman" w:cs="Times New Roman"/>
          <w:sz w:val="24"/>
          <w:szCs w:val="24"/>
        </w:rPr>
        <w:t>,</w:t>
      </w:r>
    </w:p>
    <w:p w:rsidR="005C7ABE" w:rsidRDefault="00E1000B" w:rsidP="00EA27D4">
      <w:pPr>
        <w:autoSpaceDE w:val="0"/>
        <w:autoSpaceDN w:val="0"/>
        <w:adjustRightInd w:val="0"/>
        <w:spacing w:after="0" w:line="240" w:lineRule="auto"/>
        <w:jc w:val="both"/>
        <w:rPr>
          <w:rFonts w:ascii="Times New Roman" w:hAnsi="Times New Roman" w:cs="Times New Roman"/>
          <w:sz w:val="24"/>
          <w:szCs w:val="24"/>
        </w:rPr>
      </w:pPr>
      <w:r w:rsidRPr="00E33CED">
        <w:rPr>
          <w:rFonts w:ascii="Times New Roman" w:hAnsi="Times New Roman" w:cs="Times New Roman"/>
          <w:b/>
          <w:bCs/>
          <w:sz w:val="24"/>
          <w:szCs w:val="24"/>
        </w:rPr>
        <w:t>Q.</w:t>
      </w:r>
      <w:r w:rsidR="00EA27D4">
        <w:rPr>
          <w:rFonts w:ascii="Times New Roman" w:hAnsi="Times New Roman" w:cs="Times New Roman"/>
          <w:b/>
          <w:bCs/>
          <w:sz w:val="24"/>
          <w:szCs w:val="24"/>
        </w:rPr>
        <w:t>4</w:t>
      </w:r>
      <w:r w:rsidRPr="00E33CED">
        <w:rPr>
          <w:rFonts w:ascii="Times New Roman" w:hAnsi="Times New Roman" w:cs="Times New Roman"/>
          <w:b/>
          <w:bCs/>
          <w:sz w:val="24"/>
          <w:szCs w:val="24"/>
        </w:rPr>
        <w:t xml:space="preserve">.4 </w:t>
      </w:r>
      <w:r w:rsidRPr="00E33CED">
        <w:rPr>
          <w:rFonts w:ascii="Times New Roman" w:hAnsi="Times New Roman" w:cs="Times New Roman"/>
          <w:sz w:val="24"/>
          <w:szCs w:val="24"/>
        </w:rPr>
        <w:t>: Dans un contexte de commande en boucle fermée, que se passe-t-il vis-à-vis de la tension de commande</w:t>
      </w:r>
      <w:r w:rsidR="00EA27D4">
        <w:rPr>
          <w:rFonts w:ascii="Times New Roman" w:hAnsi="Times New Roman" w:cs="Times New Roman"/>
          <w:sz w:val="24"/>
          <w:szCs w:val="24"/>
        </w:rPr>
        <w:t xml:space="preserve"> </w:t>
      </w:r>
      <w:r w:rsidRPr="00E33CED">
        <w:rPr>
          <w:rFonts w:ascii="Times New Roman" w:hAnsi="Times New Roman" w:cs="Times New Roman"/>
          <w:sz w:val="24"/>
          <w:szCs w:val="24"/>
        </w:rPr>
        <w:t xml:space="preserve">de la pompe </w:t>
      </w:r>
      <w:r w:rsidRPr="00E33CED">
        <w:rPr>
          <w:rFonts w:ascii="Times New Roman" w:hAnsi="Times New Roman" w:cs="Times New Roman"/>
          <w:i/>
          <w:iCs/>
          <w:sz w:val="24"/>
          <w:szCs w:val="24"/>
        </w:rPr>
        <w:t>U</w:t>
      </w:r>
      <w:r w:rsidR="00EA27D4">
        <w:rPr>
          <w:rFonts w:ascii="Times New Roman" w:hAnsi="Times New Roman" w:cs="Times New Roman"/>
          <w:i/>
          <w:iCs/>
          <w:sz w:val="24"/>
          <w:szCs w:val="24"/>
        </w:rPr>
        <w:t xml:space="preserve"> </w:t>
      </w:r>
      <w:r w:rsidRPr="00E33CED">
        <w:rPr>
          <w:rFonts w:ascii="Times New Roman" w:hAnsi="Times New Roman" w:cs="Times New Roman"/>
          <w:i/>
          <w:iCs/>
          <w:sz w:val="24"/>
          <w:szCs w:val="24"/>
        </w:rPr>
        <w:t xml:space="preserve"> </w:t>
      </w:r>
      <w:r w:rsidRPr="00E33CED">
        <w:rPr>
          <w:rFonts w:ascii="Times New Roman" w:hAnsi="Times New Roman" w:cs="Times New Roman"/>
          <w:sz w:val="24"/>
          <w:szCs w:val="24"/>
        </w:rPr>
        <w:t>lorsque la hauteur d'eau dans la cuve est supérieure à celle désirée ? Quelle incidence a cette</w:t>
      </w:r>
      <w:r w:rsidR="00EA27D4">
        <w:rPr>
          <w:rFonts w:ascii="Times New Roman" w:hAnsi="Times New Roman" w:cs="Times New Roman"/>
          <w:sz w:val="24"/>
          <w:szCs w:val="24"/>
        </w:rPr>
        <w:t xml:space="preserve"> </w:t>
      </w:r>
      <w:r w:rsidRPr="00E33CED">
        <w:rPr>
          <w:rFonts w:ascii="Times New Roman" w:hAnsi="Times New Roman" w:cs="Times New Roman"/>
          <w:sz w:val="24"/>
          <w:szCs w:val="24"/>
        </w:rPr>
        <w:t>remarque pour la régulation du processus ?</w:t>
      </w:r>
    </w:p>
    <w:p w:rsidR="00EA27D4" w:rsidRDefault="00EA27D4" w:rsidP="00EA27D4">
      <w:pPr>
        <w:autoSpaceDE w:val="0"/>
        <w:autoSpaceDN w:val="0"/>
        <w:adjustRightInd w:val="0"/>
        <w:spacing w:after="0" w:line="240" w:lineRule="auto"/>
        <w:jc w:val="both"/>
        <w:rPr>
          <w:rFonts w:ascii="Times New Roman" w:hAnsi="Times New Roman" w:cs="Times New Roman"/>
          <w:sz w:val="24"/>
          <w:szCs w:val="24"/>
        </w:rPr>
      </w:pPr>
    </w:p>
    <w:p w:rsidR="00EA27D4" w:rsidRDefault="00EA27D4" w:rsidP="00EA27D4">
      <w:pPr>
        <w:autoSpaceDE w:val="0"/>
        <w:autoSpaceDN w:val="0"/>
        <w:adjustRightInd w:val="0"/>
        <w:spacing w:after="0" w:line="240" w:lineRule="auto"/>
        <w:jc w:val="both"/>
        <w:rPr>
          <w:rFonts w:ascii="Times New Roman" w:hAnsi="Times New Roman" w:cs="Times New Roman"/>
          <w:sz w:val="24"/>
          <w:szCs w:val="24"/>
        </w:rPr>
      </w:pPr>
    </w:p>
    <w:p w:rsidR="00EA27D4" w:rsidRPr="00EA27D4" w:rsidRDefault="00EA27D4" w:rsidP="00EA27D4">
      <w:pPr>
        <w:autoSpaceDE w:val="0"/>
        <w:autoSpaceDN w:val="0"/>
        <w:adjustRightInd w:val="0"/>
        <w:spacing w:after="0" w:line="240" w:lineRule="auto"/>
        <w:rPr>
          <w:rFonts w:ascii="Times New Roman" w:hAnsi="Times New Roman" w:cs="Times New Roman"/>
          <w:b/>
          <w:bCs/>
          <w:sz w:val="24"/>
          <w:szCs w:val="24"/>
        </w:rPr>
      </w:pPr>
      <w:r w:rsidRPr="00EA27D4">
        <w:rPr>
          <w:rFonts w:ascii="Times New Roman" w:hAnsi="Times New Roman" w:cs="Times New Roman"/>
          <w:b/>
          <w:bCs/>
          <w:sz w:val="24"/>
          <w:szCs w:val="24"/>
        </w:rPr>
        <w:t>4.2 Caractéristiques dynamiques - Approche du Physicien</w:t>
      </w:r>
    </w:p>
    <w:p w:rsidR="00EA27D4" w:rsidRPr="00EC4049" w:rsidRDefault="00EA27D4" w:rsidP="00EC4049">
      <w:pPr>
        <w:autoSpaceDE w:val="0"/>
        <w:autoSpaceDN w:val="0"/>
        <w:adjustRightInd w:val="0"/>
        <w:spacing w:after="0" w:line="240" w:lineRule="auto"/>
        <w:jc w:val="both"/>
        <w:rPr>
          <w:rFonts w:ascii="Times New Roman" w:hAnsi="Times New Roman" w:cs="Times New Roman"/>
          <w:sz w:val="24"/>
          <w:szCs w:val="24"/>
        </w:rPr>
      </w:pPr>
      <w:r w:rsidRPr="00EC4049">
        <w:rPr>
          <w:rFonts w:ascii="Times New Roman" w:hAnsi="Times New Roman" w:cs="Times New Roman"/>
          <w:sz w:val="24"/>
          <w:szCs w:val="24"/>
        </w:rPr>
        <w:t xml:space="preserve">Considérons le processus décrit par le schéma </w:t>
      </w:r>
      <w:r w:rsidR="00EC4049" w:rsidRPr="00EC4049">
        <w:rPr>
          <w:rFonts w:ascii="Times New Roman" w:hAnsi="Times New Roman" w:cs="Times New Roman"/>
          <w:sz w:val="24"/>
          <w:szCs w:val="24"/>
        </w:rPr>
        <w:t xml:space="preserve">de la </w:t>
      </w:r>
      <w:r w:rsidRPr="00EC4049">
        <w:rPr>
          <w:rFonts w:ascii="Times New Roman" w:hAnsi="Times New Roman" w:cs="Times New Roman"/>
          <w:sz w:val="24"/>
          <w:szCs w:val="24"/>
        </w:rPr>
        <w:t xml:space="preserve"> figure </w:t>
      </w:r>
      <w:r w:rsidR="00EC4049" w:rsidRPr="00EC4049">
        <w:rPr>
          <w:rFonts w:ascii="Times New Roman" w:hAnsi="Times New Roman" w:cs="Times New Roman"/>
          <w:sz w:val="24"/>
          <w:szCs w:val="24"/>
        </w:rPr>
        <w:t>1.</w:t>
      </w:r>
    </w:p>
    <w:p w:rsidR="00EC4049" w:rsidRPr="00EC4049" w:rsidRDefault="00EC4049" w:rsidP="00E72707">
      <w:pPr>
        <w:autoSpaceDE w:val="0"/>
        <w:autoSpaceDN w:val="0"/>
        <w:adjustRightInd w:val="0"/>
        <w:spacing w:after="0" w:line="240" w:lineRule="auto"/>
        <w:ind w:left="1418" w:hanging="1268"/>
        <w:jc w:val="both"/>
        <w:rPr>
          <w:rFonts w:ascii="Times New Roman" w:hAnsi="Times New Roman" w:cs="Times New Roman"/>
          <w:sz w:val="24"/>
          <w:szCs w:val="24"/>
        </w:rPr>
      </w:pPr>
      <w:r w:rsidRPr="00EC4049">
        <w:rPr>
          <w:rFonts w:ascii="Times New Roman" w:hAnsi="Times New Roman" w:cs="Times New Roman"/>
          <w:sz w:val="24"/>
          <w:szCs w:val="24"/>
        </w:rPr>
        <w:t>Soient :</w:t>
      </w:r>
      <w:r w:rsidR="00E72707">
        <w:rPr>
          <w:rFonts w:ascii="Times New Roman" w:hAnsi="Times New Roman" w:cs="Times New Roman"/>
          <w:sz w:val="24"/>
          <w:szCs w:val="24"/>
        </w:rPr>
        <w:tab/>
        <w:t>-</w:t>
      </w:r>
      <w:r w:rsidRPr="00EC4049">
        <w:rPr>
          <w:rFonts w:ascii="Times New Roman" w:hAnsi="Times New Roman" w:cs="Times New Roman"/>
          <w:sz w:val="24"/>
          <w:szCs w:val="24"/>
        </w:rPr>
        <w:t xml:space="preserve"> </w:t>
      </w:r>
      <w:r w:rsidRPr="002E49E9">
        <w:rPr>
          <w:rFonts w:ascii="Times New Roman" w:hAnsi="Times New Roman" w:cs="Times New Roman"/>
          <w:b/>
          <w:bCs/>
          <w:i/>
          <w:iCs/>
          <w:sz w:val="24"/>
          <w:szCs w:val="24"/>
        </w:rPr>
        <w:t>S</w:t>
      </w:r>
      <w:r w:rsidRPr="00EC4049">
        <w:rPr>
          <w:rFonts w:ascii="Times New Roman" w:hAnsi="Times New Roman" w:cs="Times New Roman"/>
          <w:i/>
          <w:iCs/>
          <w:sz w:val="24"/>
          <w:szCs w:val="24"/>
        </w:rPr>
        <w:t xml:space="preserve"> </w:t>
      </w:r>
      <w:r w:rsidRPr="00EC4049">
        <w:rPr>
          <w:rFonts w:ascii="Times New Roman" w:hAnsi="Times New Roman" w:cs="Times New Roman"/>
          <w:sz w:val="24"/>
          <w:szCs w:val="24"/>
        </w:rPr>
        <w:t>la section du récipient ;</w:t>
      </w:r>
      <w:r w:rsidR="00E72707">
        <w:rPr>
          <w:rFonts w:ascii="Times New Roman" w:hAnsi="Times New Roman" w:cs="Times New Roman"/>
          <w:sz w:val="24"/>
          <w:szCs w:val="24"/>
        </w:rPr>
        <w:t xml:space="preserve"> (</w:t>
      </w:r>
      <w:r w:rsidR="00E72707" w:rsidRPr="002E49E9">
        <w:rPr>
          <w:rFonts w:ascii="Times New Roman" w:hAnsi="Times New Roman" w:cs="Times New Roman"/>
          <w:b/>
          <w:bCs/>
          <w:i/>
          <w:iCs/>
          <w:sz w:val="24"/>
          <w:szCs w:val="24"/>
        </w:rPr>
        <w:t>S=l*L</w:t>
      </w:r>
      <w:r w:rsidR="00E72707">
        <w:rPr>
          <w:rFonts w:ascii="Times New Roman" w:hAnsi="Times New Roman" w:cs="Times New Roman"/>
          <w:i/>
          <w:iCs/>
          <w:sz w:val="24"/>
          <w:szCs w:val="24"/>
        </w:rPr>
        <w:t xml:space="preserve"> ; </w:t>
      </w:r>
      <w:r w:rsidR="00E72707" w:rsidRPr="002E49E9">
        <w:rPr>
          <w:rFonts w:ascii="Times New Roman" w:hAnsi="Times New Roman" w:cs="Times New Roman"/>
          <w:b/>
          <w:bCs/>
          <w:i/>
          <w:iCs/>
          <w:sz w:val="24"/>
          <w:szCs w:val="24"/>
        </w:rPr>
        <w:t>l</w:t>
      </w:r>
      <w:r w:rsidR="00E72707">
        <w:rPr>
          <w:rFonts w:ascii="Times New Roman" w:hAnsi="Times New Roman" w:cs="Times New Roman"/>
          <w:i/>
          <w:iCs/>
          <w:sz w:val="24"/>
          <w:szCs w:val="24"/>
        </w:rPr>
        <w:t xml:space="preserve"> : largeur et </w:t>
      </w:r>
      <w:r w:rsidR="00E72707" w:rsidRPr="002E49E9">
        <w:rPr>
          <w:rFonts w:ascii="Times New Roman" w:hAnsi="Times New Roman" w:cs="Times New Roman"/>
          <w:b/>
          <w:bCs/>
          <w:i/>
          <w:iCs/>
          <w:sz w:val="24"/>
          <w:szCs w:val="24"/>
        </w:rPr>
        <w:t>L</w:t>
      </w:r>
      <w:r w:rsidR="00E72707">
        <w:rPr>
          <w:rFonts w:ascii="Times New Roman" w:hAnsi="Times New Roman" w:cs="Times New Roman"/>
          <w:i/>
          <w:iCs/>
          <w:sz w:val="24"/>
          <w:szCs w:val="24"/>
        </w:rPr>
        <w:t> : longueur de la base du              récipient)</w:t>
      </w:r>
    </w:p>
    <w:p w:rsidR="00EC4049" w:rsidRPr="00EC4049" w:rsidRDefault="00EC4049" w:rsidP="00EC4049">
      <w:pPr>
        <w:pStyle w:val="Paragraphedeliste"/>
        <w:numPr>
          <w:ilvl w:val="0"/>
          <w:numId w:val="2"/>
        </w:numPr>
        <w:autoSpaceDE w:val="0"/>
        <w:autoSpaceDN w:val="0"/>
        <w:adjustRightInd w:val="0"/>
        <w:spacing w:after="0" w:line="240" w:lineRule="auto"/>
        <w:ind w:left="1560" w:hanging="150"/>
        <w:jc w:val="both"/>
        <w:rPr>
          <w:rFonts w:asciiTheme="majorBidi" w:hAnsiTheme="majorBidi" w:cstheme="majorBidi"/>
          <w:i/>
          <w:iCs/>
          <w:sz w:val="24"/>
          <w:szCs w:val="24"/>
        </w:rPr>
      </w:pPr>
      <w:r w:rsidRPr="002E49E9">
        <w:rPr>
          <w:rFonts w:asciiTheme="majorBidi" w:hAnsiTheme="majorBidi" w:cstheme="majorBidi"/>
          <w:b/>
          <w:bCs/>
          <w:i/>
          <w:iCs/>
          <w:sz w:val="24"/>
          <w:szCs w:val="24"/>
        </w:rPr>
        <w:t>a</w:t>
      </w:r>
      <w:r w:rsidRPr="00EC4049">
        <w:rPr>
          <w:rFonts w:asciiTheme="majorBidi" w:hAnsiTheme="majorBidi" w:cstheme="majorBidi"/>
          <w:i/>
          <w:iCs/>
          <w:sz w:val="24"/>
          <w:szCs w:val="24"/>
        </w:rPr>
        <w:t xml:space="preserve"> </w:t>
      </w:r>
      <w:r>
        <w:rPr>
          <w:rFonts w:asciiTheme="majorBidi" w:hAnsiTheme="majorBidi" w:cstheme="majorBidi"/>
          <w:sz w:val="24"/>
          <w:szCs w:val="24"/>
        </w:rPr>
        <w:t>le coefficient d’ouverture de la vanne d’évacuation (</w:t>
      </w:r>
      <w:r w:rsidRPr="00EC4049">
        <w:rPr>
          <w:rFonts w:asciiTheme="majorBidi" w:hAnsiTheme="majorBidi" w:cstheme="majorBidi"/>
          <w:b/>
          <w:bCs/>
          <w:i/>
          <w:iCs/>
          <w:sz w:val="24"/>
          <w:szCs w:val="24"/>
        </w:rPr>
        <w:t>a</w:t>
      </w:r>
      <w:r w:rsidRPr="00EC4049">
        <w:rPr>
          <w:rFonts w:asciiTheme="majorBidi" w:hAnsiTheme="majorBidi" w:cstheme="majorBidi"/>
          <w:b/>
          <w:bCs/>
          <w:sz w:val="24"/>
          <w:szCs w:val="24"/>
        </w:rPr>
        <w:t>=0</w:t>
      </w:r>
      <w:r>
        <w:rPr>
          <w:rFonts w:asciiTheme="majorBidi" w:hAnsiTheme="majorBidi" w:cstheme="majorBidi"/>
          <w:sz w:val="24"/>
          <w:szCs w:val="24"/>
        </w:rPr>
        <w:t xml:space="preserve"> : sans fuite ; </w:t>
      </w:r>
      <w:r w:rsidRPr="00EC4049">
        <w:rPr>
          <w:rFonts w:asciiTheme="majorBidi" w:hAnsiTheme="majorBidi" w:cstheme="majorBidi"/>
          <w:b/>
          <w:bCs/>
          <w:i/>
          <w:iCs/>
          <w:sz w:val="24"/>
          <w:szCs w:val="24"/>
        </w:rPr>
        <w:t>a=1</w:t>
      </w:r>
      <w:r>
        <w:rPr>
          <w:rFonts w:asciiTheme="majorBidi" w:hAnsiTheme="majorBidi" w:cstheme="majorBidi"/>
          <w:sz w:val="24"/>
          <w:szCs w:val="24"/>
        </w:rPr>
        <w:t> : avec fuite) ;</w:t>
      </w:r>
    </w:p>
    <w:p w:rsidR="00EC4049" w:rsidRPr="006306E9" w:rsidRDefault="00EC4049" w:rsidP="00EC4049">
      <w:pPr>
        <w:pStyle w:val="Paragraphedeliste"/>
        <w:numPr>
          <w:ilvl w:val="0"/>
          <w:numId w:val="2"/>
        </w:numPr>
        <w:autoSpaceDE w:val="0"/>
        <w:autoSpaceDN w:val="0"/>
        <w:adjustRightInd w:val="0"/>
        <w:spacing w:after="0" w:line="240" w:lineRule="auto"/>
        <w:ind w:left="1560" w:hanging="150"/>
        <w:jc w:val="both"/>
        <w:rPr>
          <w:rFonts w:asciiTheme="majorBidi" w:hAnsiTheme="majorBidi" w:cstheme="majorBidi"/>
          <w:i/>
          <w:iCs/>
          <w:sz w:val="24"/>
          <w:szCs w:val="24"/>
        </w:rPr>
      </w:pPr>
      <w:r w:rsidRPr="002E49E9">
        <w:rPr>
          <w:rFonts w:asciiTheme="majorBidi" w:hAnsiTheme="majorBidi" w:cstheme="majorBidi"/>
          <w:b/>
          <w:bCs/>
          <w:i/>
          <w:iCs/>
          <w:sz w:val="24"/>
          <w:szCs w:val="24"/>
        </w:rPr>
        <w:t>sn</w:t>
      </w:r>
      <w:r>
        <w:rPr>
          <w:rFonts w:asciiTheme="majorBidi" w:hAnsiTheme="majorBidi" w:cstheme="majorBidi"/>
          <w:i/>
          <w:iCs/>
          <w:sz w:val="24"/>
          <w:szCs w:val="24"/>
        </w:rPr>
        <w:t xml:space="preserve"> </w:t>
      </w:r>
      <w:r>
        <w:rPr>
          <w:rFonts w:asciiTheme="majorBidi" w:hAnsiTheme="majorBidi" w:cstheme="majorBidi"/>
          <w:sz w:val="24"/>
          <w:szCs w:val="24"/>
        </w:rPr>
        <w:t>la section de l’ouverture de la vanne d’évacuation.</w:t>
      </w:r>
    </w:p>
    <w:p w:rsidR="006306E9" w:rsidRPr="006306E9" w:rsidRDefault="006306E9" w:rsidP="006306E9">
      <w:pPr>
        <w:autoSpaceDE w:val="0"/>
        <w:autoSpaceDN w:val="0"/>
        <w:adjustRightInd w:val="0"/>
        <w:spacing w:after="0" w:line="240" w:lineRule="auto"/>
        <w:rPr>
          <w:rFonts w:ascii="Times New Roman" w:eastAsiaTheme="minorEastAsia" w:hAnsi="Times New Roman" w:cs="Times New Roman"/>
          <w:sz w:val="24"/>
          <w:szCs w:val="24"/>
        </w:rPr>
      </w:pPr>
      <w:r w:rsidRPr="006306E9">
        <w:rPr>
          <w:rFonts w:ascii="Times New Roman" w:hAnsi="Times New Roman" w:cs="Times New Roman"/>
          <w:sz w:val="24"/>
          <w:szCs w:val="24"/>
          <w:u w:val="single"/>
        </w:rPr>
        <w:lastRenderedPageBreak/>
        <w:t>Rappel</w:t>
      </w:r>
      <w:r w:rsidRPr="006306E9">
        <w:rPr>
          <w:rFonts w:ascii="Times New Roman" w:hAnsi="Times New Roman" w:cs="Times New Roman"/>
          <w:sz w:val="24"/>
          <w:szCs w:val="24"/>
        </w:rPr>
        <w:t xml:space="preserve"> : L'équation résultant du bilan des volumes entrant, accumulé et sortant durant un temps </w:t>
      </w:r>
      <w:r w:rsidRPr="006306E9">
        <w:rPr>
          <w:rFonts w:ascii="Times New Roman" w:hAnsi="Times New Roman" w:cs="Times New Roman"/>
          <w:i/>
          <w:iCs/>
          <w:sz w:val="24"/>
          <w:szCs w:val="24"/>
        </w:rPr>
        <w:t xml:space="preserve">dt </w:t>
      </w:r>
      <w:r w:rsidRPr="006306E9">
        <w:rPr>
          <w:rFonts w:ascii="Times New Roman" w:hAnsi="Times New Roman" w:cs="Times New Roman"/>
          <w:sz w:val="24"/>
          <w:szCs w:val="24"/>
        </w:rPr>
        <w:t>est de la forme :</w:t>
      </w:r>
      <w:r>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pert</m:t>
              </m:r>
            </m:sub>
          </m:sSub>
          <m:r>
            <w:rPr>
              <w:rFonts w:ascii="Cambria Math" w:hAnsi="Cambria Math" w:cs="Times New Roman"/>
              <w:sz w:val="24"/>
              <w:szCs w:val="24"/>
            </w:rPr>
            <m:t xml:space="preserve">                                                              (1)</m:t>
          </m:r>
        </m:oMath>
      </m:oMathPara>
    </w:p>
    <w:p w:rsidR="006306E9" w:rsidRPr="006306E9" w:rsidRDefault="006306E9" w:rsidP="006306E9">
      <w:p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Soit : </w:t>
      </w:r>
      <m:oMath>
        <m:r>
          <w:rPr>
            <w:rFonts w:ascii="Cambria Math" w:eastAsiaTheme="minorEastAsia" w:hAnsi="Cambria Math" w:cs="Times New Roman"/>
            <w:sz w:val="24"/>
            <w:szCs w:val="24"/>
          </w:rPr>
          <m:t>V=S*H=l*L*H</m:t>
        </m:r>
      </m:oMath>
    </w:p>
    <w:p w:rsidR="006306E9" w:rsidRPr="006306E9" w:rsidRDefault="006306E9" w:rsidP="006306E9">
      <w:pPr>
        <w:pStyle w:val="Paragraphedeliste"/>
        <w:numPr>
          <w:ilvl w:val="0"/>
          <w:numId w:val="2"/>
        </w:numPr>
        <w:autoSpaceDE w:val="0"/>
        <w:autoSpaceDN w:val="0"/>
        <w:adjustRightInd w:val="0"/>
        <w:spacing w:after="0" w:line="240" w:lineRule="auto"/>
        <w:jc w:val="both"/>
        <w:rPr>
          <w:rFonts w:asciiTheme="majorBidi" w:hAnsiTheme="majorBidi" w:cstheme="majorBidi"/>
          <w:i/>
          <w:iCs/>
          <w:sz w:val="24"/>
          <w:szCs w:val="24"/>
        </w:rPr>
      </w:pPr>
    </w:p>
    <w:p w:rsidR="006306E9" w:rsidRPr="00780307" w:rsidRDefault="006306E9" w:rsidP="006306E9">
      <w:pPr>
        <w:pStyle w:val="Paragraphedeliste"/>
        <w:numPr>
          <w:ilvl w:val="0"/>
          <w:numId w:val="2"/>
        </w:numPr>
        <w:autoSpaceDE w:val="0"/>
        <w:autoSpaceDN w:val="0"/>
        <w:adjustRightInd w:val="0"/>
        <w:spacing w:after="0" w:line="240" w:lineRule="auto"/>
        <w:ind w:left="284" w:hanging="284"/>
        <w:jc w:val="both"/>
        <w:rPr>
          <w:rFonts w:asciiTheme="majorBidi" w:hAnsiTheme="majorBidi" w:cstheme="majorBidi"/>
          <w:i/>
          <w:iCs/>
          <w:sz w:val="24"/>
          <w:szCs w:val="24"/>
        </w:rPr>
      </w:pPr>
      <w:r>
        <w:rPr>
          <w:rFonts w:ascii="Times New Roman" w:hAnsi="Times New Roman" w:cs="Times New Roman"/>
          <w:b/>
          <w:bCs/>
          <w:sz w:val="24"/>
          <w:szCs w:val="24"/>
        </w:rPr>
        <w:t>4</w:t>
      </w:r>
      <w:r w:rsidRPr="006306E9">
        <w:rPr>
          <w:rFonts w:ascii="Times New Roman" w:hAnsi="Times New Roman" w:cs="Times New Roman"/>
          <w:b/>
          <w:bCs/>
          <w:sz w:val="24"/>
          <w:szCs w:val="24"/>
        </w:rPr>
        <w:t>.</w:t>
      </w:r>
      <w:r>
        <w:rPr>
          <w:rFonts w:ascii="Times New Roman" w:hAnsi="Times New Roman" w:cs="Times New Roman"/>
          <w:b/>
          <w:bCs/>
          <w:sz w:val="24"/>
          <w:szCs w:val="24"/>
        </w:rPr>
        <w:t>2</w:t>
      </w:r>
      <w:r w:rsidRPr="006306E9">
        <w:rPr>
          <w:rFonts w:ascii="Times New Roman" w:hAnsi="Times New Roman" w:cs="Times New Roman"/>
          <w:b/>
          <w:bCs/>
          <w:sz w:val="24"/>
          <w:szCs w:val="24"/>
        </w:rPr>
        <w:t xml:space="preserve">.1 Fonction de transfert du processus Sans </w:t>
      </w:r>
      <w:r w:rsidRPr="006306E9">
        <w:rPr>
          <w:rFonts w:ascii="Times New Roman" w:hAnsi="Times New Roman" w:cs="Times New Roman"/>
          <w:b/>
          <w:bCs/>
          <w:sz w:val="24"/>
          <w:szCs w:val="24"/>
          <w:u w:val="single"/>
        </w:rPr>
        <w:t>Fuite</w:t>
      </w:r>
      <w:r w:rsidRPr="006306E9">
        <w:rPr>
          <w:rFonts w:ascii="Times New Roman" w:hAnsi="Times New Roman" w:cs="Times New Roman"/>
          <w:b/>
          <w:bCs/>
          <w:sz w:val="24"/>
          <w:szCs w:val="24"/>
        </w:rPr>
        <w:t xml:space="preserve"> (</w:t>
      </w:r>
      <w:r>
        <w:rPr>
          <w:rFonts w:ascii="Times New Roman" w:hAnsi="Times New Roman" w:cs="Times New Roman"/>
          <w:i/>
          <w:iCs/>
          <w:sz w:val="20"/>
          <w:szCs w:val="20"/>
        </w:rPr>
        <w:t>a</w:t>
      </w:r>
      <w:r w:rsidRPr="006306E9">
        <w:rPr>
          <w:rFonts w:ascii="Times New Roman" w:hAnsi="Times New Roman" w:cs="Times New Roman"/>
          <w:i/>
          <w:iCs/>
          <w:sz w:val="20"/>
          <w:szCs w:val="20"/>
        </w:rPr>
        <w:t xml:space="preserve"> </w:t>
      </w:r>
      <w:r w:rsidRPr="006306E9">
        <w:rPr>
          <w:rFonts w:ascii="Symbol" w:hAnsi="Symbol" w:cs="Symbol"/>
          <w:sz w:val="20"/>
          <w:szCs w:val="20"/>
        </w:rPr>
        <w:t></w:t>
      </w:r>
      <w:r w:rsidRPr="006306E9">
        <w:rPr>
          <w:rFonts w:ascii="Symbol" w:hAnsi="Symbol" w:cs="Symbol"/>
          <w:sz w:val="20"/>
          <w:szCs w:val="20"/>
        </w:rPr>
        <w:t></w:t>
      </w:r>
      <w:r w:rsidRPr="006306E9">
        <w:rPr>
          <w:rFonts w:ascii="Times New Roman" w:hAnsi="Times New Roman" w:cs="Times New Roman"/>
          <w:sz w:val="20"/>
          <w:szCs w:val="20"/>
        </w:rPr>
        <w:t>0</w:t>
      </w:r>
      <w:r w:rsidRPr="006306E9">
        <w:rPr>
          <w:rFonts w:ascii="Times New Roman" w:hAnsi="Times New Roman" w:cs="Times New Roman"/>
          <w:b/>
          <w:bCs/>
          <w:sz w:val="24"/>
          <w:szCs w:val="24"/>
        </w:rPr>
        <w:t>)</w:t>
      </w:r>
    </w:p>
    <w:p w:rsidR="00780307" w:rsidRPr="00780307" w:rsidRDefault="00780307" w:rsidP="00780307">
      <w:pPr>
        <w:autoSpaceDE w:val="0"/>
        <w:autoSpaceDN w:val="0"/>
        <w:adjustRightInd w:val="0"/>
        <w:spacing w:after="0" w:line="240" w:lineRule="auto"/>
        <w:jc w:val="both"/>
        <w:rPr>
          <w:rFonts w:asciiTheme="majorBidi" w:hAnsiTheme="majorBidi" w:cstheme="majorBidi"/>
          <w:i/>
          <w:iCs/>
          <w:sz w:val="24"/>
          <w:szCs w:val="24"/>
        </w:rPr>
      </w:pPr>
    </w:p>
    <w:p w:rsidR="006306E9" w:rsidRPr="00780307" w:rsidRDefault="006306E9" w:rsidP="00AA6A78">
      <w:pPr>
        <w:autoSpaceDE w:val="0"/>
        <w:autoSpaceDN w:val="0"/>
        <w:adjustRightInd w:val="0"/>
        <w:spacing w:after="0" w:line="240" w:lineRule="auto"/>
        <w:rPr>
          <w:rFonts w:ascii="Times New Roman" w:hAnsi="Times New Roman" w:cs="Times New Roman"/>
          <w:sz w:val="24"/>
          <w:szCs w:val="24"/>
        </w:rPr>
      </w:pPr>
      <w:r w:rsidRPr="00780307">
        <w:rPr>
          <w:rFonts w:ascii="Times New Roman" w:hAnsi="Times New Roman" w:cs="Times New Roman"/>
          <w:b/>
          <w:bCs/>
          <w:sz w:val="24"/>
          <w:szCs w:val="24"/>
        </w:rPr>
        <w:t>Q.</w:t>
      </w:r>
      <w:r w:rsidR="00AA6A78">
        <w:rPr>
          <w:rFonts w:ascii="Times New Roman" w:hAnsi="Times New Roman" w:cs="Times New Roman"/>
          <w:b/>
          <w:bCs/>
          <w:sz w:val="24"/>
          <w:szCs w:val="24"/>
        </w:rPr>
        <w:t>4</w:t>
      </w:r>
      <w:r w:rsidRPr="00780307">
        <w:rPr>
          <w:rFonts w:ascii="Times New Roman" w:hAnsi="Times New Roman" w:cs="Times New Roman"/>
          <w:b/>
          <w:bCs/>
          <w:sz w:val="24"/>
          <w:szCs w:val="24"/>
        </w:rPr>
        <w:t xml:space="preserve">.5 </w:t>
      </w:r>
      <w:r w:rsidRPr="00780307">
        <w:rPr>
          <w:rFonts w:ascii="Times New Roman" w:hAnsi="Times New Roman" w:cs="Times New Roman"/>
          <w:sz w:val="24"/>
          <w:szCs w:val="24"/>
        </w:rPr>
        <w:t>: A partir de l'équation du bilan des volumes, déterminer la fonction de transfert</w:t>
      </w:r>
      <w:r w:rsidR="00780307">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h(p)</m:t>
            </m:r>
          </m:num>
          <m:den>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in</m:t>
                </m:r>
              </m:sub>
            </m:sSub>
            <m:r>
              <w:rPr>
                <w:rFonts w:ascii="Cambria Math" w:hAnsi="Cambria Math" w:cs="Times New Roman"/>
                <w:sz w:val="28"/>
                <w:szCs w:val="28"/>
              </w:rPr>
              <m:t>(p)</m:t>
            </m:r>
          </m:den>
        </m:f>
      </m:oMath>
    </w:p>
    <w:p w:rsidR="006306E9" w:rsidRPr="00780307" w:rsidRDefault="006306E9" w:rsidP="004421AF">
      <w:pPr>
        <w:autoSpaceDE w:val="0"/>
        <w:autoSpaceDN w:val="0"/>
        <w:adjustRightInd w:val="0"/>
        <w:spacing w:after="0" w:line="240" w:lineRule="auto"/>
        <w:rPr>
          <w:rFonts w:asciiTheme="majorBidi" w:hAnsiTheme="majorBidi" w:cstheme="majorBidi"/>
          <w:sz w:val="24"/>
          <w:szCs w:val="24"/>
        </w:rPr>
      </w:pPr>
      <w:r w:rsidRPr="00780307">
        <w:rPr>
          <w:rFonts w:ascii="Times New Roman" w:hAnsi="Times New Roman" w:cs="Times New Roman"/>
          <w:sz w:val="24"/>
          <w:szCs w:val="24"/>
        </w:rPr>
        <w:t xml:space="preserve">où </w:t>
      </w:r>
      <w:r w:rsidRPr="00780307">
        <w:rPr>
          <w:rFonts w:ascii="Times New Roman" w:hAnsi="Times New Roman" w:cs="Times New Roman"/>
          <w:i/>
          <w:iCs/>
          <w:sz w:val="24"/>
          <w:szCs w:val="24"/>
        </w:rPr>
        <w:t>q</w:t>
      </w:r>
      <w:r w:rsidR="00780307" w:rsidRPr="00780307">
        <w:rPr>
          <w:rFonts w:ascii="Times New Roman" w:hAnsi="Times New Roman" w:cs="Times New Roman"/>
          <w:i/>
          <w:iCs/>
          <w:sz w:val="24"/>
          <w:szCs w:val="24"/>
          <w:vertAlign w:val="subscript"/>
        </w:rPr>
        <w:t>in</w:t>
      </w:r>
      <w:r w:rsidRPr="00780307">
        <w:rPr>
          <w:rFonts w:ascii="Times New Roman" w:hAnsi="Times New Roman" w:cs="Times New Roman"/>
          <w:sz w:val="24"/>
          <w:szCs w:val="24"/>
        </w:rPr>
        <w:t xml:space="preserve">, </w:t>
      </w:r>
      <w:r w:rsidRPr="00780307">
        <w:rPr>
          <w:rFonts w:ascii="Times New Roman" w:hAnsi="Times New Roman" w:cs="Times New Roman"/>
          <w:i/>
          <w:iCs/>
          <w:sz w:val="24"/>
          <w:szCs w:val="24"/>
        </w:rPr>
        <w:t xml:space="preserve">h </w:t>
      </w:r>
      <w:r w:rsidRPr="00780307">
        <w:rPr>
          <w:rFonts w:ascii="Times New Roman" w:hAnsi="Times New Roman" w:cs="Times New Roman"/>
          <w:sz w:val="24"/>
          <w:szCs w:val="24"/>
        </w:rPr>
        <w:t>représentent</w:t>
      </w:r>
      <w:r w:rsidR="00780307">
        <w:rPr>
          <w:rFonts w:ascii="Times New Roman" w:hAnsi="Times New Roman" w:cs="Times New Roman"/>
          <w:sz w:val="24"/>
          <w:szCs w:val="24"/>
        </w:rPr>
        <w:t xml:space="preserve"> </w:t>
      </w:r>
      <w:r w:rsidRPr="00780307">
        <w:rPr>
          <w:rFonts w:ascii="Times New Roman" w:hAnsi="Times New Roman" w:cs="Times New Roman"/>
          <w:sz w:val="24"/>
          <w:szCs w:val="24"/>
        </w:rPr>
        <w:t xml:space="preserve">des variations respectivement autour du point de </w:t>
      </w:r>
      <w:r w:rsidR="00780307" w:rsidRPr="00780307">
        <w:rPr>
          <w:rFonts w:ascii="Times New Roman" w:hAnsi="Times New Roman" w:cs="Times New Roman"/>
          <w:sz w:val="24"/>
          <w:szCs w:val="24"/>
        </w:rPr>
        <w:t>fonctionnement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inf</m:t>
            </m:r>
          </m:sub>
        </m:sSub>
      </m:oMath>
      <w:r w:rsidRPr="0078030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f</m:t>
            </m:r>
          </m:sub>
        </m:sSub>
        <m:r>
          <w:rPr>
            <w:rFonts w:ascii="Cambria Math" w:hAnsi="Cambria Math" w:cs="Times New Roman"/>
            <w:sz w:val="24"/>
            <w:szCs w:val="24"/>
          </w:rPr>
          <m:t xml:space="preserve"> </m:t>
        </m:r>
      </m:oMath>
      <w:r w:rsidRPr="00780307">
        <w:rPr>
          <w:rFonts w:ascii="Times New Roman" w:hAnsi="Times New Roman" w:cs="Times New Roman"/>
          <w:i/>
          <w:iCs/>
          <w:sz w:val="24"/>
          <w:szCs w:val="24"/>
        </w:rPr>
        <w:t xml:space="preserve"> </w:t>
      </w:r>
      <w:r w:rsidR="00780307">
        <w:rPr>
          <w:rFonts w:ascii="Times New Roman" w:hAnsi="Times New Roman" w:cs="Times New Roman"/>
          <w:sz w:val="24"/>
          <w:szCs w:val="24"/>
        </w:rPr>
        <w:t xml:space="preserve">où </w:t>
      </w:r>
      <w:r w:rsidR="004421AF">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in</m:t>
                </m:r>
              </m:sub>
            </m:sSub>
            <m:r>
              <w:rPr>
                <w:rFonts w:ascii="Cambria Math" w:hAnsi="Cambria Math" w:cs="Times New Roman"/>
                <w:sz w:val="24"/>
                <w:szCs w:val="24"/>
              </w:rPr>
              <m:t>=</m:t>
            </m:r>
            <m:r>
              <m:rPr>
                <m:sty m:val="p"/>
              </m:rPr>
              <w:rPr>
                <w:rFonts w:ascii="Cambria Math" w:hAnsi="Cambria Math" w:cs="Times New Roman"/>
                <w:sz w:val="24"/>
                <w:szCs w:val="24"/>
              </w:rPr>
              <m:t xml:space="preserve"> </m:t>
            </m:r>
            <m:r>
              <w:rPr>
                <w:rFonts w:ascii="Cambria Math" w:hAnsi="Cambria Math" w:cs="Times New Roman"/>
                <w:sz w:val="24"/>
                <w:szCs w:val="24"/>
              </w:rPr>
              <m:t>Q</m:t>
            </m:r>
          </m:e>
          <m:sub>
            <m:r>
              <w:rPr>
                <w:rFonts w:ascii="Cambria Math" w:hAnsi="Cambria Math" w:cs="Times New Roman"/>
                <w:sz w:val="24"/>
                <w:szCs w:val="24"/>
              </w:rPr>
              <m:t>inf</m:t>
            </m:r>
          </m:sub>
        </m:sSub>
        <m:r>
          <w:rPr>
            <w:rFonts w:ascii="Cambria Math" w:hAnsi="Cambria Math" w:cs="Times New Roman"/>
            <w:sz w:val="24"/>
            <w:szCs w:val="24"/>
          </w:rPr>
          <m:t>+</m:t>
        </m:r>
        <m:sSub>
          <m:sSubPr>
            <m:ctrlPr>
              <w:rPr>
                <w:rFonts w:ascii="Cambria Math" w:hAnsi="Cambria Math" w:cs="Times New Roman"/>
                <w:i/>
                <w:iCs/>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in</m:t>
            </m:r>
          </m:sub>
        </m:sSub>
        <m:r>
          <w:rPr>
            <w:rFonts w:ascii="Cambria Math" w:hAnsi="Cambria Math" w:cs="Times New Roman"/>
            <w:sz w:val="24"/>
            <w:szCs w:val="24"/>
          </w:rPr>
          <m:t xml:space="preserve"> et H=</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f</m:t>
            </m:r>
          </m:sub>
        </m:sSub>
        <m:r>
          <w:rPr>
            <w:rFonts w:ascii="Cambria Math" w:hAnsi="Cambria Math" w:cs="Times New Roman"/>
            <w:sz w:val="24"/>
            <w:szCs w:val="24"/>
          </w:rPr>
          <m:t>+h</m:t>
        </m:r>
      </m:oMath>
      <w:r w:rsidR="004421AF">
        <w:rPr>
          <w:rFonts w:ascii="Times New Roman" w:eastAsiaTheme="minorEastAsia" w:hAnsi="Times New Roman" w:cs="Times New Roman"/>
          <w:sz w:val="24"/>
          <w:szCs w:val="24"/>
        </w:rPr>
        <w:t>)</w:t>
      </w:r>
    </w:p>
    <w:p w:rsidR="004421AF" w:rsidRDefault="006306E9" w:rsidP="00780307">
      <w:pPr>
        <w:autoSpaceDE w:val="0"/>
        <w:autoSpaceDN w:val="0"/>
        <w:adjustRightInd w:val="0"/>
        <w:spacing w:after="0" w:line="240" w:lineRule="auto"/>
        <w:rPr>
          <w:rFonts w:ascii="Symbol" w:hAnsi="Symbol" w:cs="Symbol"/>
          <w:sz w:val="24"/>
          <w:szCs w:val="24"/>
        </w:rPr>
      </w:pPr>
      <w:r w:rsidRPr="00780307">
        <w:rPr>
          <w:rFonts w:ascii="Times New Roman" w:hAnsi="Times New Roman" w:cs="Times New Roman"/>
          <w:sz w:val="24"/>
          <w:szCs w:val="24"/>
        </w:rPr>
        <w:t xml:space="preserve">Déterminer la valeur de la constante d'intégration sachant que </w:t>
      </w:r>
      <w:r w:rsidRPr="00780307">
        <w:rPr>
          <w:rFonts w:ascii="Times New Roman" w:hAnsi="Times New Roman" w:cs="Times New Roman"/>
          <w:i/>
          <w:iCs/>
          <w:sz w:val="24"/>
          <w:szCs w:val="24"/>
        </w:rPr>
        <w:t xml:space="preserve">S </w:t>
      </w:r>
      <w:r w:rsidR="004421AF">
        <w:rPr>
          <w:rFonts w:ascii="Symbol" w:hAnsi="Symbol" w:cs="Symbol"/>
          <w:sz w:val="24"/>
          <w:szCs w:val="24"/>
        </w:rPr>
        <w:t></w:t>
      </w:r>
      <w:r w:rsidR="004421AF">
        <w:rPr>
          <w:rFonts w:ascii="Symbol" w:hAnsi="Symbol" w:cs="Symbol"/>
          <w:sz w:val="24"/>
          <w:szCs w:val="24"/>
        </w:rPr>
        <w:t></w:t>
      </w:r>
      <w:r w:rsidR="004421AF">
        <w:rPr>
          <w:rFonts w:ascii="Symbol" w:hAnsi="Symbol" w:cs="Symbol"/>
          <w:sz w:val="24"/>
          <w:szCs w:val="24"/>
        </w:rPr>
        <w:t></w:t>
      </w:r>
      <w:r w:rsidR="004421AF">
        <w:rPr>
          <w:rFonts w:ascii="Symbol" w:hAnsi="Symbol" w:cs="Symbol"/>
          <w:sz w:val="24"/>
          <w:szCs w:val="24"/>
        </w:rPr>
        <w:t></w:t>
      </w:r>
      <w:r w:rsidR="004421AF">
        <w:rPr>
          <w:rFonts w:ascii="Symbol" w:hAnsi="Symbol" w:cs="Symbol"/>
          <w:sz w:val="24"/>
          <w:szCs w:val="24"/>
        </w:rPr>
        <w:t></w:t>
      </w:r>
      <w:r w:rsidR="004421AF">
        <w:rPr>
          <w:rFonts w:ascii="Symbol" w:hAnsi="Symbol" w:cs="Symbol"/>
          <w:sz w:val="24"/>
          <w:szCs w:val="24"/>
        </w:rPr>
        <w:t></w:t>
      </w:r>
      <w:r w:rsidR="004421AF">
        <w:rPr>
          <w:rFonts w:ascii="Symbol" w:hAnsi="Symbol" w:cs="Symbol"/>
          <w:sz w:val="24"/>
          <w:szCs w:val="24"/>
        </w:rPr>
        <w:t></w:t>
      </w:r>
      <w:r w:rsidR="004421AF">
        <w:rPr>
          <w:rFonts w:ascii="Symbol" w:hAnsi="Symbol" w:cs="Symbol"/>
          <w:sz w:val="24"/>
          <w:szCs w:val="24"/>
        </w:rPr>
        <w:t></w:t>
      </w:r>
    </w:p>
    <w:p w:rsidR="004421AF" w:rsidRDefault="004421AF" w:rsidP="004421AF">
      <w:pPr>
        <w:autoSpaceDE w:val="0"/>
        <w:autoSpaceDN w:val="0"/>
        <w:adjustRightInd w:val="0"/>
        <w:spacing w:after="0" w:line="240" w:lineRule="auto"/>
        <w:rPr>
          <w:rFonts w:ascii="Times New Roman" w:hAnsi="Times New Roman" w:cs="Times New Roman"/>
          <w:b/>
          <w:bCs/>
          <w:sz w:val="24"/>
          <w:szCs w:val="24"/>
        </w:rPr>
      </w:pPr>
    </w:p>
    <w:p w:rsidR="006306E9" w:rsidRDefault="006306E9" w:rsidP="00AA6A78">
      <w:pPr>
        <w:autoSpaceDE w:val="0"/>
        <w:autoSpaceDN w:val="0"/>
        <w:adjustRightInd w:val="0"/>
        <w:spacing w:after="0" w:line="240" w:lineRule="auto"/>
        <w:rPr>
          <w:rFonts w:ascii="Times New Roman" w:hAnsi="Times New Roman" w:cs="Times New Roman"/>
          <w:sz w:val="28"/>
          <w:szCs w:val="28"/>
        </w:rPr>
      </w:pPr>
      <w:r w:rsidRPr="00780307">
        <w:rPr>
          <w:rFonts w:ascii="Times New Roman" w:hAnsi="Times New Roman" w:cs="Times New Roman"/>
          <w:b/>
          <w:bCs/>
          <w:sz w:val="24"/>
          <w:szCs w:val="24"/>
        </w:rPr>
        <w:t>Q.</w:t>
      </w:r>
      <w:r w:rsidR="00AA6A78">
        <w:rPr>
          <w:rFonts w:ascii="Times New Roman" w:hAnsi="Times New Roman" w:cs="Times New Roman"/>
          <w:b/>
          <w:bCs/>
          <w:sz w:val="24"/>
          <w:szCs w:val="24"/>
        </w:rPr>
        <w:t>4</w:t>
      </w:r>
      <w:r w:rsidRPr="00780307">
        <w:rPr>
          <w:rFonts w:ascii="Times New Roman" w:hAnsi="Times New Roman" w:cs="Times New Roman"/>
          <w:b/>
          <w:bCs/>
          <w:sz w:val="24"/>
          <w:szCs w:val="24"/>
        </w:rPr>
        <w:t xml:space="preserve">.6 </w:t>
      </w:r>
      <w:r w:rsidRPr="00780307">
        <w:rPr>
          <w:rFonts w:ascii="Times New Roman" w:hAnsi="Times New Roman" w:cs="Times New Roman"/>
          <w:sz w:val="24"/>
          <w:szCs w:val="24"/>
        </w:rPr>
        <w:t>: En déduire la fonction de transfert</w:t>
      </w:r>
      <w:r w:rsidR="008D4983">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y(p)</m:t>
            </m:r>
          </m:num>
          <m:den>
            <m:r>
              <w:rPr>
                <w:rFonts w:ascii="Cambria Math" w:hAnsi="Cambria Math" w:cs="Times New Roman"/>
                <w:sz w:val="32"/>
                <w:szCs w:val="32"/>
              </w:rPr>
              <m:t>u(p)</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k</m:t>
            </m:r>
          </m:num>
          <m:den>
            <m:r>
              <w:rPr>
                <w:rFonts w:ascii="Cambria Math" w:hAnsi="Cambria Math" w:cs="Times New Roman"/>
                <w:sz w:val="32"/>
                <w:szCs w:val="32"/>
              </w:rPr>
              <m:t>p</m:t>
            </m:r>
          </m:den>
        </m:f>
      </m:oMath>
      <w:r w:rsidR="008D4983">
        <w:rPr>
          <w:rFonts w:ascii="Times New Roman" w:eastAsiaTheme="minorEastAsia" w:hAnsi="Times New Roman" w:cs="Times New Roman"/>
          <w:sz w:val="24"/>
          <w:szCs w:val="24"/>
        </w:rPr>
        <w:t xml:space="preserve">   </w:t>
      </w:r>
      <w:r w:rsidRPr="008D4983">
        <w:rPr>
          <w:rFonts w:ascii="Times New Roman" w:hAnsi="Times New Roman" w:cs="Times New Roman"/>
          <w:sz w:val="24"/>
          <w:szCs w:val="24"/>
        </w:rPr>
        <w:t xml:space="preserve"> en fonction des gains statiques</w:t>
      </w:r>
      <w:r w:rsidRPr="008D4983">
        <w:rPr>
          <w:rFonts w:ascii="Times New Roman" w:hAnsi="Times New Roman" w:cs="Times New Roman"/>
          <w:sz w:val="28"/>
          <w:szCs w:val="28"/>
        </w:rPr>
        <w:t xml:space="preserve"> </w:t>
      </w:r>
      <w:r w:rsidR="004421AF" w:rsidRPr="008D4983">
        <w:rPr>
          <w:rFonts w:ascii="Times New Roman" w:hAnsi="Times New Roman" w:cs="Times New Roman"/>
          <w:i/>
          <w:iCs/>
          <w:sz w:val="28"/>
          <w:szCs w:val="28"/>
        </w:rPr>
        <w:t>k</w:t>
      </w:r>
      <w:r w:rsidRPr="008D4983">
        <w:rPr>
          <w:rFonts w:ascii="Times New Roman" w:hAnsi="Times New Roman" w:cs="Times New Roman"/>
          <w:i/>
          <w:iCs/>
          <w:sz w:val="28"/>
          <w:szCs w:val="28"/>
          <w:vertAlign w:val="subscript"/>
        </w:rPr>
        <w:t>pompe</w:t>
      </w:r>
      <w:r w:rsidRPr="008D4983">
        <w:rPr>
          <w:rFonts w:ascii="Times New Roman" w:hAnsi="Times New Roman" w:cs="Times New Roman"/>
          <w:i/>
          <w:iCs/>
          <w:sz w:val="28"/>
          <w:szCs w:val="28"/>
        </w:rPr>
        <w:t xml:space="preserve"> </w:t>
      </w:r>
      <w:r w:rsidRPr="008D4983">
        <w:rPr>
          <w:rFonts w:ascii="Times New Roman" w:hAnsi="Times New Roman" w:cs="Times New Roman"/>
          <w:sz w:val="24"/>
          <w:szCs w:val="24"/>
        </w:rPr>
        <w:t>et</w:t>
      </w:r>
      <w:r w:rsidRPr="008D4983">
        <w:rPr>
          <w:rFonts w:ascii="Times New Roman" w:hAnsi="Times New Roman" w:cs="Times New Roman"/>
          <w:sz w:val="28"/>
          <w:szCs w:val="28"/>
        </w:rPr>
        <w:t xml:space="preserve"> </w:t>
      </w:r>
      <w:r w:rsidR="004421AF" w:rsidRPr="008D4983">
        <w:rPr>
          <w:rFonts w:ascii="Times New Roman" w:hAnsi="Times New Roman" w:cs="Times New Roman"/>
          <w:i/>
          <w:iCs/>
          <w:sz w:val="28"/>
          <w:szCs w:val="28"/>
        </w:rPr>
        <w:t>k</w:t>
      </w:r>
      <w:r w:rsidRPr="008D4983">
        <w:rPr>
          <w:rFonts w:ascii="Times New Roman" w:hAnsi="Times New Roman" w:cs="Times New Roman"/>
          <w:i/>
          <w:iCs/>
          <w:sz w:val="28"/>
          <w:szCs w:val="28"/>
          <w:vertAlign w:val="subscript"/>
        </w:rPr>
        <w:t>capteur</w:t>
      </w:r>
      <w:r w:rsidRPr="008D4983">
        <w:rPr>
          <w:rFonts w:ascii="Times New Roman" w:hAnsi="Times New Roman" w:cs="Times New Roman"/>
          <w:sz w:val="28"/>
          <w:szCs w:val="28"/>
        </w:rPr>
        <w:t>.</w:t>
      </w:r>
    </w:p>
    <w:p w:rsidR="00ED4790" w:rsidRDefault="00ED4790" w:rsidP="008D4983">
      <w:pPr>
        <w:autoSpaceDE w:val="0"/>
        <w:autoSpaceDN w:val="0"/>
        <w:adjustRightInd w:val="0"/>
        <w:spacing w:after="0" w:line="240" w:lineRule="auto"/>
        <w:rPr>
          <w:rFonts w:ascii="Times New Roman" w:hAnsi="Times New Roman" w:cs="Times New Roman"/>
          <w:sz w:val="28"/>
          <w:szCs w:val="28"/>
        </w:rPr>
      </w:pPr>
    </w:p>
    <w:p w:rsidR="0058092F" w:rsidRDefault="0058092F" w:rsidP="00AA6A78">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58092F" w:rsidRDefault="0058092F" w:rsidP="00AA6A78">
      <w:pPr>
        <w:autoSpaceDE w:val="0"/>
        <w:autoSpaceDN w:val="0"/>
        <w:adjustRightInd w:val="0"/>
        <w:spacing w:after="0" w:line="240" w:lineRule="auto"/>
        <w:jc w:val="both"/>
        <w:rPr>
          <w:rFonts w:ascii="Times New Roman" w:hAnsi="Times New Roman" w:cs="Times New Roman"/>
          <w:sz w:val="28"/>
          <w:szCs w:val="28"/>
        </w:rPr>
      </w:pPr>
    </w:p>
    <w:p w:rsidR="0058092F" w:rsidRDefault="0058092F" w:rsidP="00AA6A78">
      <w:pPr>
        <w:autoSpaceDE w:val="0"/>
        <w:autoSpaceDN w:val="0"/>
        <w:adjustRightInd w:val="0"/>
        <w:spacing w:after="0" w:line="240" w:lineRule="auto"/>
        <w:jc w:val="both"/>
        <w:rPr>
          <w:rFonts w:ascii="Times New Roman" w:hAnsi="Times New Roman" w:cs="Times New Roman"/>
          <w:sz w:val="28"/>
          <w:szCs w:val="28"/>
        </w:rPr>
      </w:pPr>
    </w:p>
    <w:p w:rsidR="0058092F" w:rsidRDefault="0058092F" w:rsidP="00AA6A78">
      <w:pPr>
        <w:autoSpaceDE w:val="0"/>
        <w:autoSpaceDN w:val="0"/>
        <w:adjustRightInd w:val="0"/>
        <w:spacing w:after="0" w:line="240" w:lineRule="auto"/>
        <w:jc w:val="both"/>
        <w:rPr>
          <w:rFonts w:ascii="Times New Roman" w:hAnsi="Times New Roman" w:cs="Times New Roman"/>
          <w:sz w:val="28"/>
          <w:szCs w:val="28"/>
        </w:rPr>
      </w:pPr>
    </w:p>
    <w:p w:rsidR="0058092F" w:rsidRDefault="0058092F" w:rsidP="00AA6A78">
      <w:pPr>
        <w:autoSpaceDE w:val="0"/>
        <w:autoSpaceDN w:val="0"/>
        <w:adjustRightInd w:val="0"/>
        <w:spacing w:after="0" w:line="240" w:lineRule="auto"/>
        <w:jc w:val="both"/>
        <w:rPr>
          <w:rFonts w:ascii="Times New Roman" w:hAnsi="Times New Roman" w:cs="Times New Roman"/>
          <w:sz w:val="28"/>
          <w:szCs w:val="28"/>
        </w:rPr>
      </w:pPr>
    </w:p>
    <w:p w:rsidR="00ED4790" w:rsidRPr="00ED4790" w:rsidRDefault="00ED4790" w:rsidP="00E76AE2">
      <w:pPr>
        <w:autoSpaceDE w:val="0"/>
        <w:autoSpaceDN w:val="0"/>
        <w:adjustRightInd w:val="0"/>
        <w:spacing w:after="0" w:line="240" w:lineRule="auto"/>
        <w:rPr>
          <w:rFonts w:asciiTheme="majorBidi" w:hAnsiTheme="majorBidi" w:cstheme="majorBidi"/>
          <w:i/>
          <w:iCs/>
          <w:sz w:val="24"/>
          <w:szCs w:val="24"/>
        </w:rPr>
      </w:pPr>
    </w:p>
    <w:sectPr w:rsidR="00ED4790" w:rsidRPr="00ED47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06" w:rsidRDefault="00EB5306" w:rsidP="00FB16F7">
      <w:pPr>
        <w:spacing w:after="0" w:line="240" w:lineRule="auto"/>
      </w:pPr>
      <w:r>
        <w:separator/>
      </w:r>
    </w:p>
  </w:endnote>
  <w:endnote w:type="continuationSeparator" w:id="0">
    <w:p w:rsidR="00EB5306" w:rsidRDefault="00EB5306" w:rsidP="00FB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69161"/>
      <w:docPartObj>
        <w:docPartGallery w:val="Page Numbers (Bottom of Page)"/>
        <w:docPartUnique/>
      </w:docPartObj>
    </w:sdtPr>
    <w:sdtEndPr/>
    <w:sdtContent>
      <w:p w:rsidR="0023084D" w:rsidRDefault="0023084D">
        <w:pPr>
          <w:pStyle w:val="Pieddepage"/>
          <w:jc w:val="right"/>
        </w:pPr>
        <w:r>
          <w:fldChar w:fldCharType="begin"/>
        </w:r>
        <w:r>
          <w:instrText>PAGE   \* MERGEFORMAT</w:instrText>
        </w:r>
        <w:r>
          <w:fldChar w:fldCharType="separate"/>
        </w:r>
        <w:r w:rsidR="00330172">
          <w:rPr>
            <w:noProof/>
          </w:rPr>
          <w:t>3</w:t>
        </w:r>
        <w:r>
          <w:fldChar w:fldCharType="end"/>
        </w:r>
      </w:p>
    </w:sdtContent>
  </w:sdt>
  <w:p w:rsidR="0023084D" w:rsidRDefault="002308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06" w:rsidRDefault="00EB5306" w:rsidP="00FB16F7">
      <w:pPr>
        <w:spacing w:after="0" w:line="240" w:lineRule="auto"/>
      </w:pPr>
      <w:r>
        <w:separator/>
      </w:r>
    </w:p>
  </w:footnote>
  <w:footnote w:type="continuationSeparator" w:id="0">
    <w:p w:rsidR="00EB5306" w:rsidRDefault="00EB5306" w:rsidP="00FB1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156F5"/>
    <w:multiLevelType w:val="hybridMultilevel"/>
    <w:tmpl w:val="85E04918"/>
    <w:lvl w:ilvl="0" w:tplc="45B218D2">
      <w:start w:val="4"/>
      <w:numFmt w:val="bullet"/>
      <w:lvlText w:val="-"/>
      <w:lvlJc w:val="left"/>
      <w:pPr>
        <w:ind w:left="1770" w:hanging="360"/>
      </w:pPr>
      <w:rPr>
        <w:rFonts w:ascii="Times New Roman" w:eastAsiaTheme="minorHAnsi" w:hAnsi="Times New Roman" w:cs="Times New Roman" w:hint="default"/>
        <w:sz w:val="24"/>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nsid w:val="79627EF1"/>
    <w:multiLevelType w:val="multilevel"/>
    <w:tmpl w:val="484887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D5"/>
    <w:rsid w:val="0000346C"/>
    <w:rsid w:val="00040449"/>
    <w:rsid w:val="00077D2C"/>
    <w:rsid w:val="000D3F65"/>
    <w:rsid w:val="00103617"/>
    <w:rsid w:val="001548BE"/>
    <w:rsid w:val="001B37A2"/>
    <w:rsid w:val="0023084D"/>
    <w:rsid w:val="002C1B1A"/>
    <w:rsid w:val="002E49E9"/>
    <w:rsid w:val="002F75D5"/>
    <w:rsid w:val="00330172"/>
    <w:rsid w:val="004421AF"/>
    <w:rsid w:val="0049731D"/>
    <w:rsid w:val="00522BE3"/>
    <w:rsid w:val="0058092F"/>
    <w:rsid w:val="005B20A2"/>
    <w:rsid w:val="005C7ABE"/>
    <w:rsid w:val="0060762B"/>
    <w:rsid w:val="006306E9"/>
    <w:rsid w:val="00746562"/>
    <w:rsid w:val="0077573B"/>
    <w:rsid w:val="00780307"/>
    <w:rsid w:val="008A13F6"/>
    <w:rsid w:val="008C13A7"/>
    <w:rsid w:val="008D4983"/>
    <w:rsid w:val="009C744A"/>
    <w:rsid w:val="00AA6A78"/>
    <w:rsid w:val="00AF031E"/>
    <w:rsid w:val="00B60136"/>
    <w:rsid w:val="00B87456"/>
    <w:rsid w:val="00C12301"/>
    <w:rsid w:val="00DA4669"/>
    <w:rsid w:val="00DB21B2"/>
    <w:rsid w:val="00DC17F1"/>
    <w:rsid w:val="00E1000B"/>
    <w:rsid w:val="00E33CED"/>
    <w:rsid w:val="00E55D1D"/>
    <w:rsid w:val="00E72707"/>
    <w:rsid w:val="00E76AE2"/>
    <w:rsid w:val="00EA27D4"/>
    <w:rsid w:val="00EB5306"/>
    <w:rsid w:val="00EC4049"/>
    <w:rsid w:val="00EC4F00"/>
    <w:rsid w:val="00ED4790"/>
    <w:rsid w:val="00F17E57"/>
    <w:rsid w:val="00F35EDD"/>
    <w:rsid w:val="00FB16F7"/>
    <w:rsid w:val="00FF33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5D5"/>
    <w:pPr>
      <w:ind w:left="720"/>
      <w:contextualSpacing/>
    </w:pPr>
  </w:style>
  <w:style w:type="paragraph" w:styleId="Corpsdetexte">
    <w:name w:val="Body Text"/>
    <w:basedOn w:val="Normal"/>
    <w:link w:val="CorpsdetexteCar"/>
    <w:semiHidden/>
    <w:rsid w:val="005B20A2"/>
    <w:pPr>
      <w:autoSpaceDE w:val="0"/>
      <w:autoSpaceDN w:val="0"/>
      <w:adjustRightInd w:val="0"/>
      <w:spacing w:after="0" w:line="240" w:lineRule="auto"/>
      <w:jc w:val="both"/>
    </w:pPr>
    <w:rPr>
      <w:rFonts w:ascii="Arial Narrow" w:eastAsia="Times New Roman" w:hAnsi="Arial Narrow" w:cs="Times New Roman"/>
      <w:sz w:val="24"/>
      <w:szCs w:val="24"/>
      <w:lang w:eastAsia="fr-FR"/>
    </w:rPr>
  </w:style>
  <w:style w:type="character" w:customStyle="1" w:styleId="CorpsdetexteCar">
    <w:name w:val="Corps de texte Car"/>
    <w:basedOn w:val="Policepardfaut"/>
    <w:link w:val="Corpsdetexte"/>
    <w:semiHidden/>
    <w:rsid w:val="005B20A2"/>
    <w:rPr>
      <w:rFonts w:ascii="Arial Narrow" w:eastAsia="Times New Roman" w:hAnsi="Arial Narrow" w:cs="Times New Roman"/>
      <w:sz w:val="24"/>
      <w:szCs w:val="24"/>
      <w:lang w:eastAsia="fr-FR"/>
    </w:rPr>
  </w:style>
  <w:style w:type="paragraph" w:styleId="NormalWeb">
    <w:name w:val="Normal (Web)"/>
    <w:basedOn w:val="Normal"/>
    <w:semiHidden/>
    <w:rsid w:val="005B20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B16F7"/>
    <w:pPr>
      <w:tabs>
        <w:tab w:val="center" w:pos="4536"/>
        <w:tab w:val="right" w:pos="9072"/>
      </w:tabs>
      <w:spacing w:after="0" w:line="240" w:lineRule="auto"/>
    </w:pPr>
  </w:style>
  <w:style w:type="character" w:customStyle="1" w:styleId="En-tteCar">
    <w:name w:val="En-tête Car"/>
    <w:basedOn w:val="Policepardfaut"/>
    <w:link w:val="En-tte"/>
    <w:uiPriority w:val="99"/>
    <w:rsid w:val="00FB16F7"/>
  </w:style>
  <w:style w:type="paragraph" w:styleId="Pieddepage">
    <w:name w:val="footer"/>
    <w:basedOn w:val="Normal"/>
    <w:link w:val="PieddepageCar"/>
    <w:uiPriority w:val="99"/>
    <w:unhideWhenUsed/>
    <w:rsid w:val="00FB16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6F7"/>
  </w:style>
  <w:style w:type="table" w:styleId="Grilledutableau">
    <w:name w:val="Table Grid"/>
    <w:basedOn w:val="TableauNormal"/>
    <w:uiPriority w:val="59"/>
    <w:rsid w:val="00B8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3CED"/>
    <w:rPr>
      <w:color w:val="808080"/>
    </w:rPr>
  </w:style>
  <w:style w:type="paragraph" w:styleId="Textedebulles">
    <w:name w:val="Balloon Text"/>
    <w:basedOn w:val="Normal"/>
    <w:link w:val="TextedebullesCar"/>
    <w:uiPriority w:val="99"/>
    <w:semiHidden/>
    <w:unhideWhenUsed/>
    <w:rsid w:val="00E33C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5D5"/>
    <w:pPr>
      <w:ind w:left="720"/>
      <w:contextualSpacing/>
    </w:pPr>
  </w:style>
  <w:style w:type="paragraph" w:styleId="Corpsdetexte">
    <w:name w:val="Body Text"/>
    <w:basedOn w:val="Normal"/>
    <w:link w:val="CorpsdetexteCar"/>
    <w:semiHidden/>
    <w:rsid w:val="005B20A2"/>
    <w:pPr>
      <w:autoSpaceDE w:val="0"/>
      <w:autoSpaceDN w:val="0"/>
      <w:adjustRightInd w:val="0"/>
      <w:spacing w:after="0" w:line="240" w:lineRule="auto"/>
      <w:jc w:val="both"/>
    </w:pPr>
    <w:rPr>
      <w:rFonts w:ascii="Arial Narrow" w:eastAsia="Times New Roman" w:hAnsi="Arial Narrow" w:cs="Times New Roman"/>
      <w:sz w:val="24"/>
      <w:szCs w:val="24"/>
      <w:lang w:eastAsia="fr-FR"/>
    </w:rPr>
  </w:style>
  <w:style w:type="character" w:customStyle="1" w:styleId="CorpsdetexteCar">
    <w:name w:val="Corps de texte Car"/>
    <w:basedOn w:val="Policepardfaut"/>
    <w:link w:val="Corpsdetexte"/>
    <w:semiHidden/>
    <w:rsid w:val="005B20A2"/>
    <w:rPr>
      <w:rFonts w:ascii="Arial Narrow" w:eastAsia="Times New Roman" w:hAnsi="Arial Narrow" w:cs="Times New Roman"/>
      <w:sz w:val="24"/>
      <w:szCs w:val="24"/>
      <w:lang w:eastAsia="fr-FR"/>
    </w:rPr>
  </w:style>
  <w:style w:type="paragraph" w:styleId="NormalWeb">
    <w:name w:val="Normal (Web)"/>
    <w:basedOn w:val="Normal"/>
    <w:semiHidden/>
    <w:rsid w:val="005B20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B16F7"/>
    <w:pPr>
      <w:tabs>
        <w:tab w:val="center" w:pos="4536"/>
        <w:tab w:val="right" w:pos="9072"/>
      </w:tabs>
      <w:spacing w:after="0" w:line="240" w:lineRule="auto"/>
    </w:pPr>
  </w:style>
  <w:style w:type="character" w:customStyle="1" w:styleId="En-tteCar">
    <w:name w:val="En-tête Car"/>
    <w:basedOn w:val="Policepardfaut"/>
    <w:link w:val="En-tte"/>
    <w:uiPriority w:val="99"/>
    <w:rsid w:val="00FB16F7"/>
  </w:style>
  <w:style w:type="paragraph" w:styleId="Pieddepage">
    <w:name w:val="footer"/>
    <w:basedOn w:val="Normal"/>
    <w:link w:val="PieddepageCar"/>
    <w:uiPriority w:val="99"/>
    <w:unhideWhenUsed/>
    <w:rsid w:val="00FB16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6F7"/>
  </w:style>
  <w:style w:type="table" w:styleId="Grilledutableau">
    <w:name w:val="Table Grid"/>
    <w:basedOn w:val="TableauNormal"/>
    <w:uiPriority w:val="59"/>
    <w:rsid w:val="00B8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3CED"/>
    <w:rPr>
      <w:color w:val="808080"/>
    </w:rPr>
  </w:style>
  <w:style w:type="paragraph" w:styleId="Textedebulles">
    <w:name w:val="Balloon Text"/>
    <w:basedOn w:val="Normal"/>
    <w:link w:val="TextedebullesCar"/>
    <w:uiPriority w:val="99"/>
    <w:semiHidden/>
    <w:unhideWhenUsed/>
    <w:rsid w:val="00E33C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1C6D-50BD-47CD-A45E-D7EAC64F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Latitude</cp:lastModifiedBy>
  <cp:revision>2</cp:revision>
  <dcterms:created xsi:type="dcterms:W3CDTF">2021-01-04T06:38:00Z</dcterms:created>
  <dcterms:modified xsi:type="dcterms:W3CDTF">2021-01-04T06:38:00Z</dcterms:modified>
</cp:coreProperties>
</file>