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EF" w:rsidRPr="00000BEF" w:rsidRDefault="00000BEF" w:rsidP="00000BEF">
      <w:pPr>
        <w:shd w:val="clear" w:color="auto" w:fill="F5F5F5"/>
        <w:spacing w:after="0" w:line="240" w:lineRule="auto"/>
        <w:textAlignment w:val="baseline"/>
        <w:rPr>
          <w:rFonts w:ascii="Open Sans" w:eastAsia="Times New Roman" w:hAnsi="Open Sans" w:cs="Open Sans"/>
          <w:color w:val="2C2C2C"/>
          <w:sz w:val="21"/>
          <w:szCs w:val="21"/>
          <w:lang w:eastAsia="fr-FR"/>
        </w:rPr>
      </w:pPr>
    </w:p>
    <w:p w:rsidR="00000BEF" w:rsidRPr="00000BEF" w:rsidRDefault="00000BEF" w:rsidP="00000BEF">
      <w:pPr>
        <w:spacing w:before="225" w:after="150" w:line="240" w:lineRule="auto"/>
        <w:textAlignment w:val="baseline"/>
        <w:outlineLvl w:val="0"/>
        <w:rPr>
          <w:rFonts w:ascii="Open Sans" w:eastAsia="Times New Roman" w:hAnsi="Open Sans" w:cs="Open Sans"/>
          <w:b/>
          <w:bCs/>
          <w:caps/>
          <w:color w:val="2C2C2C"/>
          <w:kern w:val="36"/>
          <w:sz w:val="48"/>
          <w:szCs w:val="48"/>
          <w:lang w:val="en-US" w:eastAsia="fr-FR"/>
        </w:rPr>
      </w:pPr>
      <w:proofErr w:type="gramStart"/>
      <w:r w:rsidRPr="00000BEF">
        <w:rPr>
          <w:rFonts w:ascii="Open Sans" w:eastAsia="Times New Roman" w:hAnsi="Open Sans" w:cs="Open Sans"/>
          <w:b/>
          <w:bCs/>
          <w:caps/>
          <w:color w:val="2C2C2C"/>
          <w:kern w:val="36"/>
          <w:sz w:val="48"/>
          <w:szCs w:val="48"/>
          <w:lang w:val="en-US" w:eastAsia="fr-FR"/>
        </w:rPr>
        <w:t>7</w:t>
      </w:r>
      <w:proofErr w:type="gramEnd"/>
      <w:r w:rsidRPr="00000BEF">
        <w:rPr>
          <w:rFonts w:ascii="Open Sans" w:eastAsia="Times New Roman" w:hAnsi="Open Sans" w:cs="Open Sans"/>
          <w:b/>
          <w:bCs/>
          <w:caps/>
          <w:color w:val="2C2C2C"/>
          <w:kern w:val="36"/>
          <w:sz w:val="48"/>
          <w:szCs w:val="48"/>
          <w:lang w:val="en-US" w:eastAsia="fr-FR"/>
        </w:rPr>
        <w:t xml:space="preserve"> TRANSLATION TECHNIQUES TO FACILITATE YOUR WORK</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b/>
          <w:bCs/>
          <w:color w:val="262626"/>
          <w:sz w:val="21"/>
          <w:szCs w:val="21"/>
          <w:bdr w:val="none" w:sz="0" w:space="0" w:color="auto" w:frame="1"/>
          <w:lang w:val="en-US" w:eastAsia="fr-FR"/>
        </w:rPr>
        <w:t>Just as there are different types of translation and different methods of translation, there are different techniques of translation.</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val="en-US" w:eastAsia="fr-FR"/>
        </w:rPr>
      </w:pPr>
      <w:proofErr w:type="gramStart"/>
      <w:r w:rsidRPr="00000BEF">
        <w:rPr>
          <w:rFonts w:ascii="inherit" w:eastAsia="Times New Roman" w:hAnsi="inherit" w:cs="Times New Roman"/>
          <w:sz w:val="21"/>
          <w:szCs w:val="21"/>
          <w:lang w:val="en-US" w:eastAsia="fr-FR"/>
        </w:rPr>
        <w:t>Let’s</w:t>
      </w:r>
      <w:proofErr w:type="gramEnd"/>
      <w:r w:rsidRPr="00000BEF">
        <w:rPr>
          <w:rFonts w:ascii="inherit" w:eastAsia="Times New Roman" w:hAnsi="inherit" w:cs="Times New Roman"/>
          <w:sz w:val="21"/>
          <w:szCs w:val="21"/>
          <w:lang w:val="en-US" w:eastAsia="fr-FR"/>
        </w:rPr>
        <w:t xml:space="preserve"> talk about translation techniques. Just as there are different </w:t>
      </w:r>
      <w:hyperlink r:id="rId4" w:history="1">
        <w:r w:rsidRPr="00000BEF">
          <w:rPr>
            <w:rFonts w:ascii="inherit" w:eastAsia="Times New Roman" w:hAnsi="inherit" w:cs="Times New Roman"/>
            <w:color w:val="0088CC"/>
            <w:sz w:val="21"/>
            <w:szCs w:val="21"/>
            <w:u w:val="single"/>
            <w:bdr w:val="none" w:sz="0" w:space="0" w:color="auto" w:frame="1"/>
            <w:lang w:val="en-US" w:eastAsia="fr-FR"/>
          </w:rPr>
          <w:t>types of translation</w:t>
        </w:r>
      </w:hyperlink>
      <w:r w:rsidRPr="00000BEF">
        <w:rPr>
          <w:rFonts w:ascii="inherit" w:eastAsia="Times New Roman" w:hAnsi="inherit" w:cs="Times New Roman"/>
          <w:sz w:val="21"/>
          <w:szCs w:val="21"/>
          <w:lang w:val="en-US" w:eastAsia="fr-FR"/>
        </w:rPr>
        <w:t> and different methods of translation, there are different techniques of translation.</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 xml:space="preserve">What is the difference between a translation method and a technique? It is quite simple: a translation method </w:t>
      </w:r>
      <w:proofErr w:type="gramStart"/>
      <w:r w:rsidRPr="00000BEF">
        <w:rPr>
          <w:rFonts w:ascii="inherit" w:eastAsia="Times New Roman" w:hAnsi="inherit" w:cs="Times New Roman"/>
          <w:sz w:val="21"/>
          <w:szCs w:val="21"/>
          <w:lang w:val="en-US" w:eastAsia="fr-FR"/>
        </w:rPr>
        <w:t>is applied</w:t>
      </w:r>
      <w:proofErr w:type="gramEnd"/>
      <w:r w:rsidRPr="00000BEF">
        <w:rPr>
          <w:rFonts w:ascii="inherit" w:eastAsia="Times New Roman" w:hAnsi="inherit" w:cs="Times New Roman"/>
          <w:sz w:val="21"/>
          <w:szCs w:val="21"/>
          <w:lang w:val="en-US" w:eastAsia="fr-FR"/>
        </w:rPr>
        <w:t xml:space="preserve"> to the entire text to be translated, while a translation technique may vary within the same text on a case-by-case basis depending on the specific verbal elements to be translated. The classical taxonomy of translation procedures dates back to 1958, thanks to the work of J. P. </w:t>
      </w:r>
      <w:proofErr w:type="spellStart"/>
      <w:r w:rsidRPr="00000BEF">
        <w:rPr>
          <w:rFonts w:ascii="inherit" w:eastAsia="Times New Roman" w:hAnsi="inherit" w:cs="Times New Roman"/>
          <w:sz w:val="21"/>
          <w:szCs w:val="21"/>
          <w:lang w:val="en-US" w:eastAsia="fr-FR"/>
        </w:rPr>
        <w:t>Vinay</w:t>
      </w:r>
      <w:proofErr w:type="spellEnd"/>
      <w:r w:rsidRPr="00000BEF">
        <w:rPr>
          <w:rFonts w:ascii="inherit" w:eastAsia="Times New Roman" w:hAnsi="inherit" w:cs="Times New Roman"/>
          <w:sz w:val="21"/>
          <w:szCs w:val="21"/>
          <w:lang w:val="en-US" w:eastAsia="fr-FR"/>
        </w:rPr>
        <w:t xml:space="preserve"> and J. </w:t>
      </w:r>
      <w:proofErr w:type="spellStart"/>
      <w:r w:rsidRPr="00000BEF">
        <w:rPr>
          <w:rFonts w:ascii="inherit" w:eastAsia="Times New Roman" w:hAnsi="inherit" w:cs="Times New Roman"/>
          <w:sz w:val="21"/>
          <w:szCs w:val="21"/>
          <w:lang w:val="en-US" w:eastAsia="fr-FR"/>
        </w:rPr>
        <w:t>Darbelnet</w:t>
      </w:r>
      <w:proofErr w:type="spellEnd"/>
      <w:r w:rsidRPr="00000BEF">
        <w:rPr>
          <w:rFonts w:ascii="inherit" w:eastAsia="Times New Roman" w:hAnsi="inherit" w:cs="Times New Roman"/>
          <w:sz w:val="21"/>
          <w:szCs w:val="21"/>
          <w:lang w:val="en-US" w:eastAsia="fr-FR"/>
        </w:rPr>
        <w:t>. It consists of seven categories:</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1. BORROWING</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 xml:space="preserve">Borrowing is a translation technique that involves using in the target text the same word or </w:t>
      </w:r>
      <w:proofErr w:type="gramStart"/>
      <w:r w:rsidRPr="00000BEF">
        <w:rPr>
          <w:rFonts w:ascii="inherit" w:eastAsia="Times New Roman" w:hAnsi="inherit" w:cs="Times New Roman"/>
          <w:sz w:val="21"/>
          <w:szCs w:val="21"/>
          <w:lang w:val="en-US" w:eastAsia="fr-FR"/>
        </w:rPr>
        <w:t>expression  found</w:t>
      </w:r>
      <w:proofErr w:type="gramEnd"/>
      <w:r w:rsidRPr="00000BEF">
        <w:rPr>
          <w:rFonts w:ascii="inherit" w:eastAsia="Times New Roman" w:hAnsi="inherit" w:cs="Times New Roman"/>
          <w:sz w:val="21"/>
          <w:szCs w:val="21"/>
          <w:lang w:val="en-US" w:eastAsia="fr-FR"/>
        </w:rPr>
        <w:t xml:space="preserve"> in the original text. The word or expression borrowed </w:t>
      </w:r>
      <w:proofErr w:type="gramStart"/>
      <w:r w:rsidRPr="00000BEF">
        <w:rPr>
          <w:rFonts w:ascii="inherit" w:eastAsia="Times New Roman" w:hAnsi="inherit" w:cs="Times New Roman"/>
          <w:sz w:val="21"/>
          <w:szCs w:val="21"/>
          <w:lang w:val="en-US" w:eastAsia="fr-FR"/>
        </w:rPr>
        <w:t>is usually written</w:t>
      </w:r>
      <w:proofErr w:type="gramEnd"/>
      <w:r w:rsidRPr="00000BEF">
        <w:rPr>
          <w:rFonts w:ascii="inherit" w:eastAsia="Times New Roman" w:hAnsi="inherit" w:cs="Times New Roman"/>
          <w:sz w:val="21"/>
          <w:szCs w:val="21"/>
          <w:lang w:val="en-US" w:eastAsia="fr-FR"/>
        </w:rPr>
        <w:t xml:space="preserve"> in italics. This is about reproducing an expression in the original text as is. You might say </w:t>
      </w:r>
      <w:proofErr w:type="gramStart"/>
      <w:r w:rsidRPr="00000BEF">
        <w:rPr>
          <w:rFonts w:ascii="inherit" w:eastAsia="Times New Roman" w:hAnsi="inherit" w:cs="Times New Roman"/>
          <w:sz w:val="21"/>
          <w:szCs w:val="21"/>
          <w:lang w:val="en-US" w:eastAsia="fr-FR"/>
        </w:rPr>
        <w:t>that it is a translation technique that does not actually translate…</w:t>
      </w:r>
      <w:proofErr w:type="gramEnd"/>
    </w:p>
    <w:p w:rsidR="00000BEF" w:rsidRPr="00000BEF" w:rsidRDefault="00000BEF" w:rsidP="00000BEF">
      <w:pPr>
        <w:spacing w:after="0" w:line="480" w:lineRule="auto"/>
        <w:jc w:val="both"/>
        <w:textAlignment w:val="baseline"/>
        <w:rPr>
          <w:rFonts w:ascii="inherit" w:eastAsia="Times New Roman" w:hAnsi="inherit" w:cs="Times New Roman" w:hint="cs"/>
          <w:sz w:val="21"/>
          <w:szCs w:val="21"/>
          <w:rtl/>
          <w:lang w:val="en-US" w:eastAsia="fr-FR" w:bidi="ar-DZ"/>
        </w:rPr>
      </w:pPr>
      <w:r w:rsidRPr="00000BEF">
        <w:rPr>
          <w:rFonts w:ascii="inherit" w:eastAsia="Times New Roman" w:hAnsi="inherit" w:cs="Times New Roman"/>
          <w:sz w:val="21"/>
          <w:szCs w:val="21"/>
          <w:lang w:val="en-US" w:eastAsia="fr-FR"/>
        </w:rPr>
        <w:t xml:space="preserve">Example: </w:t>
      </w:r>
      <w:r>
        <w:rPr>
          <w:rFonts w:ascii="inherit" w:eastAsia="Times New Roman" w:hAnsi="inherit" w:cs="Times New Roman"/>
          <w:sz w:val="21"/>
          <w:szCs w:val="21"/>
          <w:lang w:val="en-US" w:eastAsia="fr-FR"/>
        </w:rPr>
        <w:t xml:space="preserve">the white house – la </w:t>
      </w:r>
      <w:proofErr w:type="spellStart"/>
      <w:r>
        <w:rPr>
          <w:rFonts w:ascii="inherit" w:eastAsia="Times New Roman" w:hAnsi="inherit" w:cs="Times New Roman"/>
          <w:sz w:val="21"/>
          <w:szCs w:val="21"/>
          <w:lang w:val="en-US" w:eastAsia="fr-FR"/>
        </w:rPr>
        <w:t>maison</w:t>
      </w:r>
      <w:proofErr w:type="spellEnd"/>
      <w:r>
        <w:rPr>
          <w:rFonts w:ascii="inherit" w:eastAsia="Times New Roman" w:hAnsi="inherit" w:cs="Times New Roman"/>
          <w:sz w:val="21"/>
          <w:szCs w:val="21"/>
          <w:lang w:val="en-US" w:eastAsia="fr-FR"/>
        </w:rPr>
        <w:t xml:space="preserve"> blanche- </w:t>
      </w:r>
      <w:r>
        <w:rPr>
          <w:rFonts w:ascii="inherit" w:eastAsia="Times New Roman" w:hAnsi="inherit" w:cs="Times New Roman" w:hint="cs"/>
          <w:sz w:val="21"/>
          <w:szCs w:val="21"/>
          <w:rtl/>
          <w:lang w:val="en-US" w:eastAsia="fr-FR" w:bidi="ar-DZ"/>
        </w:rPr>
        <w:t>البيت الابيض</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2. CALQUE</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When translators uses a calque, they are creating or using a neologism in the target language by adopting the structure of the source language.</w:t>
      </w:r>
    </w:p>
    <w:p w:rsidR="00000BEF" w:rsidRPr="00000BEF" w:rsidRDefault="00000BEF" w:rsidP="00000BEF">
      <w:pPr>
        <w:spacing w:after="0" w:line="480" w:lineRule="auto"/>
        <w:jc w:val="both"/>
        <w:textAlignment w:val="baseline"/>
        <w:rPr>
          <w:rFonts w:ascii="inherit" w:eastAsia="Times New Roman" w:hAnsi="inherit" w:cs="Times New Roman" w:hint="cs"/>
          <w:sz w:val="21"/>
          <w:szCs w:val="21"/>
          <w:rtl/>
          <w:lang w:val="en-US" w:eastAsia="fr-FR" w:bidi="ar-DZ"/>
        </w:rPr>
      </w:pPr>
      <w:r>
        <w:rPr>
          <w:rFonts w:ascii="inherit" w:eastAsia="Times New Roman" w:hAnsi="inherit" w:cs="Times New Roman"/>
          <w:sz w:val="21"/>
          <w:szCs w:val="21"/>
          <w:lang w:val="en-US" w:eastAsia="fr-FR"/>
        </w:rPr>
        <w:t xml:space="preserve">Example: radio- computer- </w:t>
      </w:r>
      <w:r>
        <w:rPr>
          <w:rFonts w:ascii="inherit" w:eastAsia="Times New Roman" w:hAnsi="inherit" w:cs="Times New Roman" w:hint="cs"/>
          <w:sz w:val="21"/>
          <w:szCs w:val="21"/>
          <w:rtl/>
          <w:lang w:val="en-US" w:eastAsia="fr-FR" w:bidi="ar-DZ"/>
        </w:rPr>
        <w:t>راديو -كمبيوتر</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3. LITERAL TRANSLATION</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 xml:space="preserve">A literal translation is a </w:t>
      </w:r>
      <w:proofErr w:type="spellStart"/>
      <w:r w:rsidRPr="00000BEF">
        <w:rPr>
          <w:rFonts w:ascii="inherit" w:eastAsia="Times New Roman" w:hAnsi="inherit" w:cs="Times New Roman"/>
          <w:sz w:val="21"/>
          <w:szCs w:val="21"/>
          <w:lang w:val="en-US" w:eastAsia="fr-FR"/>
        </w:rPr>
        <w:t>metaphrase</w:t>
      </w:r>
      <w:proofErr w:type="spellEnd"/>
      <w:r w:rsidRPr="00000BEF">
        <w:rPr>
          <w:rFonts w:ascii="inherit" w:eastAsia="Times New Roman" w:hAnsi="inherit" w:cs="Times New Roman"/>
          <w:sz w:val="21"/>
          <w:szCs w:val="21"/>
          <w:lang w:val="en-US" w:eastAsia="fr-FR"/>
        </w:rPr>
        <w:t xml:space="preserve">. This means a word-for-word translation, achieving a text in the target </w:t>
      </w:r>
      <w:proofErr w:type="gramStart"/>
      <w:r w:rsidRPr="00000BEF">
        <w:rPr>
          <w:rFonts w:ascii="inherit" w:eastAsia="Times New Roman" w:hAnsi="inherit" w:cs="Times New Roman"/>
          <w:sz w:val="21"/>
          <w:szCs w:val="21"/>
          <w:lang w:val="en-US" w:eastAsia="fr-FR"/>
        </w:rPr>
        <w:t>language which</w:t>
      </w:r>
      <w:proofErr w:type="gramEnd"/>
      <w:r w:rsidRPr="00000BEF">
        <w:rPr>
          <w:rFonts w:ascii="inherit" w:eastAsia="Times New Roman" w:hAnsi="inherit" w:cs="Times New Roman"/>
          <w:sz w:val="21"/>
          <w:szCs w:val="21"/>
          <w:lang w:val="en-US" w:eastAsia="fr-FR"/>
        </w:rPr>
        <w:t xml:space="preserve"> is as correct as it is idiomatic. According to </w:t>
      </w:r>
      <w:proofErr w:type="spellStart"/>
      <w:r w:rsidRPr="00000BEF">
        <w:rPr>
          <w:rFonts w:ascii="inherit" w:eastAsia="Times New Roman" w:hAnsi="inherit" w:cs="Times New Roman"/>
          <w:sz w:val="21"/>
          <w:szCs w:val="21"/>
          <w:lang w:val="en-US" w:eastAsia="fr-FR"/>
        </w:rPr>
        <w:t>Vinay</w:t>
      </w:r>
      <w:proofErr w:type="spellEnd"/>
      <w:r w:rsidRPr="00000BEF">
        <w:rPr>
          <w:rFonts w:ascii="inherit" w:eastAsia="Times New Roman" w:hAnsi="inherit" w:cs="Times New Roman"/>
          <w:sz w:val="21"/>
          <w:szCs w:val="21"/>
          <w:lang w:val="en-US" w:eastAsia="fr-FR"/>
        </w:rPr>
        <w:t xml:space="preserve"> and </w:t>
      </w:r>
      <w:proofErr w:type="spellStart"/>
      <w:r w:rsidRPr="00000BEF">
        <w:rPr>
          <w:rFonts w:ascii="inherit" w:eastAsia="Times New Roman" w:hAnsi="inherit" w:cs="Times New Roman"/>
          <w:sz w:val="21"/>
          <w:szCs w:val="21"/>
          <w:lang w:val="en-US" w:eastAsia="fr-FR"/>
        </w:rPr>
        <w:t>Darbelnet</w:t>
      </w:r>
      <w:proofErr w:type="spellEnd"/>
      <w:r w:rsidRPr="00000BEF">
        <w:rPr>
          <w:rFonts w:ascii="inherit" w:eastAsia="Times New Roman" w:hAnsi="inherit" w:cs="Times New Roman"/>
          <w:sz w:val="21"/>
          <w:szCs w:val="21"/>
          <w:lang w:val="en-US" w:eastAsia="fr-FR"/>
        </w:rPr>
        <w:t xml:space="preserve">, a literal translation </w:t>
      </w:r>
      <w:proofErr w:type="gramStart"/>
      <w:r w:rsidRPr="00000BEF">
        <w:rPr>
          <w:rFonts w:ascii="inherit" w:eastAsia="Times New Roman" w:hAnsi="inherit" w:cs="Times New Roman"/>
          <w:sz w:val="21"/>
          <w:szCs w:val="21"/>
          <w:lang w:val="en-US" w:eastAsia="fr-FR"/>
        </w:rPr>
        <w:t>can only be applied</w:t>
      </w:r>
      <w:proofErr w:type="gramEnd"/>
      <w:r w:rsidRPr="00000BEF">
        <w:rPr>
          <w:rFonts w:ascii="inherit" w:eastAsia="Times New Roman" w:hAnsi="inherit" w:cs="Times New Roman"/>
          <w:sz w:val="21"/>
          <w:szCs w:val="21"/>
          <w:lang w:val="en-US" w:eastAsia="fr-FR"/>
        </w:rPr>
        <w:t xml:space="preserve"> with languages extremely close in cultural terms. It is acceptable only if the translated text retains the same syntax, the same meaning and the same style as the original text.</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val="en-US" w:eastAsia="fr-FR"/>
        </w:rPr>
      </w:pPr>
      <w:proofErr w:type="spellStart"/>
      <w:proofErr w:type="gramStart"/>
      <w:r w:rsidRPr="00000BEF">
        <w:rPr>
          <w:rFonts w:ascii="inherit" w:eastAsia="Times New Roman" w:hAnsi="inherit" w:cs="Times New Roman"/>
          <w:sz w:val="21"/>
          <w:szCs w:val="21"/>
          <w:lang w:eastAsia="fr-FR"/>
        </w:rPr>
        <w:lastRenderedPageBreak/>
        <w:t>Example</w:t>
      </w:r>
      <w:proofErr w:type="spellEnd"/>
      <w:r w:rsidRPr="00000BEF">
        <w:rPr>
          <w:rFonts w:ascii="inherit" w:eastAsia="Times New Roman" w:hAnsi="inherit" w:cs="Times New Roman"/>
          <w:sz w:val="21"/>
          <w:szCs w:val="21"/>
          <w:lang w:eastAsia="fr-FR"/>
        </w:rPr>
        <w:t>:</w:t>
      </w:r>
      <w:proofErr w:type="gramEnd"/>
      <w:r w:rsidRPr="00000BEF">
        <w:rPr>
          <w:rFonts w:ascii="inherit" w:eastAsia="Times New Roman" w:hAnsi="inherit" w:cs="Times New Roman"/>
          <w:sz w:val="21"/>
          <w:szCs w:val="21"/>
          <w:lang w:eastAsia="fr-FR"/>
        </w:rPr>
        <w:t> </w:t>
      </w:r>
      <w:r w:rsidRPr="00000BEF">
        <w:rPr>
          <w:rFonts w:ascii="inherit" w:eastAsia="Times New Roman" w:hAnsi="inherit" w:cs="Times New Roman"/>
          <w:i/>
          <w:iCs/>
          <w:sz w:val="21"/>
          <w:szCs w:val="21"/>
          <w:bdr w:val="none" w:sz="0" w:space="0" w:color="auto" w:frame="1"/>
          <w:lang w:eastAsia="fr-FR"/>
        </w:rPr>
        <w:t>Quelle heure est-il ?</w:t>
      </w:r>
      <w:r w:rsidRPr="00000BEF">
        <w:rPr>
          <w:rFonts w:ascii="inherit" w:eastAsia="Times New Roman" w:hAnsi="inherit" w:cs="Times New Roman"/>
          <w:sz w:val="21"/>
          <w:szCs w:val="21"/>
          <w:lang w:eastAsia="fr-FR"/>
        </w:rPr>
        <w:t> </w:t>
      </w:r>
      <w:r w:rsidRPr="00000BEF">
        <w:rPr>
          <w:rFonts w:ascii="Cambria Math" w:eastAsia="Times New Roman" w:hAnsi="Cambria Math" w:cs="Cambria Math"/>
          <w:sz w:val="21"/>
          <w:szCs w:val="21"/>
          <w:lang w:val="en-US" w:eastAsia="fr-FR"/>
        </w:rPr>
        <w:t>⇒</w:t>
      </w:r>
      <w:r w:rsidRPr="00000BEF">
        <w:rPr>
          <w:rFonts w:ascii="inherit" w:eastAsia="Times New Roman" w:hAnsi="inherit" w:cs="Times New Roman"/>
          <w:sz w:val="21"/>
          <w:szCs w:val="21"/>
          <w:lang w:val="en-US" w:eastAsia="fr-FR"/>
        </w:rPr>
        <w:t> </w:t>
      </w:r>
      <w:r w:rsidRPr="00000BEF">
        <w:rPr>
          <w:rFonts w:ascii="inherit" w:eastAsia="Times New Roman" w:hAnsi="inherit" w:cs="Times New Roman"/>
          <w:i/>
          <w:iCs/>
          <w:sz w:val="21"/>
          <w:szCs w:val="21"/>
          <w:bdr w:val="none" w:sz="0" w:space="0" w:color="auto" w:frame="1"/>
          <w:lang w:val="en-US" w:eastAsia="fr-FR"/>
        </w:rPr>
        <w:t>What time is it</w:t>
      </w:r>
      <w:proofErr w:type="gramStart"/>
      <w:r w:rsidRPr="00000BEF">
        <w:rPr>
          <w:rFonts w:ascii="inherit" w:eastAsia="Times New Roman" w:hAnsi="inherit" w:cs="Times New Roman"/>
          <w:i/>
          <w:iCs/>
          <w:sz w:val="21"/>
          <w:szCs w:val="21"/>
          <w:bdr w:val="none" w:sz="0" w:space="0" w:color="auto" w:frame="1"/>
          <w:lang w:val="en-US" w:eastAsia="fr-FR"/>
        </w:rPr>
        <w:t>?</w:t>
      </w:r>
      <w:r>
        <w:rPr>
          <w:rFonts w:ascii="inherit" w:eastAsia="Times New Roman" w:hAnsi="inherit" w:cs="Times New Roman" w:hint="cs"/>
          <w:i/>
          <w:iCs/>
          <w:sz w:val="21"/>
          <w:szCs w:val="21"/>
          <w:bdr w:val="none" w:sz="0" w:space="0" w:color="auto" w:frame="1"/>
          <w:rtl/>
          <w:lang w:val="en-US" w:eastAsia="fr-FR"/>
        </w:rPr>
        <w:t>كم</w:t>
      </w:r>
      <w:proofErr w:type="gramEnd"/>
      <w:r>
        <w:rPr>
          <w:rFonts w:ascii="inherit" w:eastAsia="Times New Roman" w:hAnsi="inherit" w:cs="Times New Roman" w:hint="cs"/>
          <w:i/>
          <w:iCs/>
          <w:sz w:val="21"/>
          <w:szCs w:val="21"/>
          <w:bdr w:val="none" w:sz="0" w:space="0" w:color="auto" w:frame="1"/>
          <w:rtl/>
          <w:lang w:val="en-US" w:eastAsia="fr-FR"/>
        </w:rPr>
        <w:t xml:space="preserve"> الساعة الآن؟</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4. TRANSPOSITION</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Transposition involves moving from one grammatical category to another without altering the meaning of the text. This translation technique introduces a change in grammatical structure.</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Example: </w:t>
      </w:r>
      <w:r w:rsidRPr="00000BEF">
        <w:rPr>
          <w:rFonts w:ascii="inherit" w:eastAsia="Times New Roman" w:hAnsi="inherit" w:cs="Times New Roman"/>
          <w:i/>
          <w:iCs/>
          <w:sz w:val="21"/>
          <w:szCs w:val="21"/>
          <w:bdr w:val="none" w:sz="0" w:space="0" w:color="auto" w:frame="1"/>
          <w:lang w:val="en-US" w:eastAsia="fr-FR"/>
        </w:rPr>
        <w:t>The President thinks that</w:t>
      </w:r>
      <w:r w:rsidRPr="00000BEF">
        <w:rPr>
          <w:rFonts w:ascii="inherit" w:eastAsia="Times New Roman" w:hAnsi="inherit" w:cs="Times New Roman"/>
          <w:sz w:val="21"/>
          <w:szCs w:val="21"/>
          <w:lang w:val="en-US" w:eastAsia="fr-FR"/>
        </w:rPr>
        <w:t> </w:t>
      </w:r>
      <w:r w:rsidRPr="00000BEF">
        <w:rPr>
          <w:rFonts w:ascii="Cambria Math" w:eastAsia="Times New Roman" w:hAnsi="Cambria Math" w:cs="Cambria Math"/>
          <w:sz w:val="21"/>
          <w:szCs w:val="21"/>
          <w:lang w:val="en-US" w:eastAsia="fr-FR"/>
        </w:rPr>
        <w:t>⇒</w:t>
      </w:r>
      <w:r w:rsidRPr="00000BEF">
        <w:rPr>
          <w:rFonts w:ascii="inherit" w:eastAsia="Times New Roman" w:hAnsi="inherit" w:cs="Times New Roman"/>
          <w:sz w:val="21"/>
          <w:szCs w:val="21"/>
          <w:lang w:val="en-US" w:eastAsia="fr-FR"/>
        </w:rPr>
        <w:t> </w:t>
      </w:r>
      <w:proofErr w:type="spellStart"/>
      <w:r w:rsidRPr="00000BEF">
        <w:rPr>
          <w:rFonts w:ascii="inherit" w:eastAsia="Times New Roman" w:hAnsi="inherit" w:cs="Times New Roman"/>
          <w:i/>
          <w:iCs/>
          <w:sz w:val="21"/>
          <w:szCs w:val="21"/>
          <w:bdr w:val="none" w:sz="0" w:space="0" w:color="auto" w:frame="1"/>
          <w:lang w:val="en-US" w:eastAsia="fr-FR"/>
        </w:rPr>
        <w:t>Selon</w:t>
      </w:r>
      <w:proofErr w:type="spellEnd"/>
      <w:r w:rsidRPr="00000BEF">
        <w:rPr>
          <w:rFonts w:ascii="inherit" w:eastAsia="Times New Roman" w:hAnsi="inherit" w:cs="Times New Roman"/>
          <w:i/>
          <w:iCs/>
          <w:sz w:val="21"/>
          <w:szCs w:val="21"/>
          <w:bdr w:val="none" w:sz="0" w:space="0" w:color="auto" w:frame="1"/>
          <w:lang w:val="en-US" w:eastAsia="fr-FR"/>
        </w:rPr>
        <w:t xml:space="preserve"> le </w:t>
      </w:r>
      <w:proofErr w:type="spellStart"/>
      <w:r w:rsidRPr="00000BEF">
        <w:rPr>
          <w:rFonts w:ascii="inherit" w:eastAsia="Times New Roman" w:hAnsi="inherit" w:cs="Times New Roman"/>
          <w:i/>
          <w:iCs/>
          <w:sz w:val="21"/>
          <w:szCs w:val="21"/>
          <w:bdr w:val="none" w:sz="0" w:space="0" w:color="auto" w:frame="1"/>
          <w:lang w:val="en-US" w:eastAsia="fr-FR"/>
        </w:rPr>
        <w:t>Président</w:t>
      </w:r>
      <w:proofErr w:type="spellEnd"/>
      <w:r>
        <w:rPr>
          <w:rFonts w:ascii="inherit" w:eastAsia="Times New Roman" w:hAnsi="inherit" w:cs="Times New Roman" w:hint="cs"/>
          <w:i/>
          <w:iCs/>
          <w:sz w:val="21"/>
          <w:szCs w:val="21"/>
          <w:bdr w:val="none" w:sz="0" w:space="0" w:color="auto" w:frame="1"/>
          <w:rtl/>
          <w:lang w:val="en-US" w:eastAsia="fr-FR"/>
        </w:rPr>
        <w:t>-حسب الرئيس</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5. MODULATION</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Modulation is about changing the form of the text by introducing a semantic change or perspective.</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eastAsia="fr-FR"/>
        </w:rPr>
      </w:pPr>
      <w:proofErr w:type="spellStart"/>
      <w:proofErr w:type="gramStart"/>
      <w:r w:rsidRPr="00000BEF">
        <w:rPr>
          <w:rFonts w:ascii="inherit" w:eastAsia="Times New Roman" w:hAnsi="inherit" w:cs="Times New Roman"/>
          <w:sz w:val="21"/>
          <w:szCs w:val="21"/>
          <w:lang w:eastAsia="fr-FR"/>
        </w:rPr>
        <w:t>Example</w:t>
      </w:r>
      <w:proofErr w:type="spellEnd"/>
      <w:r w:rsidRPr="00000BEF">
        <w:rPr>
          <w:rFonts w:ascii="inherit" w:eastAsia="Times New Roman" w:hAnsi="inherit" w:cs="Times New Roman"/>
          <w:sz w:val="21"/>
          <w:szCs w:val="21"/>
          <w:lang w:eastAsia="fr-FR"/>
        </w:rPr>
        <w:t>:</w:t>
      </w:r>
      <w:proofErr w:type="gramEnd"/>
      <w:r w:rsidRPr="00000BEF">
        <w:rPr>
          <w:rFonts w:ascii="inherit" w:eastAsia="Times New Roman" w:hAnsi="inherit" w:cs="Times New Roman"/>
          <w:sz w:val="21"/>
          <w:szCs w:val="21"/>
          <w:lang w:eastAsia="fr-FR"/>
        </w:rPr>
        <w:t> </w:t>
      </w:r>
      <w:proofErr w:type="spellStart"/>
      <w:r w:rsidRPr="00000BEF">
        <w:rPr>
          <w:rFonts w:ascii="inherit" w:eastAsia="Times New Roman" w:hAnsi="inherit" w:cs="Times New Roman"/>
          <w:i/>
          <w:iCs/>
          <w:sz w:val="21"/>
          <w:szCs w:val="21"/>
          <w:bdr w:val="none" w:sz="0" w:space="0" w:color="auto" w:frame="1"/>
          <w:lang w:eastAsia="fr-FR"/>
        </w:rPr>
        <w:t>Maybe</w:t>
      </w:r>
      <w:proofErr w:type="spellEnd"/>
      <w:r w:rsidRPr="00000BEF">
        <w:rPr>
          <w:rFonts w:ascii="inherit" w:eastAsia="Times New Roman" w:hAnsi="inherit" w:cs="Times New Roman"/>
          <w:i/>
          <w:iCs/>
          <w:sz w:val="21"/>
          <w:szCs w:val="21"/>
          <w:bdr w:val="none" w:sz="0" w:space="0" w:color="auto" w:frame="1"/>
          <w:lang w:eastAsia="fr-FR"/>
        </w:rPr>
        <w:t xml:space="preserve"> </w:t>
      </w:r>
      <w:proofErr w:type="spellStart"/>
      <w:r w:rsidRPr="00000BEF">
        <w:rPr>
          <w:rFonts w:ascii="inherit" w:eastAsia="Times New Roman" w:hAnsi="inherit" w:cs="Times New Roman"/>
          <w:i/>
          <w:iCs/>
          <w:sz w:val="21"/>
          <w:szCs w:val="21"/>
          <w:bdr w:val="none" w:sz="0" w:space="0" w:color="auto" w:frame="1"/>
          <w:lang w:eastAsia="fr-FR"/>
        </w:rPr>
        <w:t>you’re</w:t>
      </w:r>
      <w:proofErr w:type="spellEnd"/>
      <w:r w:rsidRPr="00000BEF">
        <w:rPr>
          <w:rFonts w:ascii="inherit" w:eastAsia="Times New Roman" w:hAnsi="inherit" w:cs="Times New Roman"/>
          <w:i/>
          <w:iCs/>
          <w:sz w:val="21"/>
          <w:szCs w:val="21"/>
          <w:bdr w:val="none" w:sz="0" w:space="0" w:color="auto" w:frame="1"/>
          <w:lang w:eastAsia="fr-FR"/>
        </w:rPr>
        <w:t xml:space="preserve"> right.</w:t>
      </w:r>
      <w:r w:rsidRPr="00000BEF">
        <w:rPr>
          <w:rFonts w:ascii="inherit" w:eastAsia="Times New Roman" w:hAnsi="inherit" w:cs="Times New Roman"/>
          <w:sz w:val="21"/>
          <w:szCs w:val="21"/>
          <w:lang w:eastAsia="fr-FR"/>
        </w:rPr>
        <w:t> </w:t>
      </w:r>
      <w:r w:rsidRPr="00000BEF">
        <w:rPr>
          <w:rFonts w:ascii="Cambria Math" w:eastAsia="Times New Roman" w:hAnsi="Cambria Math" w:cs="Cambria Math"/>
          <w:sz w:val="21"/>
          <w:szCs w:val="21"/>
          <w:lang w:eastAsia="fr-FR"/>
        </w:rPr>
        <w:t>⇒</w:t>
      </w:r>
      <w:r w:rsidRPr="00000BEF">
        <w:rPr>
          <w:rFonts w:ascii="inherit" w:eastAsia="Times New Roman" w:hAnsi="inherit" w:cs="Times New Roman"/>
          <w:sz w:val="21"/>
          <w:szCs w:val="21"/>
          <w:lang w:eastAsia="fr-FR"/>
        </w:rPr>
        <w:t> </w:t>
      </w:r>
      <w:r w:rsidRPr="00000BEF">
        <w:rPr>
          <w:rFonts w:ascii="inherit" w:eastAsia="Times New Roman" w:hAnsi="inherit" w:cs="Times New Roman"/>
          <w:i/>
          <w:iCs/>
          <w:sz w:val="21"/>
          <w:szCs w:val="21"/>
          <w:bdr w:val="none" w:sz="0" w:space="0" w:color="auto" w:frame="1"/>
          <w:lang w:eastAsia="fr-FR"/>
        </w:rPr>
        <w:t>Tu n’as peut-être pas tort.</w:t>
      </w:r>
      <w:r>
        <w:rPr>
          <w:rFonts w:ascii="inherit" w:eastAsia="Times New Roman" w:hAnsi="inherit" w:cs="Times New Roman" w:hint="cs"/>
          <w:i/>
          <w:iCs/>
          <w:sz w:val="21"/>
          <w:szCs w:val="21"/>
          <w:bdr w:val="none" w:sz="0" w:space="0" w:color="auto" w:frame="1"/>
          <w:rtl/>
          <w:lang w:eastAsia="fr-FR"/>
        </w:rPr>
        <w:t xml:space="preserve">-يمكن </w:t>
      </w:r>
      <w:proofErr w:type="gramStart"/>
      <w:r>
        <w:rPr>
          <w:rFonts w:ascii="inherit" w:eastAsia="Times New Roman" w:hAnsi="inherit" w:cs="Times New Roman" w:hint="cs"/>
          <w:i/>
          <w:iCs/>
          <w:sz w:val="21"/>
          <w:szCs w:val="21"/>
          <w:bdr w:val="none" w:sz="0" w:space="0" w:color="auto" w:frame="1"/>
          <w:rtl/>
          <w:lang w:eastAsia="fr-FR"/>
        </w:rPr>
        <w:t>ان  تكون</w:t>
      </w:r>
      <w:proofErr w:type="gramEnd"/>
      <w:r>
        <w:rPr>
          <w:rFonts w:ascii="inherit" w:eastAsia="Times New Roman" w:hAnsi="inherit" w:cs="Times New Roman" w:hint="cs"/>
          <w:i/>
          <w:iCs/>
          <w:sz w:val="21"/>
          <w:szCs w:val="21"/>
          <w:bdr w:val="none" w:sz="0" w:space="0" w:color="auto" w:frame="1"/>
          <w:rtl/>
          <w:lang w:eastAsia="fr-FR"/>
        </w:rPr>
        <w:t xml:space="preserve"> على صواب</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6. EQUIVALENCE </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 xml:space="preserve">This </w:t>
      </w:r>
      <w:proofErr w:type="gramStart"/>
      <w:r w:rsidRPr="00000BEF">
        <w:rPr>
          <w:rFonts w:ascii="inherit" w:eastAsia="Times New Roman" w:hAnsi="inherit" w:cs="Times New Roman"/>
          <w:sz w:val="21"/>
          <w:szCs w:val="21"/>
          <w:lang w:val="en-US" w:eastAsia="fr-FR"/>
        </w:rPr>
        <w:t>is a translation technique that</w:t>
      </w:r>
      <w:proofErr w:type="gramEnd"/>
      <w:r w:rsidRPr="00000BEF">
        <w:rPr>
          <w:rFonts w:ascii="inherit" w:eastAsia="Times New Roman" w:hAnsi="inherit" w:cs="Times New Roman"/>
          <w:sz w:val="21"/>
          <w:szCs w:val="21"/>
          <w:lang w:val="en-US" w:eastAsia="fr-FR"/>
        </w:rPr>
        <w:t xml:space="preserve"> implies using a completely different expression to reformulate and transmit the same reality. Through this technique, names of institutions, interjections, idioms or proverbs </w:t>
      </w:r>
      <w:proofErr w:type="gramStart"/>
      <w:r w:rsidRPr="00000BEF">
        <w:rPr>
          <w:rFonts w:ascii="inherit" w:eastAsia="Times New Roman" w:hAnsi="inherit" w:cs="Times New Roman"/>
          <w:sz w:val="21"/>
          <w:szCs w:val="21"/>
          <w:lang w:val="en-US" w:eastAsia="fr-FR"/>
        </w:rPr>
        <w:t>can be translated</w:t>
      </w:r>
      <w:proofErr w:type="gramEnd"/>
      <w:r w:rsidRPr="00000BEF">
        <w:rPr>
          <w:rFonts w:ascii="inherit" w:eastAsia="Times New Roman" w:hAnsi="inherit" w:cs="Times New Roman"/>
          <w:sz w:val="21"/>
          <w:szCs w:val="21"/>
          <w:lang w:val="en-US" w:eastAsia="fr-FR"/>
        </w:rPr>
        <w:t>.</w:t>
      </w:r>
    </w:p>
    <w:p w:rsidR="00000BEF" w:rsidRPr="00000BEF" w:rsidRDefault="00000BEF" w:rsidP="00000BEF">
      <w:pPr>
        <w:spacing w:after="0" w:line="480" w:lineRule="auto"/>
        <w:jc w:val="both"/>
        <w:textAlignment w:val="baseline"/>
        <w:rPr>
          <w:rFonts w:ascii="inherit" w:eastAsia="Times New Roman" w:hAnsi="inherit" w:cs="Times New Roman"/>
          <w:sz w:val="21"/>
          <w:szCs w:val="21"/>
          <w:lang w:val="en-US" w:eastAsia="fr-FR"/>
        </w:rPr>
      </w:pPr>
      <w:proofErr w:type="spellStart"/>
      <w:proofErr w:type="gramStart"/>
      <w:r w:rsidRPr="00000BEF">
        <w:rPr>
          <w:rFonts w:ascii="inherit" w:eastAsia="Times New Roman" w:hAnsi="inherit" w:cs="Times New Roman"/>
          <w:sz w:val="21"/>
          <w:szCs w:val="21"/>
          <w:lang w:eastAsia="fr-FR"/>
        </w:rPr>
        <w:t>Example</w:t>
      </w:r>
      <w:proofErr w:type="spellEnd"/>
      <w:r w:rsidRPr="00000BEF">
        <w:rPr>
          <w:rFonts w:ascii="inherit" w:eastAsia="Times New Roman" w:hAnsi="inherit" w:cs="Times New Roman"/>
          <w:sz w:val="21"/>
          <w:szCs w:val="21"/>
          <w:lang w:eastAsia="fr-FR"/>
        </w:rPr>
        <w:t>:</w:t>
      </w:r>
      <w:proofErr w:type="gramEnd"/>
      <w:r w:rsidRPr="00000BEF">
        <w:rPr>
          <w:rFonts w:ascii="inherit" w:eastAsia="Times New Roman" w:hAnsi="inherit" w:cs="Times New Roman"/>
          <w:sz w:val="21"/>
          <w:szCs w:val="21"/>
          <w:lang w:eastAsia="fr-FR"/>
        </w:rPr>
        <w:t> </w:t>
      </w:r>
      <w:r w:rsidRPr="00000BEF">
        <w:rPr>
          <w:rFonts w:ascii="inherit" w:eastAsia="Times New Roman" w:hAnsi="inherit" w:cs="Times New Roman"/>
          <w:i/>
          <w:iCs/>
          <w:sz w:val="21"/>
          <w:szCs w:val="21"/>
          <w:bdr w:val="none" w:sz="0" w:space="0" w:color="auto" w:frame="1"/>
          <w:lang w:eastAsia="fr-FR"/>
        </w:rPr>
        <w:t>Chat échaudé craint l’eau froide.</w:t>
      </w:r>
      <w:r w:rsidRPr="00000BEF">
        <w:rPr>
          <w:rFonts w:ascii="inherit" w:eastAsia="Times New Roman" w:hAnsi="inherit" w:cs="Times New Roman"/>
          <w:sz w:val="21"/>
          <w:szCs w:val="21"/>
          <w:lang w:eastAsia="fr-FR"/>
        </w:rPr>
        <w:t> </w:t>
      </w:r>
      <w:r w:rsidRPr="00000BEF">
        <w:rPr>
          <w:rFonts w:ascii="Cambria Math" w:eastAsia="Times New Roman" w:hAnsi="Cambria Math" w:cs="Cambria Math"/>
          <w:sz w:val="21"/>
          <w:szCs w:val="21"/>
          <w:lang w:val="en-US" w:eastAsia="fr-FR"/>
        </w:rPr>
        <w:t>⇒</w:t>
      </w:r>
      <w:r w:rsidRPr="00000BEF">
        <w:rPr>
          <w:rFonts w:ascii="inherit" w:eastAsia="Times New Roman" w:hAnsi="inherit" w:cs="Times New Roman"/>
          <w:sz w:val="21"/>
          <w:szCs w:val="21"/>
          <w:lang w:val="en-US" w:eastAsia="fr-FR"/>
        </w:rPr>
        <w:t> </w:t>
      </w:r>
      <w:proofErr w:type="gramStart"/>
      <w:r w:rsidRPr="00000BEF">
        <w:rPr>
          <w:rFonts w:ascii="inherit" w:eastAsia="Times New Roman" w:hAnsi="inherit" w:cs="Times New Roman"/>
          <w:i/>
          <w:iCs/>
          <w:sz w:val="21"/>
          <w:szCs w:val="21"/>
          <w:bdr w:val="none" w:sz="0" w:space="0" w:color="auto" w:frame="1"/>
          <w:lang w:val="en-US" w:eastAsia="fr-FR"/>
        </w:rPr>
        <w:t>Once</w:t>
      </w:r>
      <w:proofErr w:type="gramEnd"/>
      <w:r w:rsidRPr="00000BEF">
        <w:rPr>
          <w:rFonts w:ascii="inherit" w:eastAsia="Times New Roman" w:hAnsi="inherit" w:cs="Times New Roman"/>
          <w:i/>
          <w:iCs/>
          <w:sz w:val="21"/>
          <w:szCs w:val="21"/>
          <w:bdr w:val="none" w:sz="0" w:space="0" w:color="auto" w:frame="1"/>
          <w:lang w:val="en-US" w:eastAsia="fr-FR"/>
        </w:rPr>
        <w:t xml:space="preserve"> burned, twice shy.</w:t>
      </w:r>
      <w:r>
        <w:rPr>
          <w:rFonts w:ascii="inherit" w:eastAsia="Times New Roman" w:hAnsi="inherit" w:cs="Times New Roman" w:hint="cs"/>
          <w:i/>
          <w:iCs/>
          <w:sz w:val="21"/>
          <w:szCs w:val="21"/>
          <w:bdr w:val="none" w:sz="0" w:space="0" w:color="auto" w:frame="1"/>
          <w:rtl/>
          <w:lang w:val="en-US" w:eastAsia="fr-FR"/>
        </w:rPr>
        <w:t>لا يلدغ المرء مرتين</w:t>
      </w:r>
    </w:p>
    <w:p w:rsidR="00000BEF" w:rsidRPr="00000BEF" w:rsidRDefault="00000BEF" w:rsidP="00000BEF">
      <w:pPr>
        <w:spacing w:after="0" w:line="240" w:lineRule="auto"/>
        <w:textAlignment w:val="baseline"/>
        <w:outlineLvl w:val="1"/>
        <w:rPr>
          <w:rFonts w:ascii="Open Sans" w:eastAsia="Times New Roman" w:hAnsi="Open Sans" w:cs="Open Sans"/>
          <w:b/>
          <w:bCs/>
          <w:caps/>
          <w:color w:val="2C2C2C"/>
          <w:sz w:val="30"/>
          <w:szCs w:val="30"/>
          <w:lang w:val="en-US" w:eastAsia="fr-FR"/>
        </w:rPr>
      </w:pPr>
      <w:r w:rsidRPr="00000BEF">
        <w:rPr>
          <w:rFonts w:ascii="Open Sans" w:eastAsia="Times New Roman" w:hAnsi="Open Sans" w:cs="Open Sans"/>
          <w:b/>
          <w:bCs/>
          <w:caps/>
          <w:color w:val="262626"/>
          <w:sz w:val="21"/>
          <w:szCs w:val="21"/>
          <w:bdr w:val="none" w:sz="0" w:space="0" w:color="auto" w:frame="1"/>
          <w:lang w:val="en-US" w:eastAsia="fr-FR"/>
        </w:rPr>
        <w:t>7. ADAPTATION</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r w:rsidRPr="00000BEF">
        <w:rPr>
          <w:rFonts w:ascii="inherit" w:eastAsia="Times New Roman" w:hAnsi="inherit" w:cs="Times New Roman"/>
          <w:sz w:val="21"/>
          <w:szCs w:val="21"/>
          <w:lang w:val="en-US" w:eastAsia="fr-FR"/>
        </w:rPr>
        <w:t>Adaptation, also called cultural substitution or cultural equivalent, is a cultural element that substitutes the original text with one that is better suited to the culture of the target language. This results in a more familiar and comprehensive text.</w:t>
      </w:r>
    </w:p>
    <w:p w:rsidR="00000BEF" w:rsidRPr="00000BEF" w:rsidRDefault="00000BEF" w:rsidP="00000BEF">
      <w:pPr>
        <w:spacing w:after="0" w:line="480" w:lineRule="auto"/>
        <w:jc w:val="both"/>
        <w:textAlignment w:val="baseline"/>
        <w:rPr>
          <w:rFonts w:ascii="inherit" w:eastAsia="Times New Roman" w:hAnsi="inherit" w:cs="Times New Roman" w:hint="cs"/>
          <w:sz w:val="21"/>
          <w:szCs w:val="21"/>
          <w:rtl/>
          <w:lang w:eastAsia="fr-FR" w:bidi="ar-DZ"/>
        </w:rPr>
      </w:pPr>
      <w:proofErr w:type="spellStart"/>
      <w:proofErr w:type="gramStart"/>
      <w:r w:rsidRPr="00000BEF">
        <w:rPr>
          <w:rFonts w:ascii="inherit" w:eastAsia="Times New Roman" w:hAnsi="inherit" w:cs="Times New Roman"/>
          <w:sz w:val="21"/>
          <w:szCs w:val="21"/>
          <w:lang w:eastAsia="fr-FR"/>
        </w:rPr>
        <w:t>Example</w:t>
      </w:r>
      <w:proofErr w:type="spellEnd"/>
      <w:r w:rsidRPr="00000BEF">
        <w:rPr>
          <w:rFonts w:ascii="inherit" w:eastAsia="Times New Roman" w:hAnsi="inherit" w:cs="Times New Roman"/>
          <w:sz w:val="21"/>
          <w:szCs w:val="21"/>
          <w:lang w:eastAsia="fr-FR"/>
        </w:rPr>
        <w:t>:</w:t>
      </w:r>
      <w:proofErr w:type="gramEnd"/>
      <w:r w:rsidRPr="00000BEF">
        <w:rPr>
          <w:rFonts w:ascii="inherit" w:eastAsia="Times New Roman" w:hAnsi="inherit" w:cs="Times New Roman"/>
          <w:sz w:val="21"/>
          <w:szCs w:val="21"/>
          <w:lang w:eastAsia="fr-FR"/>
        </w:rPr>
        <w:t> </w:t>
      </w:r>
      <w:r w:rsidRPr="00000BEF">
        <w:rPr>
          <w:rFonts w:ascii="inherit" w:eastAsia="Times New Roman" w:hAnsi="inherit" w:cs="Times New Roman"/>
          <w:i/>
          <w:iCs/>
          <w:sz w:val="21"/>
          <w:szCs w:val="21"/>
          <w:bdr w:val="none" w:sz="0" w:space="0" w:color="auto" w:frame="1"/>
          <w:lang w:eastAsia="fr-FR"/>
        </w:rPr>
        <w:t>baseball</w:t>
      </w:r>
      <w:r w:rsidRPr="00000BEF">
        <w:rPr>
          <w:rFonts w:ascii="inherit" w:eastAsia="Times New Roman" w:hAnsi="inherit" w:cs="Times New Roman"/>
          <w:sz w:val="21"/>
          <w:szCs w:val="21"/>
          <w:lang w:eastAsia="fr-FR"/>
        </w:rPr>
        <w:t xml:space="preserve"> (US culture) </w:t>
      </w:r>
      <w:r w:rsidRPr="00000BEF">
        <w:rPr>
          <w:rFonts w:ascii="Cambria Math" w:eastAsia="Times New Roman" w:hAnsi="Cambria Math" w:cs="Cambria Math"/>
          <w:sz w:val="21"/>
          <w:szCs w:val="21"/>
          <w:lang w:eastAsia="fr-FR"/>
        </w:rPr>
        <w:t>⇒</w:t>
      </w:r>
      <w:r w:rsidRPr="00000BEF">
        <w:rPr>
          <w:rFonts w:ascii="inherit" w:eastAsia="Times New Roman" w:hAnsi="inherit" w:cs="Times New Roman"/>
          <w:sz w:val="21"/>
          <w:szCs w:val="21"/>
          <w:lang w:eastAsia="fr-FR"/>
        </w:rPr>
        <w:t> </w:t>
      </w:r>
      <w:r w:rsidRPr="00000BEF">
        <w:rPr>
          <w:rFonts w:ascii="inherit" w:eastAsia="Times New Roman" w:hAnsi="inherit" w:cs="Times New Roman"/>
          <w:i/>
          <w:iCs/>
          <w:sz w:val="21"/>
          <w:szCs w:val="21"/>
          <w:bdr w:val="none" w:sz="0" w:space="0" w:color="auto" w:frame="1"/>
          <w:lang w:eastAsia="fr-FR"/>
        </w:rPr>
        <w:t>football </w:t>
      </w:r>
      <w:r w:rsidRPr="00000BEF">
        <w:rPr>
          <w:rFonts w:ascii="inherit" w:eastAsia="Times New Roman" w:hAnsi="inherit" w:cs="Times New Roman"/>
          <w:sz w:val="21"/>
          <w:szCs w:val="21"/>
          <w:lang w:eastAsia="fr-FR"/>
        </w:rPr>
        <w:t>(France culture)</w:t>
      </w:r>
      <w:r w:rsidR="00B425A2" w:rsidRPr="00B425A2">
        <w:rPr>
          <w:rFonts w:ascii="inherit" w:eastAsia="Times New Roman" w:hAnsi="inherit" w:cs="Times New Roman"/>
          <w:sz w:val="21"/>
          <w:szCs w:val="21"/>
          <w:lang w:eastAsia="fr-FR"/>
        </w:rPr>
        <w:t xml:space="preserve"> va me réchauffe le Cœur</w:t>
      </w:r>
      <w:bookmarkStart w:id="0" w:name="_GoBack"/>
      <w:bookmarkEnd w:id="0"/>
      <w:r w:rsidR="00B425A2" w:rsidRPr="00B425A2">
        <w:rPr>
          <w:rFonts w:ascii="inherit" w:eastAsia="Times New Roman" w:hAnsi="inherit" w:cs="Times New Roman"/>
          <w:sz w:val="21"/>
          <w:szCs w:val="21"/>
          <w:lang w:eastAsia="fr-FR"/>
        </w:rPr>
        <w:t xml:space="preserve">- </w:t>
      </w:r>
      <w:r w:rsidR="00B425A2">
        <w:rPr>
          <w:rFonts w:ascii="inherit" w:eastAsia="Times New Roman" w:hAnsi="inherit" w:cs="Times New Roman" w:hint="cs"/>
          <w:sz w:val="21"/>
          <w:szCs w:val="21"/>
          <w:rtl/>
          <w:lang w:eastAsia="fr-FR" w:bidi="ar-DZ"/>
        </w:rPr>
        <w:t>لقد اثلجت صدري</w:t>
      </w:r>
    </w:p>
    <w:p w:rsidR="00000BEF" w:rsidRPr="00000BEF" w:rsidRDefault="00000BEF" w:rsidP="00000BEF">
      <w:pPr>
        <w:spacing w:after="225" w:line="480" w:lineRule="auto"/>
        <w:jc w:val="both"/>
        <w:textAlignment w:val="baseline"/>
        <w:rPr>
          <w:rFonts w:ascii="inherit" w:eastAsia="Times New Roman" w:hAnsi="inherit" w:cs="Times New Roman"/>
          <w:sz w:val="21"/>
          <w:szCs w:val="21"/>
          <w:lang w:val="en-US" w:eastAsia="fr-FR"/>
        </w:rPr>
      </w:pPr>
      <w:proofErr w:type="gramStart"/>
      <w:r w:rsidRPr="00000BEF">
        <w:rPr>
          <w:rFonts w:ascii="inherit" w:eastAsia="Times New Roman" w:hAnsi="inherit" w:cs="Times New Roman"/>
          <w:sz w:val="21"/>
          <w:szCs w:val="21"/>
          <w:lang w:val="en-US" w:eastAsia="fr-FR"/>
        </w:rPr>
        <w:t xml:space="preserve">Since the 1960s, several authors (Michel Ballard, Hélène </w:t>
      </w:r>
      <w:proofErr w:type="spellStart"/>
      <w:r w:rsidRPr="00000BEF">
        <w:rPr>
          <w:rFonts w:ascii="inherit" w:eastAsia="Times New Roman" w:hAnsi="inherit" w:cs="Times New Roman"/>
          <w:sz w:val="21"/>
          <w:szCs w:val="21"/>
          <w:lang w:val="en-US" w:eastAsia="fr-FR"/>
        </w:rPr>
        <w:t>Chuquet</w:t>
      </w:r>
      <w:proofErr w:type="spellEnd"/>
      <w:r w:rsidRPr="00000BEF">
        <w:rPr>
          <w:rFonts w:ascii="inherit" w:eastAsia="Times New Roman" w:hAnsi="inherit" w:cs="Times New Roman"/>
          <w:sz w:val="21"/>
          <w:szCs w:val="21"/>
          <w:lang w:val="en-US" w:eastAsia="fr-FR"/>
        </w:rPr>
        <w:t xml:space="preserve">, Michel </w:t>
      </w:r>
      <w:proofErr w:type="spellStart"/>
      <w:r w:rsidRPr="00000BEF">
        <w:rPr>
          <w:rFonts w:ascii="inherit" w:eastAsia="Times New Roman" w:hAnsi="inherit" w:cs="Times New Roman"/>
          <w:sz w:val="21"/>
          <w:szCs w:val="21"/>
          <w:lang w:val="en-US" w:eastAsia="fr-FR"/>
        </w:rPr>
        <w:t>Paillard</w:t>
      </w:r>
      <w:proofErr w:type="spellEnd"/>
      <w:r w:rsidRPr="00000BEF">
        <w:rPr>
          <w:rFonts w:ascii="inherit" w:eastAsia="Times New Roman" w:hAnsi="inherit" w:cs="Times New Roman"/>
          <w:sz w:val="21"/>
          <w:szCs w:val="21"/>
          <w:lang w:val="en-US" w:eastAsia="fr-FR"/>
        </w:rPr>
        <w:t xml:space="preserve">, to name a few.) have established other methods of translation, such as </w:t>
      </w:r>
      <w:proofErr w:type="spellStart"/>
      <w:r w:rsidRPr="00000BEF">
        <w:rPr>
          <w:rFonts w:ascii="inherit" w:eastAsia="Times New Roman" w:hAnsi="inherit" w:cs="Times New Roman"/>
          <w:sz w:val="21"/>
          <w:szCs w:val="21"/>
          <w:lang w:val="en-US" w:eastAsia="fr-FR"/>
        </w:rPr>
        <w:t>explicitation</w:t>
      </w:r>
      <w:proofErr w:type="spellEnd"/>
      <w:r w:rsidRPr="00000BEF">
        <w:rPr>
          <w:rFonts w:ascii="inherit" w:eastAsia="Times New Roman" w:hAnsi="inherit" w:cs="Times New Roman"/>
          <w:sz w:val="21"/>
          <w:szCs w:val="21"/>
          <w:lang w:val="en-US" w:eastAsia="fr-FR"/>
        </w:rPr>
        <w:t xml:space="preserve"> –introducing specific details in the text of the target language–, collocation –using a sequence of words that usually go together in the target language–, and compensation –where an allusion or reference does not appear in one part of the text as in the source version, but later in the target text–, among others.</w:t>
      </w:r>
      <w:proofErr w:type="gramEnd"/>
    </w:p>
    <w:p w:rsidR="00A5364C" w:rsidRPr="00000BEF" w:rsidRDefault="00A5364C">
      <w:pPr>
        <w:rPr>
          <w:lang w:val="en-US"/>
        </w:rPr>
      </w:pPr>
    </w:p>
    <w:sectPr w:rsidR="00A5364C" w:rsidRPr="0000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EF"/>
    <w:rsid w:val="00000BEF"/>
    <w:rsid w:val="00A5364C"/>
    <w:rsid w:val="00B425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0C9AB-B57F-456D-BE2B-EA8338C8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01305">
      <w:bodyDiv w:val="1"/>
      <w:marLeft w:val="0"/>
      <w:marRight w:val="0"/>
      <w:marTop w:val="0"/>
      <w:marBottom w:val="0"/>
      <w:divBdr>
        <w:top w:val="none" w:sz="0" w:space="0" w:color="auto"/>
        <w:left w:val="none" w:sz="0" w:space="0" w:color="auto"/>
        <w:bottom w:val="none" w:sz="0" w:space="0" w:color="auto"/>
        <w:right w:val="none" w:sz="0" w:space="0" w:color="auto"/>
      </w:divBdr>
      <w:divsChild>
        <w:div w:id="678894199">
          <w:marLeft w:val="0"/>
          <w:marRight w:val="0"/>
          <w:marTop w:val="0"/>
          <w:marBottom w:val="0"/>
          <w:divBdr>
            <w:top w:val="none" w:sz="0" w:space="0" w:color="auto"/>
            <w:left w:val="none" w:sz="0" w:space="0" w:color="auto"/>
            <w:bottom w:val="none" w:sz="0" w:space="0" w:color="auto"/>
            <w:right w:val="none" w:sz="0" w:space="0" w:color="auto"/>
          </w:divBdr>
        </w:div>
        <w:div w:id="776292953">
          <w:marLeft w:val="0"/>
          <w:marRight w:val="0"/>
          <w:marTop w:val="0"/>
          <w:marBottom w:val="0"/>
          <w:divBdr>
            <w:top w:val="none" w:sz="0" w:space="0" w:color="auto"/>
            <w:left w:val="none" w:sz="0" w:space="0" w:color="auto"/>
            <w:bottom w:val="none" w:sz="0" w:space="0" w:color="auto"/>
            <w:right w:val="none" w:sz="0" w:space="0" w:color="auto"/>
          </w:divBdr>
          <w:divsChild>
            <w:div w:id="16880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lturesconnection.com/translation-servi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cp:revision>
  <dcterms:created xsi:type="dcterms:W3CDTF">2021-11-23T05:55:00Z</dcterms:created>
  <dcterms:modified xsi:type="dcterms:W3CDTF">2021-11-23T06:09:00Z</dcterms:modified>
</cp:coreProperties>
</file>