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B2" w:rsidRPr="00E3054D" w:rsidRDefault="00ED28B2" w:rsidP="00E3054D">
      <w:pPr>
        <w:jc w:val="center"/>
        <w:rPr>
          <w:rFonts w:ascii="Arial Black" w:hAnsi="Arial Black"/>
          <w:sz w:val="36"/>
          <w:szCs w:val="36"/>
          <w:u w:val="single"/>
        </w:rPr>
      </w:pPr>
      <w:r w:rsidRPr="00E3054D">
        <w:rPr>
          <w:rFonts w:ascii="Arial Black" w:hAnsi="Arial Black"/>
          <w:sz w:val="36"/>
          <w:szCs w:val="36"/>
          <w:u w:val="single"/>
        </w:rPr>
        <w:t>LES FONTES</w:t>
      </w:r>
    </w:p>
    <w:p w:rsidR="00ED28B2" w:rsidRPr="00E3054D" w:rsidRDefault="00ED28B2" w:rsidP="00E3054D">
      <w:pPr>
        <w:jc w:val="both"/>
        <w:rPr>
          <w:sz w:val="28"/>
          <w:szCs w:val="28"/>
        </w:rPr>
      </w:pPr>
      <w:r w:rsidRPr="00E3054D">
        <w:rPr>
          <w:sz w:val="28"/>
          <w:szCs w:val="28"/>
        </w:rPr>
        <w:t>Les fontes sont des alliages fer/carbone, dont le pourcentage de ce dernier est supérieur est compris entre 1,7%  et 6% selon la norme AFNOR.</w:t>
      </w:r>
    </w:p>
    <w:p w:rsidR="00ED28B2" w:rsidRPr="00E3054D" w:rsidRDefault="00ED28B2" w:rsidP="00E3054D">
      <w:pPr>
        <w:jc w:val="both"/>
        <w:rPr>
          <w:sz w:val="28"/>
          <w:szCs w:val="28"/>
        </w:rPr>
      </w:pPr>
      <w:r w:rsidRPr="00E3054D">
        <w:rPr>
          <w:sz w:val="28"/>
          <w:szCs w:val="28"/>
        </w:rPr>
        <w:t>Classification des fontes</w:t>
      </w:r>
    </w:p>
    <w:p w:rsidR="00ED28B2" w:rsidRPr="00E26A28" w:rsidRDefault="00A118EE" w:rsidP="00E3054D">
      <w:pPr>
        <w:jc w:val="both"/>
        <w:rPr>
          <w:b/>
          <w:bCs/>
          <w:sz w:val="28"/>
          <w:szCs w:val="28"/>
          <w:u w:val="single"/>
        </w:rPr>
      </w:pPr>
      <w:r>
        <w:rPr>
          <w:b/>
          <w:bCs/>
          <w:sz w:val="28"/>
          <w:szCs w:val="28"/>
          <w:u w:val="single"/>
        </w:rPr>
        <w:t>A</w:t>
      </w:r>
      <w:r w:rsidR="00ED28B2" w:rsidRPr="00E26A28">
        <w:rPr>
          <w:b/>
          <w:bCs/>
          <w:sz w:val="28"/>
          <w:szCs w:val="28"/>
          <w:u w:val="single"/>
        </w:rPr>
        <w:t>- Fonte mécanique ou grise</w:t>
      </w:r>
    </w:p>
    <w:p w:rsidR="00ED28B2" w:rsidRPr="00E3054D" w:rsidRDefault="00ED28B2" w:rsidP="00E3054D">
      <w:pPr>
        <w:jc w:val="both"/>
        <w:rPr>
          <w:sz w:val="28"/>
          <w:szCs w:val="28"/>
        </w:rPr>
      </w:pPr>
      <w:r w:rsidRPr="00E3054D">
        <w:rPr>
          <w:sz w:val="28"/>
          <w:szCs w:val="28"/>
        </w:rPr>
        <w:t>La fonte grise contient une assez forte proportion de carbone (de 3 à 4%) ; elle a une teneur en silicium assez élevée</w:t>
      </w:r>
      <w:r w:rsidR="00415CA9">
        <w:rPr>
          <w:sz w:val="28"/>
          <w:szCs w:val="28"/>
        </w:rPr>
        <w:t xml:space="preserve"> </w:t>
      </w:r>
      <w:proofErr w:type="gramStart"/>
      <w:r w:rsidRPr="00E3054D">
        <w:rPr>
          <w:sz w:val="28"/>
          <w:szCs w:val="28"/>
        </w:rPr>
        <w:t>( 1,5</w:t>
      </w:r>
      <w:proofErr w:type="gramEnd"/>
      <w:r w:rsidRPr="00E3054D">
        <w:rPr>
          <w:sz w:val="28"/>
          <w:szCs w:val="28"/>
        </w:rPr>
        <w:t xml:space="preserve"> à 2,5 %).</w:t>
      </w:r>
    </w:p>
    <w:p w:rsidR="00ED28B2" w:rsidRPr="00E3054D" w:rsidRDefault="00ED28B2" w:rsidP="00E3054D">
      <w:pPr>
        <w:jc w:val="both"/>
        <w:rPr>
          <w:sz w:val="28"/>
          <w:szCs w:val="28"/>
        </w:rPr>
      </w:pPr>
      <w:r w:rsidRPr="00E3054D">
        <w:rPr>
          <w:sz w:val="28"/>
          <w:szCs w:val="28"/>
        </w:rPr>
        <w:t>Grace à la présence du silicium, le carbone de la fonte se trouve, en majeure partie à l’état de graphite. C’est la présence des cristaux de graphite qui donne sa teinte grise à la cassure de la fonte.</w:t>
      </w:r>
    </w:p>
    <w:p w:rsidR="00ED28B2" w:rsidRPr="00E3054D" w:rsidRDefault="00ED28B2" w:rsidP="00415CA9">
      <w:pPr>
        <w:jc w:val="both"/>
        <w:rPr>
          <w:sz w:val="28"/>
          <w:szCs w:val="28"/>
        </w:rPr>
      </w:pPr>
      <w:r w:rsidRPr="00E3054D">
        <w:rPr>
          <w:sz w:val="28"/>
          <w:szCs w:val="28"/>
        </w:rPr>
        <w:t>Les fontes grise</w:t>
      </w:r>
      <w:r w:rsidR="00415CA9">
        <w:rPr>
          <w:sz w:val="28"/>
          <w:szCs w:val="28"/>
        </w:rPr>
        <w:t>s</w:t>
      </w:r>
      <w:r w:rsidRPr="00E3054D">
        <w:rPr>
          <w:sz w:val="28"/>
          <w:szCs w:val="28"/>
        </w:rPr>
        <w:t xml:space="preserve"> sont assez peu résistantes aux efforts de traction, mais elles peuvent supporter des efforts de compression élevés. Elles se moulent très bien et s’usinent facilement. La présence du graphite explique que l’on </w:t>
      </w:r>
      <w:r w:rsidR="00415CA9">
        <w:rPr>
          <w:sz w:val="28"/>
          <w:szCs w:val="28"/>
        </w:rPr>
        <w:t>puisse travailler la fonte à l’</w:t>
      </w:r>
      <w:r w:rsidRPr="00E3054D">
        <w:rPr>
          <w:sz w:val="28"/>
          <w:szCs w:val="28"/>
        </w:rPr>
        <w:t>outil sans lubrification.</w:t>
      </w:r>
    </w:p>
    <w:p w:rsidR="00ED28B2" w:rsidRPr="00E3054D" w:rsidRDefault="00ED28B2" w:rsidP="00E3054D">
      <w:pPr>
        <w:jc w:val="both"/>
        <w:rPr>
          <w:sz w:val="28"/>
          <w:szCs w:val="28"/>
        </w:rPr>
      </w:pPr>
      <w:r w:rsidRPr="00E3054D">
        <w:rPr>
          <w:sz w:val="28"/>
          <w:szCs w:val="28"/>
        </w:rPr>
        <w:t>Ces fontes,  fragiles et peu malléables, ne peuvent ni se forger, ni se laminer.</w:t>
      </w:r>
    </w:p>
    <w:p w:rsidR="00ED28B2" w:rsidRPr="00E3054D" w:rsidRDefault="00ED28B2" w:rsidP="00415CA9">
      <w:pPr>
        <w:jc w:val="both"/>
        <w:rPr>
          <w:sz w:val="28"/>
          <w:szCs w:val="28"/>
        </w:rPr>
      </w:pPr>
      <w:r w:rsidRPr="00E3054D">
        <w:rPr>
          <w:sz w:val="28"/>
          <w:szCs w:val="28"/>
        </w:rPr>
        <w:t>Au refroidissement dans le moule, la surface extérieure (la croûte)  se durcie et devien</w:t>
      </w:r>
      <w:r w:rsidR="00415CA9">
        <w:rPr>
          <w:sz w:val="28"/>
          <w:szCs w:val="28"/>
        </w:rPr>
        <w:t>t</w:t>
      </w:r>
      <w:r w:rsidRPr="00E3054D">
        <w:rPr>
          <w:sz w:val="28"/>
          <w:szCs w:val="28"/>
        </w:rPr>
        <w:t xml:space="preserve"> très diffic</w:t>
      </w:r>
      <w:r w:rsidR="00415CA9">
        <w:rPr>
          <w:sz w:val="28"/>
          <w:szCs w:val="28"/>
        </w:rPr>
        <w:t>i</w:t>
      </w:r>
      <w:r w:rsidRPr="00E3054D">
        <w:rPr>
          <w:sz w:val="28"/>
          <w:szCs w:val="28"/>
        </w:rPr>
        <w:t>le à attaquer à l’outil. Ce phénomène peut être expliqué  par la formation au moment du refroi</w:t>
      </w:r>
      <w:r w:rsidR="00415CA9">
        <w:rPr>
          <w:sz w:val="28"/>
          <w:szCs w:val="28"/>
        </w:rPr>
        <w:t>di</w:t>
      </w:r>
      <w:r w:rsidRPr="00E3054D">
        <w:rPr>
          <w:sz w:val="28"/>
          <w:szCs w:val="28"/>
        </w:rPr>
        <w:t>ssement rapide, de cristaux de carbure de fer F</w:t>
      </w:r>
      <w:r w:rsidRPr="00E3054D">
        <w:rPr>
          <w:sz w:val="28"/>
          <w:szCs w:val="28"/>
          <w:vertAlign w:val="subscript"/>
        </w:rPr>
        <w:t>e3</w:t>
      </w:r>
      <w:r w:rsidRPr="00E3054D">
        <w:rPr>
          <w:sz w:val="28"/>
          <w:szCs w:val="28"/>
        </w:rPr>
        <w:t>C.</w:t>
      </w:r>
      <w:r w:rsidR="00415CA9">
        <w:rPr>
          <w:sz w:val="28"/>
          <w:szCs w:val="28"/>
        </w:rPr>
        <w:t xml:space="preserve"> C</w:t>
      </w:r>
      <w:r w:rsidRPr="00E3054D">
        <w:rPr>
          <w:sz w:val="28"/>
          <w:szCs w:val="28"/>
        </w:rPr>
        <w:t>omme tous les carbures, F</w:t>
      </w:r>
      <w:r w:rsidRPr="00E3054D">
        <w:rPr>
          <w:sz w:val="28"/>
          <w:szCs w:val="28"/>
          <w:vertAlign w:val="subscript"/>
        </w:rPr>
        <w:t>e3</w:t>
      </w:r>
      <w:r w:rsidRPr="00E3054D">
        <w:rPr>
          <w:sz w:val="28"/>
          <w:szCs w:val="28"/>
        </w:rPr>
        <w:t>C est très dur et cassant.</w:t>
      </w:r>
    </w:p>
    <w:p w:rsidR="00ED28B2" w:rsidRPr="00E3054D" w:rsidRDefault="00ED28B2" w:rsidP="00E3054D">
      <w:pPr>
        <w:jc w:val="both"/>
        <w:rPr>
          <w:sz w:val="28"/>
          <w:szCs w:val="28"/>
        </w:rPr>
      </w:pPr>
      <w:r w:rsidRPr="00E3054D">
        <w:rPr>
          <w:sz w:val="28"/>
          <w:szCs w:val="28"/>
        </w:rPr>
        <w:t>Lorsqu’on usine la pièce la pièce, il faut éviter de faire frotter les outils sur cette partie durcie, aussi :</w:t>
      </w:r>
    </w:p>
    <w:p w:rsidR="00ED28B2" w:rsidRPr="00E3054D" w:rsidRDefault="00ED28B2" w:rsidP="00E3054D">
      <w:pPr>
        <w:jc w:val="both"/>
        <w:rPr>
          <w:sz w:val="28"/>
          <w:szCs w:val="28"/>
        </w:rPr>
      </w:pPr>
      <w:r w:rsidRPr="00E3054D">
        <w:rPr>
          <w:sz w:val="28"/>
          <w:szCs w:val="28"/>
        </w:rPr>
        <w:t>1° le dessinateur doit prévoir une s</w:t>
      </w:r>
      <w:r w:rsidR="00415CA9">
        <w:rPr>
          <w:sz w:val="28"/>
          <w:szCs w:val="28"/>
        </w:rPr>
        <w:t>uré</w:t>
      </w:r>
      <w:r w:rsidRPr="00E3054D">
        <w:rPr>
          <w:sz w:val="28"/>
          <w:szCs w:val="28"/>
        </w:rPr>
        <w:t>paisseur d’usinage d</w:t>
      </w:r>
      <w:r w:rsidR="00415CA9">
        <w:rPr>
          <w:sz w:val="28"/>
          <w:szCs w:val="28"/>
        </w:rPr>
        <w:t>e 3mm, supérieure à l’épaisseur</w:t>
      </w:r>
      <w:r w:rsidRPr="00E3054D">
        <w:rPr>
          <w:sz w:val="28"/>
          <w:szCs w:val="28"/>
        </w:rPr>
        <w:t xml:space="preserve"> de la croûte.</w:t>
      </w:r>
    </w:p>
    <w:p w:rsidR="00ED28B2" w:rsidRDefault="00ED28B2" w:rsidP="00E3054D">
      <w:pPr>
        <w:jc w:val="both"/>
        <w:rPr>
          <w:sz w:val="28"/>
          <w:szCs w:val="28"/>
        </w:rPr>
      </w:pPr>
      <w:r w:rsidRPr="00E3054D">
        <w:rPr>
          <w:sz w:val="28"/>
          <w:szCs w:val="28"/>
        </w:rPr>
        <w:t xml:space="preserve">2° l’ouvrier devra faire une passe d’ébauche assez épaisse pour enlever la </w:t>
      </w:r>
      <w:proofErr w:type="spellStart"/>
      <w:r w:rsidRPr="00E3054D">
        <w:rPr>
          <w:sz w:val="28"/>
          <w:szCs w:val="28"/>
        </w:rPr>
        <w:t>prtie</w:t>
      </w:r>
      <w:proofErr w:type="spellEnd"/>
      <w:r w:rsidRPr="00E3054D">
        <w:rPr>
          <w:sz w:val="28"/>
          <w:szCs w:val="28"/>
        </w:rPr>
        <w:t xml:space="preserve"> durcie d’un sel coup, diminuer la vitesse de coupe avec l’utilisation des outils en carbure métallique.</w:t>
      </w:r>
    </w:p>
    <w:p w:rsidR="00E3054D" w:rsidRDefault="00E3054D" w:rsidP="00E3054D">
      <w:pPr>
        <w:jc w:val="both"/>
        <w:rPr>
          <w:sz w:val="28"/>
          <w:szCs w:val="28"/>
        </w:rPr>
      </w:pPr>
    </w:p>
    <w:p w:rsidR="00E3054D" w:rsidRPr="00E3054D" w:rsidRDefault="00E3054D" w:rsidP="00E3054D">
      <w:pPr>
        <w:jc w:val="both"/>
        <w:rPr>
          <w:sz w:val="28"/>
          <w:szCs w:val="28"/>
        </w:rPr>
      </w:pPr>
    </w:p>
    <w:p w:rsidR="00ED28B2" w:rsidRPr="00C05535" w:rsidRDefault="00C05535" w:rsidP="00E3054D">
      <w:pPr>
        <w:jc w:val="both"/>
        <w:rPr>
          <w:rFonts w:ascii="Arial Black" w:hAnsi="Arial Black"/>
          <w:sz w:val="28"/>
          <w:szCs w:val="28"/>
          <w:u w:val="single"/>
        </w:rPr>
      </w:pPr>
      <w:r>
        <w:rPr>
          <w:rFonts w:ascii="Arial Black" w:hAnsi="Arial Black"/>
          <w:sz w:val="28"/>
          <w:szCs w:val="28"/>
          <w:u w:val="single"/>
        </w:rPr>
        <w:lastRenderedPageBreak/>
        <w:t>B</w:t>
      </w:r>
      <w:r w:rsidR="00ED28B2" w:rsidRPr="00C05535">
        <w:rPr>
          <w:rFonts w:ascii="Arial Black" w:hAnsi="Arial Black"/>
          <w:sz w:val="28"/>
          <w:szCs w:val="28"/>
          <w:u w:val="single"/>
        </w:rPr>
        <w:t>- Fonte bla</w:t>
      </w:r>
      <w:r w:rsidR="00415CA9" w:rsidRPr="00C05535">
        <w:rPr>
          <w:rFonts w:ascii="Arial Black" w:hAnsi="Arial Black"/>
          <w:sz w:val="28"/>
          <w:szCs w:val="28"/>
          <w:u w:val="single"/>
        </w:rPr>
        <w:t>n</w:t>
      </w:r>
      <w:r w:rsidR="00ED28B2" w:rsidRPr="00C05535">
        <w:rPr>
          <w:rFonts w:ascii="Arial Black" w:hAnsi="Arial Black"/>
          <w:sz w:val="28"/>
          <w:szCs w:val="28"/>
          <w:u w:val="single"/>
        </w:rPr>
        <w:t>che</w:t>
      </w:r>
    </w:p>
    <w:p w:rsidR="00ED28B2" w:rsidRPr="00E3054D" w:rsidRDefault="00415CA9" w:rsidP="00E3054D">
      <w:pPr>
        <w:jc w:val="both"/>
        <w:rPr>
          <w:sz w:val="28"/>
          <w:szCs w:val="28"/>
        </w:rPr>
      </w:pPr>
      <w:r>
        <w:rPr>
          <w:sz w:val="28"/>
          <w:szCs w:val="28"/>
        </w:rPr>
        <w:t>La fonte bl</w:t>
      </w:r>
      <w:r w:rsidR="00ED28B2" w:rsidRPr="00E3054D">
        <w:rPr>
          <w:sz w:val="28"/>
          <w:szCs w:val="28"/>
        </w:rPr>
        <w:t>anche a une faible teneur en silicium</w:t>
      </w:r>
      <w:r>
        <w:rPr>
          <w:sz w:val="28"/>
          <w:szCs w:val="28"/>
        </w:rPr>
        <w:t xml:space="preserve"> </w:t>
      </w:r>
      <w:r w:rsidR="00ED28B2" w:rsidRPr="00E3054D">
        <w:rPr>
          <w:sz w:val="28"/>
          <w:szCs w:val="28"/>
        </w:rPr>
        <w:t>(inférie</w:t>
      </w:r>
      <w:r w:rsidR="00C05535">
        <w:rPr>
          <w:sz w:val="28"/>
          <w:szCs w:val="28"/>
        </w:rPr>
        <w:t>u</w:t>
      </w:r>
      <w:r w:rsidR="00ED28B2" w:rsidRPr="00E3054D">
        <w:rPr>
          <w:sz w:val="28"/>
          <w:szCs w:val="28"/>
        </w:rPr>
        <w:t>re à 1%). De ce faite le carbone de la fonte ne cristallise plus au refroidissement sous forme de graphite, mais s’allier au fer pour donner du carbure de fer. Sa cassure est blanche en raison de la présence des cristaux de fer et de carbure de fer.</w:t>
      </w:r>
    </w:p>
    <w:p w:rsidR="00ED28B2" w:rsidRPr="00E3054D" w:rsidRDefault="00ED28B2" w:rsidP="00E3054D">
      <w:pPr>
        <w:jc w:val="both"/>
        <w:rPr>
          <w:sz w:val="28"/>
          <w:szCs w:val="28"/>
        </w:rPr>
      </w:pPr>
      <w:r w:rsidRPr="00E3054D">
        <w:rPr>
          <w:sz w:val="28"/>
          <w:szCs w:val="28"/>
        </w:rPr>
        <w:t>Très dure et très fragile, la fonte blanche sert surtout à la fabrication de pièces travaillant au frottement et ne peut s’usiner qu’à l’outil en carbure, ou à la meule. Elle se transforme facilement en fonte malléable.</w:t>
      </w:r>
    </w:p>
    <w:p w:rsidR="00ED28B2" w:rsidRPr="00C05535" w:rsidRDefault="00C05535" w:rsidP="00E3054D">
      <w:pPr>
        <w:jc w:val="both"/>
        <w:rPr>
          <w:rFonts w:ascii="Arial Black" w:hAnsi="Arial Black"/>
          <w:sz w:val="28"/>
          <w:szCs w:val="28"/>
          <w:u w:val="single"/>
        </w:rPr>
      </w:pPr>
      <w:r>
        <w:rPr>
          <w:rFonts w:ascii="Arial Black" w:hAnsi="Arial Black"/>
          <w:sz w:val="28"/>
          <w:szCs w:val="28"/>
          <w:u w:val="single"/>
        </w:rPr>
        <w:t>C</w:t>
      </w:r>
      <w:r w:rsidR="00ED28B2" w:rsidRPr="00C05535">
        <w:rPr>
          <w:rFonts w:ascii="Arial Black" w:hAnsi="Arial Black"/>
          <w:sz w:val="28"/>
          <w:szCs w:val="28"/>
          <w:u w:val="single"/>
        </w:rPr>
        <w:t>- Fonte malléable.</w:t>
      </w:r>
    </w:p>
    <w:p w:rsidR="00ED28B2" w:rsidRPr="00E3054D" w:rsidRDefault="00C05535" w:rsidP="00E3054D">
      <w:pPr>
        <w:jc w:val="both"/>
        <w:rPr>
          <w:sz w:val="28"/>
          <w:szCs w:val="28"/>
        </w:rPr>
      </w:pPr>
      <w:r>
        <w:rPr>
          <w:sz w:val="28"/>
          <w:szCs w:val="28"/>
        </w:rPr>
        <w:t>Les p</w:t>
      </w:r>
      <w:r w:rsidR="00ED28B2" w:rsidRPr="00E3054D">
        <w:rPr>
          <w:sz w:val="28"/>
          <w:szCs w:val="28"/>
        </w:rPr>
        <w:t>ièces en fonte malléable, d’abord coulées en fonte blanche, subissent un traitement destiné à leur donner la malléabilité et la résilience des aciers.</w:t>
      </w:r>
    </w:p>
    <w:p w:rsidR="00ED28B2" w:rsidRPr="00E3054D" w:rsidRDefault="00ED28B2" w:rsidP="00E3054D">
      <w:pPr>
        <w:jc w:val="both"/>
        <w:rPr>
          <w:b/>
          <w:bCs/>
          <w:i/>
          <w:iCs/>
          <w:sz w:val="28"/>
          <w:szCs w:val="28"/>
          <w:u w:val="single"/>
        </w:rPr>
      </w:pPr>
      <w:r w:rsidRPr="00E3054D">
        <w:rPr>
          <w:b/>
          <w:bCs/>
          <w:i/>
          <w:iCs/>
          <w:sz w:val="28"/>
          <w:szCs w:val="28"/>
          <w:u w:val="single"/>
        </w:rPr>
        <w:t xml:space="preserve">Premier procédé : Malléable européenne à </w:t>
      </w:r>
      <w:r w:rsidR="00415CA9" w:rsidRPr="00E3054D">
        <w:rPr>
          <w:b/>
          <w:bCs/>
          <w:i/>
          <w:iCs/>
          <w:sz w:val="28"/>
          <w:szCs w:val="28"/>
          <w:u w:val="single"/>
        </w:rPr>
        <w:t>cœur</w:t>
      </w:r>
      <w:r w:rsidRPr="00E3054D">
        <w:rPr>
          <w:b/>
          <w:bCs/>
          <w:i/>
          <w:iCs/>
          <w:sz w:val="28"/>
          <w:szCs w:val="28"/>
          <w:u w:val="single"/>
        </w:rPr>
        <w:t xml:space="preserve"> blanc.</w:t>
      </w:r>
    </w:p>
    <w:p w:rsidR="00ED28B2" w:rsidRPr="00E3054D" w:rsidRDefault="00ED28B2" w:rsidP="00E3054D">
      <w:pPr>
        <w:jc w:val="both"/>
        <w:rPr>
          <w:sz w:val="28"/>
          <w:szCs w:val="28"/>
        </w:rPr>
      </w:pPr>
      <w:r w:rsidRPr="00E3054D">
        <w:rPr>
          <w:sz w:val="28"/>
          <w:szCs w:val="28"/>
        </w:rPr>
        <w:t>Les pièces coulées sont transformées en acier par l’action à chaud de l’oxygène d’un oxyde de fer qui brule une grande partie du carbone. Pour que l’action de l’oxygène puisse s’exercer, les pièces doivent être minces.</w:t>
      </w:r>
    </w:p>
    <w:p w:rsidR="00ED28B2" w:rsidRPr="00E3054D" w:rsidRDefault="00ED28B2" w:rsidP="00E3054D">
      <w:pPr>
        <w:jc w:val="both"/>
        <w:rPr>
          <w:sz w:val="28"/>
          <w:szCs w:val="28"/>
        </w:rPr>
      </w:pPr>
      <w:r w:rsidRPr="00E3054D">
        <w:rPr>
          <w:sz w:val="28"/>
          <w:szCs w:val="28"/>
        </w:rPr>
        <w:t>Ces pièces sont mises dans des caisses en fonte, bien enrobées d’oxydes de fer.</w:t>
      </w:r>
    </w:p>
    <w:p w:rsidR="00ED28B2" w:rsidRPr="00E3054D" w:rsidRDefault="00ED28B2" w:rsidP="00E3054D">
      <w:pPr>
        <w:jc w:val="both"/>
        <w:rPr>
          <w:sz w:val="28"/>
          <w:szCs w:val="28"/>
        </w:rPr>
      </w:pPr>
      <w:r w:rsidRPr="00E3054D">
        <w:rPr>
          <w:sz w:val="28"/>
          <w:szCs w:val="28"/>
        </w:rPr>
        <w:t xml:space="preserve">Les caisse sont ensuite introduites dans des fours portés à des </w:t>
      </w:r>
      <w:proofErr w:type="spellStart"/>
      <w:r w:rsidRPr="00E3054D">
        <w:rPr>
          <w:sz w:val="28"/>
          <w:szCs w:val="28"/>
        </w:rPr>
        <w:t>tempéraures</w:t>
      </w:r>
      <w:proofErr w:type="spellEnd"/>
      <w:r w:rsidRPr="00E3054D">
        <w:rPr>
          <w:sz w:val="28"/>
          <w:szCs w:val="28"/>
        </w:rPr>
        <w:t xml:space="preserve"> de 950°C pendant 90heures, puis refroidies lentement.</w:t>
      </w:r>
    </w:p>
    <w:p w:rsidR="00ED28B2" w:rsidRPr="00E3054D" w:rsidRDefault="00ED28B2" w:rsidP="00E3054D">
      <w:pPr>
        <w:jc w:val="both"/>
        <w:rPr>
          <w:b/>
          <w:bCs/>
          <w:i/>
          <w:iCs/>
          <w:sz w:val="28"/>
          <w:szCs w:val="28"/>
          <w:u w:val="single"/>
        </w:rPr>
      </w:pPr>
      <w:r w:rsidRPr="00E3054D">
        <w:rPr>
          <w:b/>
          <w:bCs/>
          <w:i/>
          <w:iCs/>
          <w:sz w:val="28"/>
          <w:szCs w:val="28"/>
          <w:u w:val="single"/>
        </w:rPr>
        <w:t>Deuxième procédé : Malléable américaine à cœur noir</w:t>
      </w:r>
    </w:p>
    <w:p w:rsidR="00ED28B2" w:rsidRPr="00E3054D" w:rsidRDefault="00ED28B2" w:rsidP="00E3054D">
      <w:pPr>
        <w:jc w:val="both"/>
        <w:rPr>
          <w:sz w:val="28"/>
          <w:szCs w:val="28"/>
        </w:rPr>
      </w:pPr>
      <w:r w:rsidRPr="00E3054D">
        <w:rPr>
          <w:sz w:val="28"/>
          <w:szCs w:val="28"/>
        </w:rPr>
        <w:t xml:space="preserve">Les fontes choisies sont à faibles carbone (2 à 2,5%) et leur pourcentage de silicium est assez </w:t>
      </w:r>
      <w:r w:rsidR="0085379E" w:rsidRPr="00E3054D">
        <w:rPr>
          <w:sz w:val="28"/>
          <w:szCs w:val="28"/>
        </w:rPr>
        <w:t>élevé</w:t>
      </w:r>
      <w:r w:rsidR="0085379E">
        <w:rPr>
          <w:sz w:val="28"/>
          <w:szCs w:val="28"/>
        </w:rPr>
        <w:t xml:space="preserve"> </w:t>
      </w:r>
      <w:proofErr w:type="gramStart"/>
      <w:r w:rsidRPr="00E3054D">
        <w:rPr>
          <w:sz w:val="28"/>
          <w:szCs w:val="28"/>
        </w:rPr>
        <w:t>( 1</w:t>
      </w:r>
      <w:proofErr w:type="gramEnd"/>
      <w:r w:rsidRPr="00E3054D">
        <w:rPr>
          <w:sz w:val="28"/>
          <w:szCs w:val="28"/>
        </w:rPr>
        <w:t xml:space="preserve"> à 1,2%).</w:t>
      </w:r>
    </w:p>
    <w:p w:rsidR="00ED28B2" w:rsidRPr="00E3054D" w:rsidRDefault="00ED28B2" w:rsidP="00E3054D">
      <w:pPr>
        <w:jc w:val="both"/>
        <w:rPr>
          <w:sz w:val="28"/>
          <w:szCs w:val="28"/>
        </w:rPr>
      </w:pPr>
      <w:r w:rsidRPr="00E3054D">
        <w:rPr>
          <w:sz w:val="28"/>
          <w:szCs w:val="28"/>
        </w:rPr>
        <w:t xml:space="preserve">Les pièces sont mises au contact avec des matières neutres </w:t>
      </w:r>
      <w:proofErr w:type="gramStart"/>
      <w:r w:rsidRPr="00E3054D">
        <w:rPr>
          <w:sz w:val="28"/>
          <w:szCs w:val="28"/>
        </w:rPr>
        <w:t>( vieux</w:t>
      </w:r>
      <w:proofErr w:type="gramEnd"/>
      <w:r w:rsidRPr="00E3054D">
        <w:rPr>
          <w:sz w:val="28"/>
          <w:szCs w:val="28"/>
        </w:rPr>
        <w:t xml:space="preserve"> minerais, scories broyées) dans des caisses maintenues dans des four à la température de 875°c pendant 60heures.</w:t>
      </w:r>
    </w:p>
    <w:p w:rsidR="00ED28B2" w:rsidRPr="00E3054D" w:rsidRDefault="00ED28B2" w:rsidP="00E3054D">
      <w:pPr>
        <w:jc w:val="both"/>
        <w:rPr>
          <w:sz w:val="28"/>
          <w:szCs w:val="28"/>
        </w:rPr>
      </w:pPr>
      <w:r w:rsidRPr="00E3054D">
        <w:rPr>
          <w:sz w:val="28"/>
          <w:szCs w:val="28"/>
        </w:rPr>
        <w:t xml:space="preserve">Le carbone, sous l’action de ce recuit, précipite à l’état de graphite </w:t>
      </w:r>
      <w:proofErr w:type="spellStart"/>
      <w:r w:rsidRPr="00E3054D">
        <w:rPr>
          <w:sz w:val="28"/>
          <w:szCs w:val="28"/>
        </w:rPr>
        <w:t>extrement</w:t>
      </w:r>
      <w:proofErr w:type="spellEnd"/>
      <w:r w:rsidRPr="00E3054D">
        <w:rPr>
          <w:sz w:val="28"/>
          <w:szCs w:val="28"/>
        </w:rPr>
        <w:t xml:space="preserve"> fin et très uniformément réparti entre les cristaux de fer. Le cœur de la pièce apparait noir. Le métal est devenu malléable.</w:t>
      </w:r>
    </w:p>
    <w:p w:rsidR="00ED28B2" w:rsidRPr="00E3054D" w:rsidRDefault="00ED28B2" w:rsidP="00E3054D">
      <w:pPr>
        <w:jc w:val="both"/>
        <w:rPr>
          <w:sz w:val="28"/>
          <w:szCs w:val="28"/>
        </w:rPr>
      </w:pPr>
      <w:r w:rsidRPr="00E3054D">
        <w:rPr>
          <w:sz w:val="28"/>
          <w:szCs w:val="28"/>
        </w:rPr>
        <w:t xml:space="preserve">Par ce procédé, on peut donc </w:t>
      </w:r>
      <w:r w:rsidR="0085379E" w:rsidRPr="00E3054D">
        <w:rPr>
          <w:sz w:val="28"/>
          <w:szCs w:val="28"/>
        </w:rPr>
        <w:t>malléabiliser</w:t>
      </w:r>
      <w:r w:rsidRPr="00E3054D">
        <w:rPr>
          <w:sz w:val="28"/>
          <w:szCs w:val="28"/>
        </w:rPr>
        <w:t xml:space="preserve"> des pièces de plus forte épaisseur</w:t>
      </w:r>
    </w:p>
    <w:p w:rsidR="00ED28B2" w:rsidRPr="00415CA9" w:rsidRDefault="00C02063" w:rsidP="00E3054D">
      <w:pPr>
        <w:jc w:val="both"/>
        <w:rPr>
          <w:b/>
          <w:bCs/>
          <w:sz w:val="28"/>
          <w:szCs w:val="28"/>
        </w:rPr>
      </w:pPr>
      <w:r w:rsidRPr="00415CA9">
        <w:rPr>
          <w:b/>
          <w:bCs/>
          <w:noProof/>
          <w:sz w:val="28"/>
          <w:szCs w:val="28"/>
          <w:lang w:eastAsia="fr-FR"/>
        </w:rPr>
        <w:lastRenderedPageBreak/>
        <w:pict>
          <v:shapetype id="_x0000_t32" coordsize="21600,21600" o:spt="32" o:oned="t" path="m,l21600,21600e" filled="f">
            <v:path arrowok="t" fillok="f" o:connecttype="none"/>
            <o:lock v:ext="edit" shapetype="t"/>
          </v:shapetype>
          <v:shape id="_x0000_s1036" type="#_x0000_t32" style="position:absolute;left:0;text-align:left;margin-left:371.2pt;margin-top:-8.9pt;width:.05pt;height:.05pt;z-index:251668480" o:connectortype="straight">
            <v:stroke endarrow="block"/>
          </v:shape>
        </w:pict>
      </w:r>
      <w:r w:rsidR="00415CA9" w:rsidRPr="00415CA9">
        <w:rPr>
          <w:b/>
          <w:bCs/>
          <w:sz w:val="28"/>
          <w:szCs w:val="28"/>
        </w:rPr>
        <w:t>Désig</w:t>
      </w:r>
      <w:r w:rsidR="00D4121F" w:rsidRPr="00415CA9">
        <w:rPr>
          <w:b/>
          <w:bCs/>
          <w:sz w:val="28"/>
          <w:szCs w:val="28"/>
        </w:rPr>
        <w:t>nation normalisée des alliages ferreux (AFNOR)</w:t>
      </w:r>
    </w:p>
    <w:p w:rsidR="00D4121F" w:rsidRPr="00A118EE" w:rsidRDefault="00D4121F" w:rsidP="00D4121F">
      <w:pPr>
        <w:pStyle w:val="Paragraphedeliste"/>
        <w:numPr>
          <w:ilvl w:val="0"/>
          <w:numId w:val="1"/>
        </w:numPr>
        <w:jc w:val="both"/>
        <w:rPr>
          <w:b/>
          <w:bCs/>
          <w:sz w:val="28"/>
          <w:szCs w:val="28"/>
        </w:rPr>
      </w:pPr>
      <w:r w:rsidRPr="00A118EE">
        <w:rPr>
          <w:b/>
          <w:bCs/>
          <w:sz w:val="28"/>
          <w:szCs w:val="28"/>
        </w:rPr>
        <w:t>Fontes</w:t>
      </w:r>
    </w:p>
    <w:p w:rsidR="00D4121F" w:rsidRDefault="00C02063" w:rsidP="00D4121F">
      <w:pPr>
        <w:pStyle w:val="Paragraphedeliste"/>
        <w:numPr>
          <w:ilvl w:val="0"/>
          <w:numId w:val="2"/>
        </w:numPr>
        <w:jc w:val="both"/>
        <w:rPr>
          <w:sz w:val="28"/>
          <w:szCs w:val="28"/>
        </w:rPr>
      </w:pPr>
      <w:r>
        <w:rPr>
          <w:noProof/>
          <w:sz w:val="28"/>
          <w:szCs w:val="28"/>
          <w:lang w:eastAsia="fr-FR"/>
        </w:rPr>
        <w:pict>
          <v:shape id="_x0000_s1029" type="#_x0000_t32" style="position:absolute;left:0;text-align:left;margin-left:246.3pt;margin-top:11.1pt;width:0;height:35.55pt;z-index:251661312" o:connectortype="straight"/>
        </w:pict>
      </w:r>
      <w:r>
        <w:rPr>
          <w:noProof/>
          <w:sz w:val="28"/>
          <w:szCs w:val="28"/>
          <w:lang w:eastAsia="fr-FR"/>
        </w:rPr>
        <w:pict>
          <v:shape id="_x0000_s1030" type="#_x0000_t32" style="position:absolute;left:0;text-align:left;margin-left:298.25pt;margin-top:11.1pt;width:0;height:35.55pt;z-index:251662336" o:connectortype="straight"/>
        </w:pict>
      </w:r>
      <w:r>
        <w:rPr>
          <w:noProof/>
          <w:sz w:val="28"/>
          <w:szCs w:val="28"/>
          <w:lang w:eastAsia="fr-FR"/>
        </w:rPr>
        <w:pict>
          <v:shape id="_x0000_s1028" type="#_x0000_t32" style="position:absolute;left:0;text-align:left;margin-left:205.3pt;margin-top:11.1pt;width:0;height:35.55pt;z-index:251660288" o:connectortype="straight"/>
        </w:pict>
      </w:r>
      <w:r>
        <w:rPr>
          <w:noProof/>
          <w:sz w:val="28"/>
          <w:szCs w:val="28"/>
          <w:lang w:eastAsia="fr-FR"/>
        </w:rPr>
        <w:pict>
          <v:shape id="_x0000_s1026" type="#_x0000_t32" style="position:absolute;left:0;text-align:left;margin-left:205.3pt;margin-top:11.1pt;width:92.95pt;height:0;z-index:251658240" o:connectortype="straight"/>
        </w:pict>
      </w:r>
      <w:r w:rsidR="00D4121F">
        <w:rPr>
          <w:sz w:val="28"/>
          <w:szCs w:val="28"/>
        </w:rPr>
        <w:t>Fontes grises</w:t>
      </w:r>
    </w:p>
    <w:p w:rsidR="00D4121F" w:rsidRPr="00D4121F" w:rsidRDefault="00C02063" w:rsidP="00D4121F">
      <w:pPr>
        <w:pStyle w:val="Paragraphedeliste"/>
        <w:ind w:left="1080"/>
        <w:jc w:val="both"/>
        <w:rPr>
          <w:b/>
          <w:bCs/>
          <w:sz w:val="32"/>
          <w:szCs w:val="32"/>
        </w:rPr>
      </w:pPr>
      <w:r w:rsidRPr="00C02063">
        <w:rPr>
          <w:noProof/>
          <w:sz w:val="28"/>
          <w:szCs w:val="28"/>
          <w:lang w:eastAsia="fr-FR"/>
        </w:rPr>
        <w:pict>
          <v:shape id="_x0000_s1032" type="#_x0000_t32" style="position:absolute;left:0;text-align:left;margin-left:267.3pt;margin-top:27pt;width:.9pt;height:57.4pt;flip:x;z-index:251664384" o:connectortype="straight"/>
        </w:pict>
      </w:r>
      <w:r w:rsidRPr="00C02063">
        <w:rPr>
          <w:noProof/>
          <w:sz w:val="28"/>
          <w:szCs w:val="28"/>
          <w:lang w:eastAsia="fr-FR"/>
        </w:rPr>
        <w:pict>
          <v:shape id="_x0000_s1031" type="#_x0000_t32" style="position:absolute;left:0;text-align:left;margin-left:220.8pt;margin-top:27pt;width:.9pt;height:57.4pt;flip:x;z-index:251663360" o:connectortype="straight"/>
        </w:pict>
      </w:r>
      <w:r w:rsidRPr="00C02063">
        <w:rPr>
          <w:noProof/>
          <w:sz w:val="28"/>
          <w:szCs w:val="28"/>
          <w:lang w:eastAsia="fr-FR"/>
        </w:rPr>
        <w:pict>
          <v:shape id="_x0000_s1027" type="#_x0000_t32" style="position:absolute;left:0;text-align:left;margin-left:205.3pt;margin-top:27pt;width:92.95pt;height:0;z-index:251659264" o:connectortype="straight"/>
        </w:pict>
      </w:r>
      <w:r w:rsidR="00D4121F">
        <w:rPr>
          <w:sz w:val="28"/>
          <w:szCs w:val="28"/>
        </w:rPr>
        <w:t>Désignation    exemple </w:t>
      </w:r>
      <w:r w:rsidR="00D4121F" w:rsidRPr="00D4121F">
        <w:rPr>
          <w:b/>
          <w:bCs/>
          <w:sz w:val="32"/>
          <w:szCs w:val="32"/>
        </w:rPr>
        <w:t xml:space="preserve">:         </w:t>
      </w:r>
      <w:proofErr w:type="spellStart"/>
      <w:r w:rsidR="00D4121F" w:rsidRPr="00D4121F">
        <w:rPr>
          <w:b/>
          <w:bCs/>
          <w:sz w:val="32"/>
          <w:szCs w:val="32"/>
        </w:rPr>
        <w:t>Ft</w:t>
      </w:r>
      <w:proofErr w:type="spellEnd"/>
      <w:r w:rsidR="00D4121F" w:rsidRPr="00D4121F">
        <w:rPr>
          <w:b/>
          <w:bCs/>
          <w:sz w:val="32"/>
          <w:szCs w:val="32"/>
        </w:rPr>
        <w:t xml:space="preserve">       20</w:t>
      </w:r>
    </w:p>
    <w:p w:rsidR="00D4121F" w:rsidRDefault="00D4121F" w:rsidP="00D4121F">
      <w:pPr>
        <w:ind w:left="360"/>
        <w:jc w:val="both"/>
        <w:rPr>
          <w:sz w:val="28"/>
          <w:szCs w:val="28"/>
        </w:rPr>
      </w:pPr>
    </w:p>
    <w:p w:rsidR="00D4121F" w:rsidRPr="00D4121F" w:rsidRDefault="00C02063" w:rsidP="00415CA9">
      <w:pPr>
        <w:ind w:left="360"/>
        <w:jc w:val="both"/>
        <w:rPr>
          <w:sz w:val="28"/>
          <w:szCs w:val="28"/>
        </w:rPr>
      </w:pPr>
      <w:r>
        <w:rPr>
          <w:noProof/>
          <w:sz w:val="28"/>
          <w:szCs w:val="28"/>
          <w:lang w:eastAsia="fr-FR"/>
        </w:rPr>
        <w:pict>
          <v:shape id="_x0000_s1034" type="#_x0000_t32" style="position:absolute;left:0;text-align:left;margin-left:266.4pt;margin-top:23.3pt;width:153.1pt;height:0;z-index:251666432" o:connectortype="straight"/>
        </w:pict>
      </w:r>
      <w:r>
        <w:rPr>
          <w:noProof/>
          <w:sz w:val="28"/>
          <w:szCs w:val="28"/>
          <w:lang w:eastAsia="fr-FR"/>
        </w:rPr>
        <w:pict>
          <v:shape id="_x0000_s1033" type="#_x0000_t32" style="position:absolute;left:0;text-align:left;margin-left:41.25pt;margin-top:23.3pt;width:179.55pt;height:0;flip:x;z-index:251665408" o:connectortype="straight"/>
        </w:pict>
      </w:r>
      <w:r w:rsidR="00D4121F">
        <w:rPr>
          <w:sz w:val="28"/>
          <w:szCs w:val="28"/>
        </w:rPr>
        <w:t xml:space="preserve">   Symbole de la fonte grise                                     Résist</w:t>
      </w:r>
      <w:r w:rsidR="00415CA9">
        <w:rPr>
          <w:sz w:val="28"/>
          <w:szCs w:val="28"/>
        </w:rPr>
        <w:t>a</w:t>
      </w:r>
      <w:r w:rsidR="00D4121F">
        <w:rPr>
          <w:sz w:val="28"/>
          <w:szCs w:val="28"/>
        </w:rPr>
        <w:t>nce à la rupture</w:t>
      </w:r>
    </w:p>
    <w:p w:rsidR="00D4121F" w:rsidRDefault="00D4121F" w:rsidP="00E3054D">
      <w:pPr>
        <w:jc w:val="both"/>
        <w:rPr>
          <w:sz w:val="28"/>
          <w:szCs w:val="28"/>
        </w:rPr>
      </w:pPr>
    </w:p>
    <w:p w:rsidR="00D4121F" w:rsidRDefault="00D4121F" w:rsidP="00E3054D">
      <w:pPr>
        <w:jc w:val="both"/>
        <w:rPr>
          <w:sz w:val="28"/>
          <w:szCs w:val="28"/>
        </w:rPr>
      </w:pPr>
    </w:p>
    <w:p w:rsidR="00D4121F" w:rsidRDefault="00C02063" w:rsidP="00D4121F">
      <w:pPr>
        <w:pStyle w:val="Paragraphedeliste"/>
        <w:numPr>
          <w:ilvl w:val="0"/>
          <w:numId w:val="2"/>
        </w:numPr>
        <w:jc w:val="both"/>
        <w:rPr>
          <w:sz w:val="28"/>
          <w:szCs w:val="28"/>
        </w:rPr>
      </w:pPr>
      <w:r>
        <w:rPr>
          <w:noProof/>
          <w:sz w:val="28"/>
          <w:szCs w:val="28"/>
          <w:lang w:eastAsia="fr-FR"/>
        </w:rPr>
        <w:pict>
          <v:shape id="_x0000_s1039" type="#_x0000_t32" style="position:absolute;left:0;text-align:left;margin-left:326.6pt;margin-top:12.65pt;width:.9pt;height:42.95pt;flip:x;z-index:251670528" o:connectortype="straight"/>
        </w:pict>
      </w:r>
      <w:r>
        <w:rPr>
          <w:noProof/>
          <w:sz w:val="28"/>
          <w:szCs w:val="28"/>
          <w:lang w:eastAsia="fr-FR"/>
        </w:rPr>
        <w:pict>
          <v:shape id="_x0000_s1038" type="#_x0000_t32" style="position:absolute;left:0;text-align:left;margin-left:208.9pt;margin-top:12.65pt;width:.9pt;height:42.95pt;flip:x;z-index:251669504" o:connectortype="straight"/>
        </w:pict>
      </w:r>
      <w:r>
        <w:rPr>
          <w:noProof/>
          <w:sz w:val="28"/>
          <w:szCs w:val="28"/>
          <w:lang w:eastAsia="fr-FR"/>
        </w:rPr>
        <w:pict>
          <v:shape id="_x0000_s1043" type="#_x0000_t32" style="position:absolute;left:0;text-align:left;margin-left:288.25pt;margin-top:12.65pt;width:.9pt;height:42.95pt;flip:x;z-index:251674624" o:connectortype="straight"/>
        </w:pict>
      </w:r>
      <w:r>
        <w:rPr>
          <w:noProof/>
          <w:sz w:val="28"/>
          <w:szCs w:val="28"/>
          <w:lang w:eastAsia="fr-FR"/>
        </w:rPr>
        <w:pict>
          <v:shape id="_x0000_s1042" type="#_x0000_t32" style="position:absolute;left:0;text-align:left;margin-left:253.7pt;margin-top:11.75pt;width:.9pt;height:42.95pt;flip:x;z-index:251673600" o:connectortype="straight"/>
        </w:pict>
      </w:r>
      <w:r>
        <w:rPr>
          <w:noProof/>
          <w:sz w:val="28"/>
          <w:szCs w:val="28"/>
          <w:lang w:eastAsia="fr-FR"/>
        </w:rPr>
        <w:pict>
          <v:shape id="_x0000_s1040" type="#_x0000_t32" style="position:absolute;left:0;text-align:left;margin-left:209.8pt;margin-top:11.75pt;width:116.8pt;height:0;z-index:251671552" o:connectortype="straight"/>
        </w:pict>
      </w:r>
      <w:r w:rsidR="00D4121F">
        <w:rPr>
          <w:sz w:val="28"/>
          <w:szCs w:val="28"/>
        </w:rPr>
        <w:t>Fontes malléables</w:t>
      </w:r>
    </w:p>
    <w:p w:rsidR="00D4121F" w:rsidRDefault="00DB08E6" w:rsidP="00D4121F">
      <w:pPr>
        <w:pStyle w:val="Paragraphedeliste"/>
        <w:ind w:left="1080"/>
        <w:jc w:val="both"/>
        <w:rPr>
          <w:b/>
          <w:bCs/>
          <w:sz w:val="32"/>
          <w:szCs w:val="32"/>
        </w:rPr>
      </w:pPr>
      <w:r>
        <w:rPr>
          <w:b/>
          <w:bCs/>
          <w:noProof/>
          <w:sz w:val="32"/>
          <w:szCs w:val="32"/>
          <w:lang w:eastAsia="fr-FR"/>
        </w:rPr>
        <w:pict>
          <v:shape id="_x0000_s1048" type="#_x0000_t32" style="position:absolute;left:0;text-align:left;margin-left:272.4pt;margin-top:15.8pt;width:1.8pt;height:136.65pt;flip:x;z-index:251679744" o:connectortype="straight"/>
        </w:pict>
      </w:r>
      <w:r>
        <w:rPr>
          <w:b/>
          <w:bCs/>
          <w:noProof/>
          <w:sz w:val="32"/>
          <w:szCs w:val="32"/>
          <w:lang w:eastAsia="fr-FR"/>
        </w:rPr>
        <w:pict>
          <v:shape id="_x0000_s1046" type="#_x0000_t32" style="position:absolute;left:0;text-align:left;margin-left:242.1pt;margin-top:16.75pt;width:.9pt;height:108.3pt;flip:x;z-index:251677696" o:connectortype="straight"/>
        </w:pict>
      </w:r>
      <w:r w:rsidR="00C02063">
        <w:rPr>
          <w:b/>
          <w:bCs/>
          <w:noProof/>
          <w:sz w:val="32"/>
          <w:szCs w:val="32"/>
          <w:lang w:eastAsia="fr-FR"/>
        </w:rPr>
        <w:pict>
          <v:shape id="_x0000_s1044" type="#_x0000_t32" style="position:absolute;left:0;text-align:left;margin-left:231.3pt;margin-top:14.95pt;width:0;height:87.35pt;z-index:251675648" o:connectortype="straight"/>
        </w:pict>
      </w:r>
      <w:r w:rsidR="00C02063">
        <w:rPr>
          <w:b/>
          <w:bCs/>
          <w:noProof/>
          <w:sz w:val="32"/>
          <w:szCs w:val="32"/>
          <w:lang w:eastAsia="fr-FR"/>
        </w:rPr>
        <w:pict>
          <v:shape id="_x0000_s1049" type="#_x0000_t32" style="position:absolute;left:0;text-align:left;margin-left:306.45pt;margin-top:16.75pt;width:.95pt;height:84.65pt;z-index:251680768" o:connectortype="straight"/>
        </w:pict>
      </w:r>
      <w:r w:rsidR="00C02063" w:rsidRPr="00C02063">
        <w:rPr>
          <w:b/>
          <w:bCs/>
          <w:noProof/>
          <w:sz w:val="28"/>
          <w:szCs w:val="28"/>
          <w:lang w:eastAsia="fr-FR"/>
        </w:rPr>
        <w:pict>
          <v:shape id="_x0000_s1041" type="#_x0000_t32" style="position:absolute;left:0;text-align:left;margin-left:210.7pt;margin-top:35.95pt;width:116.8pt;height:0;z-index:251672576" o:connectortype="straight"/>
        </w:pict>
      </w:r>
      <w:r w:rsidR="00D4121F" w:rsidRPr="009729CE">
        <w:rPr>
          <w:b/>
          <w:bCs/>
          <w:sz w:val="28"/>
          <w:szCs w:val="28"/>
        </w:rPr>
        <w:t>Désignation</w:t>
      </w:r>
      <w:r w:rsidR="00D4121F">
        <w:rPr>
          <w:sz w:val="28"/>
          <w:szCs w:val="28"/>
        </w:rPr>
        <w:t xml:space="preserve">     exemple           </w:t>
      </w:r>
      <w:r w:rsidR="00D4121F" w:rsidRPr="00D4121F">
        <w:rPr>
          <w:b/>
          <w:bCs/>
          <w:sz w:val="32"/>
          <w:szCs w:val="32"/>
        </w:rPr>
        <w:t>MB</w:t>
      </w:r>
      <w:r w:rsidR="00D4121F">
        <w:rPr>
          <w:b/>
          <w:bCs/>
          <w:sz w:val="32"/>
          <w:szCs w:val="32"/>
        </w:rPr>
        <w:t xml:space="preserve">  </w:t>
      </w:r>
      <w:r w:rsidR="00D4121F" w:rsidRPr="00D4121F">
        <w:rPr>
          <w:b/>
          <w:bCs/>
          <w:sz w:val="32"/>
          <w:szCs w:val="32"/>
        </w:rPr>
        <w:t xml:space="preserve">   35  </w:t>
      </w:r>
      <w:r w:rsidR="00D4121F">
        <w:rPr>
          <w:b/>
          <w:bCs/>
          <w:sz w:val="32"/>
          <w:szCs w:val="32"/>
        </w:rPr>
        <w:t xml:space="preserve"> </w:t>
      </w:r>
      <w:r w:rsidR="00D4121F" w:rsidRPr="00D4121F">
        <w:rPr>
          <w:b/>
          <w:bCs/>
          <w:sz w:val="32"/>
          <w:szCs w:val="32"/>
        </w:rPr>
        <w:t xml:space="preserve">  10</w:t>
      </w:r>
    </w:p>
    <w:p w:rsidR="00D4121F" w:rsidRDefault="00D4121F" w:rsidP="00D4121F">
      <w:pPr>
        <w:pStyle w:val="Paragraphedeliste"/>
        <w:ind w:left="1080"/>
        <w:jc w:val="both"/>
        <w:rPr>
          <w:b/>
          <w:bCs/>
          <w:sz w:val="32"/>
          <w:szCs w:val="32"/>
        </w:rPr>
      </w:pPr>
    </w:p>
    <w:p w:rsidR="00D4121F" w:rsidRPr="00D4121F" w:rsidRDefault="00D4121F" w:rsidP="00D4121F">
      <w:pPr>
        <w:pStyle w:val="Paragraphedeliste"/>
        <w:ind w:left="1080"/>
        <w:jc w:val="both"/>
        <w:rPr>
          <w:sz w:val="28"/>
          <w:szCs w:val="28"/>
        </w:rPr>
      </w:pPr>
    </w:p>
    <w:p w:rsidR="00D4121F" w:rsidRDefault="00DB08E6" w:rsidP="00D4121F">
      <w:pPr>
        <w:jc w:val="both"/>
        <w:rPr>
          <w:sz w:val="28"/>
          <w:szCs w:val="28"/>
        </w:rPr>
      </w:pPr>
      <w:r>
        <w:rPr>
          <w:noProof/>
          <w:sz w:val="28"/>
          <w:szCs w:val="28"/>
          <w:lang w:eastAsia="fr-FR"/>
        </w:rPr>
        <w:pict>
          <v:shape id="_x0000_s1045" type="#_x0000_t32" style="position:absolute;left:0;text-align:left;margin-left:20.9pt;margin-top:26.85pt;width:209.6pt;height:0;flip:x;z-index:251676672" o:connectortype="straight"/>
        </w:pict>
      </w:r>
      <w:r w:rsidR="00C02063">
        <w:rPr>
          <w:noProof/>
          <w:sz w:val="28"/>
          <w:szCs w:val="28"/>
          <w:lang w:eastAsia="fr-FR"/>
        </w:rPr>
        <w:pict>
          <v:shape id="_x0000_s1050" type="#_x0000_t32" style="position:absolute;left:0;text-align:left;margin-left:307.4pt;margin-top:26.85pt;width:112.1pt;height:0;z-index:251681792" o:connectortype="straight"/>
        </w:pict>
      </w:r>
      <w:r w:rsidR="00D4121F" w:rsidRPr="00D4121F">
        <w:rPr>
          <w:sz w:val="28"/>
          <w:szCs w:val="28"/>
        </w:rPr>
        <w:t>Symbole de la fonte malléable</w:t>
      </w:r>
      <w:r w:rsidR="00D4121F">
        <w:rPr>
          <w:sz w:val="28"/>
          <w:szCs w:val="28"/>
        </w:rPr>
        <w:t xml:space="preserve">                                               Allongement %</w:t>
      </w:r>
    </w:p>
    <w:p w:rsidR="00D4121F" w:rsidRDefault="00C02063" w:rsidP="00D4121F">
      <w:pPr>
        <w:jc w:val="both"/>
        <w:rPr>
          <w:sz w:val="28"/>
          <w:szCs w:val="28"/>
        </w:rPr>
      </w:pPr>
      <w:r>
        <w:rPr>
          <w:noProof/>
          <w:sz w:val="28"/>
          <w:szCs w:val="28"/>
          <w:lang w:eastAsia="fr-FR"/>
        </w:rPr>
        <w:pict>
          <v:shape id="_x0000_s1047" type="#_x0000_t32" style="position:absolute;left:0;text-align:left;margin-left:8.5pt;margin-top:21.5pt;width:232.4pt;height:2.75pt;flip:x;z-index:251678720" o:connectortype="straight"/>
        </w:pict>
      </w:r>
      <w:r w:rsidR="00D4121F">
        <w:rPr>
          <w:sz w:val="28"/>
          <w:szCs w:val="28"/>
        </w:rPr>
        <w:t>Désignation de la texture</w:t>
      </w:r>
    </w:p>
    <w:p w:rsidR="00D4121F" w:rsidRDefault="00C02063" w:rsidP="00DB08E6">
      <w:pPr>
        <w:spacing w:after="0"/>
        <w:jc w:val="both"/>
        <w:rPr>
          <w:sz w:val="28"/>
          <w:szCs w:val="28"/>
        </w:rPr>
      </w:pPr>
      <w:r>
        <w:rPr>
          <w:noProof/>
          <w:sz w:val="28"/>
          <w:szCs w:val="28"/>
          <w:lang w:eastAsia="fr-FR"/>
        </w:rPr>
        <w:pict>
          <v:shape id="_x0000_s1051" type="#_x0000_t32" style="position:absolute;left:0;text-align:left;margin-left:270.9pt;margin-top:18.6pt;width:148.6pt;height:.9pt;z-index:251682816" o:connectortype="straight"/>
        </w:pict>
      </w:r>
      <w:r w:rsidR="00D4121F">
        <w:rPr>
          <w:sz w:val="28"/>
          <w:szCs w:val="28"/>
        </w:rPr>
        <w:t xml:space="preserve">B à cœur blanc                                           </w:t>
      </w:r>
      <w:r w:rsidR="00DB08E6">
        <w:rPr>
          <w:sz w:val="28"/>
          <w:szCs w:val="28"/>
        </w:rPr>
        <w:t xml:space="preserve">                  </w:t>
      </w:r>
      <w:r w:rsidR="00D4121F">
        <w:rPr>
          <w:sz w:val="28"/>
          <w:szCs w:val="28"/>
        </w:rPr>
        <w:t>Résistance à la rupture</w:t>
      </w:r>
    </w:p>
    <w:p w:rsidR="00D4121F" w:rsidRDefault="00415CA9" w:rsidP="00D4121F">
      <w:pPr>
        <w:spacing w:after="0"/>
        <w:jc w:val="both"/>
        <w:rPr>
          <w:sz w:val="28"/>
          <w:szCs w:val="28"/>
        </w:rPr>
      </w:pPr>
      <w:r>
        <w:rPr>
          <w:sz w:val="28"/>
          <w:szCs w:val="28"/>
        </w:rPr>
        <w:t>N à cœur</w:t>
      </w:r>
      <w:r w:rsidR="00D4121F">
        <w:rPr>
          <w:sz w:val="28"/>
          <w:szCs w:val="28"/>
        </w:rPr>
        <w:t xml:space="preserve"> noir</w:t>
      </w:r>
    </w:p>
    <w:p w:rsidR="009729CE" w:rsidRDefault="009729CE" w:rsidP="00D4121F">
      <w:pPr>
        <w:spacing w:after="0"/>
        <w:jc w:val="both"/>
        <w:rPr>
          <w:sz w:val="28"/>
          <w:szCs w:val="28"/>
        </w:rPr>
      </w:pPr>
    </w:p>
    <w:p w:rsidR="009729CE" w:rsidRDefault="009729CE" w:rsidP="009729CE">
      <w:pPr>
        <w:spacing w:after="0"/>
        <w:jc w:val="both"/>
        <w:rPr>
          <w:sz w:val="28"/>
          <w:szCs w:val="28"/>
        </w:rPr>
      </w:pPr>
    </w:p>
    <w:p w:rsidR="009729CE" w:rsidRDefault="009729CE" w:rsidP="009729CE">
      <w:pPr>
        <w:spacing w:after="0"/>
        <w:jc w:val="both"/>
        <w:rPr>
          <w:sz w:val="28"/>
          <w:szCs w:val="28"/>
        </w:rPr>
      </w:pPr>
    </w:p>
    <w:p w:rsidR="009729CE" w:rsidRDefault="009729CE" w:rsidP="009729CE">
      <w:pPr>
        <w:spacing w:after="0"/>
        <w:jc w:val="both"/>
        <w:rPr>
          <w:sz w:val="28"/>
          <w:szCs w:val="28"/>
        </w:rPr>
      </w:pPr>
    </w:p>
    <w:p w:rsidR="009729CE" w:rsidRPr="00415CA9" w:rsidRDefault="009729CE" w:rsidP="00415CA9">
      <w:pPr>
        <w:pStyle w:val="Paragraphedeliste"/>
        <w:numPr>
          <w:ilvl w:val="0"/>
          <w:numId w:val="1"/>
        </w:numPr>
        <w:spacing w:after="0"/>
        <w:jc w:val="both"/>
        <w:rPr>
          <w:b/>
          <w:bCs/>
          <w:sz w:val="32"/>
          <w:szCs w:val="32"/>
        </w:rPr>
      </w:pPr>
      <w:r w:rsidRPr="00415CA9">
        <w:rPr>
          <w:b/>
          <w:bCs/>
          <w:sz w:val="32"/>
          <w:szCs w:val="32"/>
        </w:rPr>
        <w:t xml:space="preserve">Aciers </w:t>
      </w:r>
    </w:p>
    <w:p w:rsidR="009729CE" w:rsidRPr="009729CE" w:rsidRDefault="009729CE" w:rsidP="009729CE">
      <w:pPr>
        <w:spacing w:after="0"/>
        <w:jc w:val="both"/>
        <w:rPr>
          <w:b/>
          <w:bCs/>
          <w:sz w:val="28"/>
          <w:szCs w:val="28"/>
        </w:rPr>
      </w:pPr>
    </w:p>
    <w:p w:rsidR="009729CE" w:rsidRPr="009729CE" w:rsidRDefault="009729CE" w:rsidP="009729CE">
      <w:pPr>
        <w:spacing w:after="0"/>
        <w:jc w:val="both"/>
        <w:rPr>
          <w:b/>
          <w:bCs/>
          <w:sz w:val="28"/>
          <w:szCs w:val="28"/>
        </w:rPr>
      </w:pPr>
      <w:r w:rsidRPr="009729CE">
        <w:rPr>
          <w:b/>
          <w:bCs/>
          <w:sz w:val="28"/>
          <w:szCs w:val="28"/>
        </w:rPr>
        <w:t>a) Aciers non alliés</w:t>
      </w:r>
    </w:p>
    <w:p w:rsidR="009729CE" w:rsidRDefault="00C02063" w:rsidP="009729CE">
      <w:pPr>
        <w:spacing w:after="0"/>
        <w:jc w:val="both"/>
        <w:rPr>
          <w:sz w:val="28"/>
          <w:szCs w:val="28"/>
        </w:rPr>
      </w:pPr>
      <w:r>
        <w:rPr>
          <w:noProof/>
          <w:sz w:val="28"/>
          <w:szCs w:val="28"/>
          <w:lang w:eastAsia="fr-FR"/>
        </w:rPr>
        <w:pict>
          <v:shape id="_x0000_s1054" type="#_x0000_t32" style="position:absolute;left:0;text-align:left;margin-left:138.75pt;margin-top:17.2pt;width:41.95pt;height:0;z-index:251685888" o:connectortype="straight"/>
        </w:pict>
      </w:r>
      <w:r>
        <w:rPr>
          <w:noProof/>
          <w:sz w:val="28"/>
          <w:szCs w:val="28"/>
          <w:lang w:eastAsia="fr-FR"/>
        </w:rPr>
        <w:pict>
          <v:shape id="_x0000_s1053" type="#_x0000_t32" style="position:absolute;left:0;text-align:left;margin-left:180.7pt;margin-top:17.2pt;width:.9pt;height:30.05pt;flip:x;z-index:251684864" o:connectortype="straight"/>
        </w:pict>
      </w:r>
      <w:r>
        <w:rPr>
          <w:noProof/>
          <w:sz w:val="28"/>
          <w:szCs w:val="28"/>
          <w:lang w:eastAsia="fr-FR"/>
        </w:rPr>
        <w:pict>
          <v:shape id="_x0000_s1052" type="#_x0000_t32" style="position:absolute;left:0;text-align:left;margin-left:137.85pt;margin-top:17.2pt;width:.9pt;height:30.05pt;flip:x;z-index:251683840" o:connectortype="straight"/>
        </w:pict>
      </w:r>
      <w:r w:rsidR="009729CE">
        <w:rPr>
          <w:sz w:val="28"/>
          <w:szCs w:val="28"/>
        </w:rPr>
        <w:t xml:space="preserve">1°. Aciers doux </w:t>
      </w:r>
    </w:p>
    <w:p w:rsidR="009729CE" w:rsidRDefault="00C02063" w:rsidP="00C05535">
      <w:pPr>
        <w:spacing w:after="0"/>
        <w:jc w:val="both"/>
        <w:rPr>
          <w:b/>
          <w:bCs/>
          <w:sz w:val="32"/>
          <w:szCs w:val="32"/>
        </w:rPr>
      </w:pPr>
      <w:r w:rsidRPr="00C02063">
        <w:rPr>
          <w:b/>
          <w:bCs/>
          <w:noProof/>
          <w:sz w:val="28"/>
          <w:szCs w:val="28"/>
          <w:lang w:eastAsia="fr-FR"/>
        </w:rPr>
        <w:pict>
          <v:shape id="_x0000_s1055" type="#_x0000_t32" style="position:absolute;left:0;text-align:left;margin-left:138.75pt;margin-top:27.6pt;width:42.85pt;height:0;z-index:251686912" o:connectortype="straight"/>
        </w:pict>
      </w:r>
      <w:r w:rsidR="009729CE" w:rsidRPr="009729CE">
        <w:rPr>
          <w:b/>
          <w:bCs/>
          <w:sz w:val="28"/>
          <w:szCs w:val="28"/>
        </w:rPr>
        <w:t>Désignation</w:t>
      </w:r>
      <w:r w:rsidR="009729CE">
        <w:rPr>
          <w:sz w:val="28"/>
          <w:szCs w:val="28"/>
        </w:rPr>
        <w:t xml:space="preserve">                       </w:t>
      </w:r>
      <w:proofErr w:type="spellStart"/>
      <w:r w:rsidR="009729CE" w:rsidRPr="009729CE">
        <w:rPr>
          <w:b/>
          <w:bCs/>
          <w:sz w:val="32"/>
          <w:szCs w:val="32"/>
        </w:rPr>
        <w:t>Adx</w:t>
      </w:r>
      <w:proofErr w:type="spellEnd"/>
    </w:p>
    <w:p w:rsidR="009729CE" w:rsidRDefault="009729CE" w:rsidP="00D4121F">
      <w:pPr>
        <w:spacing w:after="0"/>
        <w:jc w:val="both"/>
        <w:rPr>
          <w:b/>
          <w:bCs/>
          <w:sz w:val="32"/>
          <w:szCs w:val="32"/>
        </w:rPr>
      </w:pPr>
    </w:p>
    <w:p w:rsidR="009729CE" w:rsidRDefault="009729CE" w:rsidP="00D4121F">
      <w:pPr>
        <w:spacing w:after="0"/>
        <w:jc w:val="both"/>
        <w:rPr>
          <w:b/>
          <w:bCs/>
          <w:sz w:val="32"/>
          <w:szCs w:val="32"/>
        </w:rPr>
      </w:pPr>
    </w:p>
    <w:p w:rsidR="009729CE" w:rsidRDefault="009729CE" w:rsidP="00D4121F">
      <w:pPr>
        <w:spacing w:after="0"/>
        <w:jc w:val="both"/>
        <w:rPr>
          <w:b/>
          <w:bCs/>
          <w:sz w:val="32"/>
          <w:szCs w:val="32"/>
        </w:rPr>
      </w:pPr>
    </w:p>
    <w:p w:rsidR="009729CE" w:rsidRDefault="009729CE" w:rsidP="00D4121F">
      <w:pPr>
        <w:spacing w:after="0"/>
        <w:jc w:val="both"/>
        <w:rPr>
          <w:b/>
          <w:bCs/>
          <w:sz w:val="32"/>
          <w:szCs w:val="32"/>
        </w:rPr>
      </w:pPr>
    </w:p>
    <w:p w:rsidR="009729CE" w:rsidRDefault="009729CE" w:rsidP="00D4121F">
      <w:pPr>
        <w:spacing w:after="0"/>
        <w:jc w:val="both"/>
        <w:rPr>
          <w:sz w:val="28"/>
          <w:szCs w:val="28"/>
        </w:rPr>
      </w:pPr>
      <w:r w:rsidRPr="009729CE">
        <w:rPr>
          <w:sz w:val="32"/>
          <w:szCs w:val="32"/>
        </w:rPr>
        <w:lastRenderedPageBreak/>
        <w:t>2°</w:t>
      </w:r>
      <w:r>
        <w:rPr>
          <w:sz w:val="32"/>
          <w:szCs w:val="32"/>
        </w:rPr>
        <w:t xml:space="preserve">. </w:t>
      </w:r>
      <w:r w:rsidRPr="009729CE">
        <w:rPr>
          <w:b/>
          <w:bCs/>
          <w:sz w:val="32"/>
          <w:szCs w:val="32"/>
        </w:rPr>
        <w:t>Aciers classe A</w:t>
      </w:r>
      <w:r>
        <w:rPr>
          <w:sz w:val="28"/>
          <w:szCs w:val="28"/>
        </w:rPr>
        <w:t> : aciers de construction courant ne devant subir aucun traitement thermique.</w:t>
      </w:r>
    </w:p>
    <w:p w:rsidR="009729CE" w:rsidRDefault="00C02063" w:rsidP="00D4121F">
      <w:pPr>
        <w:spacing w:after="0"/>
        <w:jc w:val="both"/>
        <w:rPr>
          <w:sz w:val="28"/>
          <w:szCs w:val="28"/>
        </w:rPr>
      </w:pPr>
      <w:r w:rsidRPr="00C02063">
        <w:rPr>
          <w:b/>
          <w:bCs/>
          <w:noProof/>
          <w:sz w:val="28"/>
          <w:szCs w:val="28"/>
          <w:lang w:eastAsia="fr-FR"/>
        </w:rPr>
        <w:pict>
          <v:shape id="_x0000_s1062" type="#_x0000_t32" style="position:absolute;left:0;text-align:left;margin-left:317.4pt;margin-top:16.45pt;width:0;height:30.1pt;z-index:251693056" o:connectortype="straight"/>
        </w:pict>
      </w:r>
      <w:r w:rsidRPr="00C02063">
        <w:rPr>
          <w:b/>
          <w:bCs/>
          <w:noProof/>
          <w:sz w:val="28"/>
          <w:szCs w:val="28"/>
          <w:lang w:eastAsia="fr-FR"/>
        </w:rPr>
        <w:pict>
          <v:shape id="_x0000_s1061" type="#_x0000_t32" style="position:absolute;left:0;text-align:left;margin-left:242.65pt;margin-top:17.4pt;width:0;height:30.1pt;z-index:251692032" o:connectortype="straight"/>
        </w:pict>
      </w:r>
      <w:r w:rsidRPr="00C02063">
        <w:rPr>
          <w:b/>
          <w:bCs/>
          <w:noProof/>
          <w:sz w:val="28"/>
          <w:szCs w:val="28"/>
          <w:lang w:eastAsia="fr-FR"/>
        </w:rPr>
        <w:pict>
          <v:shape id="_x0000_s1060" type="#_x0000_t32" style="position:absolute;left:0;text-align:left;margin-left:211.05pt;margin-top:17.4pt;width:0;height:30.1pt;z-index:251691008" o:connectortype="straight"/>
        </w:pict>
      </w:r>
      <w:r>
        <w:rPr>
          <w:noProof/>
          <w:sz w:val="28"/>
          <w:szCs w:val="28"/>
          <w:lang w:eastAsia="fr-FR"/>
        </w:rPr>
        <w:pict>
          <v:shape id="_x0000_s1059" type="#_x0000_t32" style="position:absolute;left:0;text-align:left;margin-left:187.05pt;margin-top:17.4pt;width:0;height:30.1pt;z-index:251689984" o:connectortype="straight"/>
        </w:pict>
      </w:r>
      <w:r>
        <w:rPr>
          <w:noProof/>
          <w:sz w:val="28"/>
          <w:szCs w:val="28"/>
          <w:lang w:eastAsia="fr-FR"/>
        </w:rPr>
        <w:pict>
          <v:shape id="_x0000_s1057" type="#_x0000_t32" style="position:absolute;left:0;text-align:left;margin-left:187.05pt;margin-top:16.45pt;width:130.35pt;height:.95pt;flip:y;z-index:251687936" o:connectortype="straight"/>
        </w:pict>
      </w:r>
    </w:p>
    <w:p w:rsidR="009729CE" w:rsidRDefault="00C02063" w:rsidP="00415CA9">
      <w:pPr>
        <w:spacing w:after="0"/>
        <w:jc w:val="both"/>
        <w:rPr>
          <w:sz w:val="32"/>
          <w:szCs w:val="32"/>
        </w:rPr>
      </w:pPr>
      <w:r w:rsidRPr="00C02063">
        <w:rPr>
          <w:b/>
          <w:bCs/>
          <w:noProof/>
          <w:sz w:val="28"/>
          <w:szCs w:val="28"/>
          <w:lang w:eastAsia="fr-FR"/>
        </w:rPr>
        <w:pict>
          <v:shape id="_x0000_s1058" type="#_x0000_t32" style="position:absolute;left:0;text-align:left;margin-left:187.05pt;margin-top:26.9pt;width:130.35pt;height:.95pt;flip:y;z-index:251688960" o:connectortype="straight"/>
        </w:pict>
      </w:r>
      <w:r w:rsidR="009729CE" w:rsidRPr="009729CE">
        <w:rPr>
          <w:b/>
          <w:bCs/>
          <w:sz w:val="28"/>
          <w:szCs w:val="28"/>
        </w:rPr>
        <w:t xml:space="preserve">Désignation </w:t>
      </w:r>
      <w:r w:rsidR="009729CE">
        <w:rPr>
          <w:sz w:val="28"/>
          <w:szCs w:val="28"/>
        </w:rPr>
        <w:t xml:space="preserve">          exemple :         </w:t>
      </w:r>
      <w:r w:rsidR="009729CE" w:rsidRPr="009729CE">
        <w:rPr>
          <w:b/>
          <w:bCs/>
          <w:sz w:val="32"/>
          <w:szCs w:val="32"/>
        </w:rPr>
        <w:t>A   42     S ou M</w:t>
      </w:r>
    </w:p>
    <w:p w:rsidR="009729CE" w:rsidRDefault="009729CE" w:rsidP="00D4121F">
      <w:pPr>
        <w:spacing w:after="0"/>
        <w:jc w:val="both"/>
        <w:rPr>
          <w:sz w:val="32"/>
          <w:szCs w:val="32"/>
        </w:rPr>
      </w:pPr>
    </w:p>
    <w:p w:rsidR="009729CE" w:rsidRPr="009729CE" w:rsidRDefault="009729CE" w:rsidP="00D4121F">
      <w:pPr>
        <w:spacing w:after="0"/>
        <w:jc w:val="both"/>
        <w:rPr>
          <w:sz w:val="28"/>
          <w:szCs w:val="28"/>
        </w:rPr>
      </w:pPr>
      <w:r w:rsidRPr="009729CE">
        <w:rPr>
          <w:sz w:val="28"/>
          <w:szCs w:val="28"/>
        </w:rPr>
        <w:t>A : symbole des aciers de la classe A</w:t>
      </w:r>
    </w:p>
    <w:p w:rsidR="009729CE" w:rsidRPr="009729CE" w:rsidRDefault="009729CE" w:rsidP="00D4121F">
      <w:pPr>
        <w:spacing w:after="0"/>
        <w:jc w:val="both"/>
        <w:rPr>
          <w:sz w:val="28"/>
          <w:szCs w:val="28"/>
        </w:rPr>
      </w:pPr>
      <w:r w:rsidRPr="009729CE">
        <w:rPr>
          <w:sz w:val="28"/>
          <w:szCs w:val="28"/>
        </w:rPr>
        <w:t>42 : résistance à la rupture</w:t>
      </w:r>
    </w:p>
    <w:p w:rsidR="009729CE" w:rsidRPr="009729CE" w:rsidRDefault="009729CE" w:rsidP="00D4121F">
      <w:pPr>
        <w:spacing w:after="0"/>
        <w:jc w:val="both"/>
        <w:rPr>
          <w:sz w:val="28"/>
          <w:szCs w:val="28"/>
        </w:rPr>
      </w:pPr>
      <w:r w:rsidRPr="009729CE">
        <w:rPr>
          <w:sz w:val="28"/>
          <w:szCs w:val="28"/>
        </w:rPr>
        <w:t>S : soudable</w:t>
      </w:r>
    </w:p>
    <w:p w:rsidR="009729CE" w:rsidRPr="009729CE" w:rsidRDefault="009729CE" w:rsidP="00D4121F">
      <w:pPr>
        <w:spacing w:after="0"/>
        <w:jc w:val="both"/>
        <w:rPr>
          <w:sz w:val="28"/>
          <w:szCs w:val="28"/>
        </w:rPr>
      </w:pPr>
      <w:r w:rsidRPr="009729CE">
        <w:rPr>
          <w:sz w:val="28"/>
          <w:szCs w:val="28"/>
        </w:rPr>
        <w:t xml:space="preserve">M : moulable </w:t>
      </w:r>
    </w:p>
    <w:p w:rsidR="009729CE" w:rsidRDefault="009729CE" w:rsidP="00D4121F">
      <w:pPr>
        <w:spacing w:after="0"/>
        <w:jc w:val="both"/>
        <w:rPr>
          <w:sz w:val="32"/>
          <w:szCs w:val="32"/>
        </w:rPr>
      </w:pPr>
    </w:p>
    <w:p w:rsidR="009729CE" w:rsidRPr="009729CE" w:rsidRDefault="009729CE" w:rsidP="00D4121F">
      <w:pPr>
        <w:spacing w:after="0"/>
        <w:jc w:val="both"/>
        <w:rPr>
          <w:b/>
          <w:bCs/>
          <w:sz w:val="32"/>
          <w:szCs w:val="32"/>
        </w:rPr>
      </w:pPr>
      <w:r w:rsidRPr="009729CE">
        <w:rPr>
          <w:b/>
          <w:bCs/>
          <w:sz w:val="32"/>
          <w:szCs w:val="32"/>
        </w:rPr>
        <w:t>3°. Aciers classe C et XC</w:t>
      </w:r>
    </w:p>
    <w:p w:rsidR="009729CE" w:rsidRDefault="009729CE" w:rsidP="00D4121F">
      <w:pPr>
        <w:spacing w:after="0"/>
        <w:jc w:val="both"/>
        <w:rPr>
          <w:sz w:val="28"/>
          <w:szCs w:val="28"/>
        </w:rPr>
      </w:pPr>
      <w:r w:rsidRPr="009729CE">
        <w:rPr>
          <w:sz w:val="28"/>
          <w:szCs w:val="28"/>
        </w:rPr>
        <w:t xml:space="preserve">Aciers de construction spéciaux pour traitements </w:t>
      </w:r>
      <w:proofErr w:type="spellStart"/>
      <w:r w:rsidRPr="009729CE">
        <w:rPr>
          <w:sz w:val="28"/>
          <w:szCs w:val="28"/>
        </w:rPr>
        <w:t>thaermique</w:t>
      </w:r>
      <w:proofErr w:type="spellEnd"/>
      <w:r w:rsidRPr="009729CE">
        <w:rPr>
          <w:sz w:val="28"/>
          <w:szCs w:val="28"/>
        </w:rPr>
        <w:t>. La nuance XC est plus soignée.</w:t>
      </w:r>
    </w:p>
    <w:p w:rsidR="009729CE" w:rsidRDefault="00C05535" w:rsidP="00D4121F">
      <w:pPr>
        <w:spacing w:after="0"/>
        <w:jc w:val="both"/>
        <w:rPr>
          <w:sz w:val="28"/>
          <w:szCs w:val="28"/>
        </w:rPr>
      </w:pPr>
      <w:r>
        <w:rPr>
          <w:noProof/>
          <w:sz w:val="28"/>
          <w:szCs w:val="28"/>
          <w:lang w:eastAsia="fr-FR"/>
        </w:rPr>
        <w:pict>
          <v:shape id="_x0000_s1068" type="#_x0000_t32" style="position:absolute;left:0;text-align:left;margin-left:294.05pt;margin-top:12.3pt;width:0;height:37.4pt;z-index:251699200" o:connectortype="straight"/>
        </w:pict>
      </w:r>
      <w:r>
        <w:rPr>
          <w:noProof/>
          <w:sz w:val="28"/>
          <w:szCs w:val="28"/>
          <w:lang w:eastAsia="fr-FR"/>
        </w:rPr>
        <w:pict>
          <v:shape id="_x0000_s1067" type="#_x0000_t32" style="position:absolute;left:0;text-align:left;margin-left:268.25pt;margin-top:12.3pt;width:0;height:37.4pt;z-index:251698176" o:connectortype="straight"/>
        </w:pict>
      </w:r>
      <w:r>
        <w:rPr>
          <w:noProof/>
          <w:sz w:val="28"/>
          <w:szCs w:val="28"/>
          <w:lang w:eastAsia="fr-FR"/>
        </w:rPr>
        <w:pict>
          <v:shape id="_x0000_s1066" type="#_x0000_t32" style="position:absolute;left:0;text-align:left;margin-left:235.95pt;margin-top:12.3pt;width:0;height:37.4pt;z-index:251697152" o:connectortype="straight"/>
        </w:pict>
      </w:r>
      <w:r w:rsidR="00C02063">
        <w:rPr>
          <w:noProof/>
          <w:sz w:val="28"/>
          <w:szCs w:val="28"/>
          <w:lang w:eastAsia="fr-FR"/>
        </w:rPr>
        <w:pict>
          <v:shape id="_x0000_s1069" type="#_x0000_t32" style="position:absolute;left:0;text-align:left;margin-left:358.4pt;margin-top:12.3pt;width:0;height:37.4pt;z-index:251700224" o:connectortype="straight"/>
        </w:pict>
      </w:r>
      <w:r w:rsidR="00C02063">
        <w:rPr>
          <w:noProof/>
          <w:sz w:val="28"/>
          <w:szCs w:val="28"/>
          <w:lang w:eastAsia="fr-FR"/>
        </w:rPr>
        <w:pict>
          <v:shape id="_x0000_s1065" type="#_x0000_t32" style="position:absolute;left:0;text-align:left;margin-left:177.05pt;margin-top:12.3pt;width:0;height:37.4pt;z-index:251696128" o:connectortype="straight"/>
        </w:pict>
      </w:r>
      <w:r w:rsidR="00C02063">
        <w:rPr>
          <w:noProof/>
          <w:sz w:val="28"/>
          <w:szCs w:val="28"/>
          <w:lang w:eastAsia="fr-FR"/>
        </w:rPr>
        <w:pict>
          <v:shape id="_x0000_s1063" type="#_x0000_t32" style="position:absolute;left:0;text-align:left;margin-left:177.05pt;margin-top:12.3pt;width:181.35pt;height:0;z-index:251694080" o:connectortype="straight"/>
        </w:pict>
      </w:r>
    </w:p>
    <w:p w:rsidR="009729CE" w:rsidRDefault="00C02063" w:rsidP="00415CA9">
      <w:pPr>
        <w:spacing w:after="0"/>
        <w:jc w:val="both"/>
        <w:rPr>
          <w:b/>
          <w:bCs/>
          <w:sz w:val="32"/>
          <w:szCs w:val="32"/>
        </w:rPr>
      </w:pPr>
      <w:r w:rsidRPr="00C02063">
        <w:rPr>
          <w:noProof/>
          <w:sz w:val="28"/>
          <w:szCs w:val="28"/>
          <w:lang w:eastAsia="fr-FR"/>
        </w:rPr>
        <w:pict>
          <v:shape id="_x0000_s1064" type="#_x0000_t32" style="position:absolute;left:0;text-align:left;margin-left:177.05pt;margin-top:30.05pt;width:181.35pt;height:0;z-index:251695104" o:connectortype="straight"/>
        </w:pict>
      </w:r>
      <w:r w:rsidR="009729CE">
        <w:rPr>
          <w:sz w:val="28"/>
          <w:szCs w:val="28"/>
        </w:rPr>
        <w:t xml:space="preserve">Désignation            exemple       </w:t>
      </w:r>
      <w:r w:rsidR="009729CE" w:rsidRPr="009729CE">
        <w:rPr>
          <w:b/>
          <w:bCs/>
          <w:sz w:val="32"/>
          <w:szCs w:val="32"/>
        </w:rPr>
        <w:t xml:space="preserve">C ou XC  </w:t>
      </w:r>
      <w:r w:rsidR="00700A6C">
        <w:rPr>
          <w:b/>
          <w:bCs/>
          <w:sz w:val="32"/>
          <w:szCs w:val="32"/>
        </w:rPr>
        <w:t xml:space="preserve"> </w:t>
      </w:r>
      <w:r w:rsidR="009729CE" w:rsidRPr="009729CE">
        <w:rPr>
          <w:b/>
          <w:bCs/>
          <w:sz w:val="32"/>
          <w:szCs w:val="32"/>
        </w:rPr>
        <w:t xml:space="preserve">12  </w:t>
      </w:r>
      <w:r w:rsidR="00700A6C">
        <w:rPr>
          <w:b/>
          <w:bCs/>
          <w:sz w:val="32"/>
          <w:szCs w:val="32"/>
        </w:rPr>
        <w:t xml:space="preserve">  </w:t>
      </w:r>
      <w:r w:rsidR="009729CE" w:rsidRPr="009729CE">
        <w:rPr>
          <w:b/>
          <w:bCs/>
          <w:sz w:val="32"/>
          <w:szCs w:val="32"/>
        </w:rPr>
        <w:t xml:space="preserve">d   </w:t>
      </w:r>
      <w:r w:rsidR="00700A6C">
        <w:rPr>
          <w:b/>
          <w:bCs/>
          <w:sz w:val="32"/>
          <w:szCs w:val="32"/>
        </w:rPr>
        <w:t xml:space="preserve">  </w:t>
      </w:r>
      <w:r w:rsidR="009729CE" w:rsidRPr="009729CE">
        <w:rPr>
          <w:b/>
          <w:bCs/>
          <w:sz w:val="32"/>
          <w:szCs w:val="32"/>
        </w:rPr>
        <w:t>S ou M</w:t>
      </w:r>
    </w:p>
    <w:p w:rsidR="009729CE" w:rsidRDefault="009729CE" w:rsidP="00D4121F">
      <w:pPr>
        <w:spacing w:after="0"/>
        <w:jc w:val="both"/>
        <w:rPr>
          <w:b/>
          <w:bCs/>
          <w:sz w:val="32"/>
          <w:szCs w:val="32"/>
        </w:rPr>
      </w:pPr>
    </w:p>
    <w:p w:rsidR="009729CE" w:rsidRDefault="009729CE" w:rsidP="00D4121F">
      <w:pPr>
        <w:spacing w:after="0"/>
        <w:jc w:val="both"/>
        <w:rPr>
          <w:b/>
          <w:bCs/>
          <w:sz w:val="32"/>
          <w:szCs w:val="32"/>
        </w:rPr>
      </w:pPr>
    </w:p>
    <w:p w:rsidR="009729CE" w:rsidRPr="009729CE" w:rsidRDefault="009729CE" w:rsidP="00D4121F">
      <w:pPr>
        <w:spacing w:after="0"/>
        <w:jc w:val="both"/>
        <w:rPr>
          <w:sz w:val="28"/>
          <w:szCs w:val="28"/>
        </w:rPr>
      </w:pPr>
      <w:r w:rsidRPr="009729CE">
        <w:rPr>
          <w:sz w:val="28"/>
          <w:szCs w:val="28"/>
        </w:rPr>
        <w:t>C et XC</w:t>
      </w:r>
      <w:r>
        <w:rPr>
          <w:sz w:val="28"/>
          <w:szCs w:val="28"/>
        </w:rPr>
        <w:t xml:space="preserve"> : </w:t>
      </w:r>
      <w:r w:rsidRPr="009729CE">
        <w:rPr>
          <w:sz w:val="28"/>
          <w:szCs w:val="28"/>
        </w:rPr>
        <w:t xml:space="preserve">symbole de la classe </w:t>
      </w:r>
    </w:p>
    <w:p w:rsidR="009729CE" w:rsidRPr="009729CE" w:rsidRDefault="009729CE" w:rsidP="00D4121F">
      <w:pPr>
        <w:spacing w:after="0"/>
        <w:jc w:val="both"/>
        <w:rPr>
          <w:sz w:val="28"/>
          <w:szCs w:val="28"/>
        </w:rPr>
      </w:pPr>
      <w:r w:rsidRPr="009729CE">
        <w:rPr>
          <w:sz w:val="28"/>
          <w:szCs w:val="28"/>
        </w:rPr>
        <w:t>% du carbone : 12/100 = 0,12%</w:t>
      </w:r>
    </w:p>
    <w:p w:rsidR="009729CE" w:rsidRDefault="009729CE" w:rsidP="009729CE">
      <w:pPr>
        <w:spacing w:after="0"/>
        <w:jc w:val="both"/>
        <w:rPr>
          <w:sz w:val="28"/>
          <w:szCs w:val="28"/>
        </w:rPr>
      </w:pPr>
      <w:proofErr w:type="gramStart"/>
      <w:r w:rsidRPr="009729CE">
        <w:rPr>
          <w:sz w:val="28"/>
          <w:szCs w:val="28"/>
        </w:rPr>
        <w:t>d</w:t>
      </w:r>
      <w:proofErr w:type="gramEnd"/>
      <w:r w:rsidRPr="009729CE">
        <w:rPr>
          <w:sz w:val="28"/>
          <w:szCs w:val="28"/>
        </w:rPr>
        <w:t> : indice de pureté (a pureté minimum, d pureté moyenne et m pureté maximum)</w:t>
      </w:r>
      <w:r>
        <w:rPr>
          <w:sz w:val="28"/>
          <w:szCs w:val="28"/>
        </w:rPr>
        <w:t>.</w:t>
      </w:r>
    </w:p>
    <w:p w:rsidR="009729CE" w:rsidRDefault="009729CE" w:rsidP="009729CE">
      <w:pPr>
        <w:spacing w:after="0"/>
        <w:jc w:val="both"/>
        <w:rPr>
          <w:sz w:val="28"/>
          <w:szCs w:val="28"/>
        </w:rPr>
      </w:pPr>
    </w:p>
    <w:p w:rsidR="009729CE" w:rsidRDefault="009729CE" w:rsidP="009729CE">
      <w:pPr>
        <w:pStyle w:val="Paragraphedeliste"/>
        <w:numPr>
          <w:ilvl w:val="0"/>
          <w:numId w:val="3"/>
        </w:numPr>
        <w:spacing w:after="0"/>
        <w:jc w:val="both"/>
        <w:rPr>
          <w:b/>
          <w:bCs/>
          <w:sz w:val="28"/>
          <w:szCs w:val="28"/>
        </w:rPr>
      </w:pPr>
      <w:r w:rsidRPr="009729CE">
        <w:rPr>
          <w:b/>
          <w:bCs/>
          <w:sz w:val="28"/>
          <w:szCs w:val="28"/>
        </w:rPr>
        <w:t>Acier</w:t>
      </w:r>
      <w:r w:rsidR="001E0E18">
        <w:rPr>
          <w:b/>
          <w:bCs/>
          <w:sz w:val="28"/>
          <w:szCs w:val="28"/>
        </w:rPr>
        <w:t>s</w:t>
      </w:r>
      <w:r w:rsidRPr="009729CE">
        <w:rPr>
          <w:b/>
          <w:bCs/>
          <w:sz w:val="28"/>
          <w:szCs w:val="28"/>
        </w:rPr>
        <w:t xml:space="preserve"> alliés</w:t>
      </w:r>
    </w:p>
    <w:p w:rsidR="009729CE" w:rsidRDefault="00415CA9" w:rsidP="009729CE">
      <w:pPr>
        <w:spacing w:after="0"/>
        <w:jc w:val="both"/>
        <w:rPr>
          <w:sz w:val="28"/>
          <w:szCs w:val="28"/>
        </w:rPr>
      </w:pPr>
      <w:r>
        <w:rPr>
          <w:sz w:val="28"/>
          <w:szCs w:val="28"/>
        </w:rPr>
        <w:t>Ils contiennent des éléme</w:t>
      </w:r>
      <w:r w:rsidR="009729CE" w:rsidRPr="009729CE">
        <w:rPr>
          <w:sz w:val="28"/>
          <w:szCs w:val="28"/>
        </w:rPr>
        <w:t>nts d’addition introduits volontairement. Ces éléments sont désignés par une lettre.</w:t>
      </w:r>
    </w:p>
    <w:p w:rsidR="001E0E18" w:rsidRDefault="001E0E18" w:rsidP="009729CE">
      <w:pPr>
        <w:spacing w:after="0"/>
        <w:jc w:val="both"/>
        <w:rPr>
          <w:sz w:val="28"/>
          <w:szCs w:val="28"/>
        </w:rPr>
      </w:pPr>
    </w:p>
    <w:p w:rsidR="001E0E18" w:rsidRDefault="001E0E18" w:rsidP="009729CE">
      <w:pPr>
        <w:spacing w:after="0"/>
        <w:jc w:val="both"/>
        <w:rPr>
          <w:sz w:val="28"/>
          <w:szCs w:val="28"/>
        </w:rPr>
      </w:pPr>
    </w:p>
    <w:p w:rsidR="001E0E18" w:rsidRDefault="001E0E18" w:rsidP="009729CE">
      <w:pPr>
        <w:spacing w:after="0"/>
        <w:jc w:val="both"/>
        <w:rPr>
          <w:sz w:val="28"/>
          <w:szCs w:val="28"/>
        </w:rPr>
      </w:pPr>
    </w:p>
    <w:p w:rsidR="001E0E18" w:rsidRDefault="001E0E18" w:rsidP="009729CE">
      <w:pPr>
        <w:spacing w:after="0"/>
        <w:jc w:val="both"/>
        <w:rPr>
          <w:sz w:val="28"/>
          <w:szCs w:val="28"/>
        </w:rPr>
      </w:pPr>
    </w:p>
    <w:p w:rsidR="001E0E18" w:rsidRDefault="001E0E18" w:rsidP="009729CE">
      <w:pPr>
        <w:spacing w:after="0"/>
        <w:jc w:val="both"/>
        <w:rPr>
          <w:sz w:val="28"/>
          <w:szCs w:val="28"/>
        </w:rPr>
      </w:pPr>
    </w:p>
    <w:p w:rsidR="001E0E18" w:rsidRDefault="001E0E18" w:rsidP="009729CE">
      <w:pPr>
        <w:spacing w:after="0"/>
        <w:jc w:val="both"/>
        <w:rPr>
          <w:sz w:val="28"/>
          <w:szCs w:val="28"/>
        </w:rPr>
      </w:pPr>
    </w:p>
    <w:p w:rsidR="001E0E18" w:rsidRDefault="001E0E18" w:rsidP="009729CE">
      <w:pPr>
        <w:spacing w:after="0"/>
        <w:jc w:val="both"/>
        <w:rPr>
          <w:sz w:val="28"/>
          <w:szCs w:val="28"/>
        </w:rPr>
      </w:pPr>
    </w:p>
    <w:p w:rsidR="001E0E18" w:rsidRDefault="001E0E18" w:rsidP="009729CE">
      <w:pPr>
        <w:spacing w:after="0"/>
        <w:jc w:val="both"/>
        <w:rPr>
          <w:sz w:val="28"/>
          <w:szCs w:val="28"/>
        </w:rPr>
      </w:pPr>
    </w:p>
    <w:p w:rsidR="001E0E18" w:rsidRDefault="001E0E18" w:rsidP="009729CE">
      <w:pPr>
        <w:spacing w:after="0"/>
        <w:jc w:val="both"/>
        <w:rPr>
          <w:sz w:val="28"/>
          <w:szCs w:val="28"/>
        </w:rPr>
      </w:pPr>
    </w:p>
    <w:tbl>
      <w:tblPr>
        <w:tblStyle w:val="Grilledutableau"/>
        <w:tblW w:w="0" w:type="auto"/>
        <w:tblLook w:val="04A0"/>
      </w:tblPr>
      <w:tblGrid>
        <w:gridCol w:w="1974"/>
        <w:gridCol w:w="1291"/>
        <w:gridCol w:w="1407"/>
        <w:gridCol w:w="1784"/>
        <w:gridCol w:w="1327"/>
        <w:gridCol w:w="1505"/>
      </w:tblGrid>
      <w:tr w:rsidR="001E0E18" w:rsidTr="00EB473F">
        <w:tc>
          <w:tcPr>
            <w:tcW w:w="1974" w:type="dxa"/>
          </w:tcPr>
          <w:p w:rsidR="001E0E18" w:rsidRPr="00804634" w:rsidRDefault="001E0E18" w:rsidP="009729CE">
            <w:pPr>
              <w:jc w:val="both"/>
              <w:rPr>
                <w:b/>
                <w:bCs/>
                <w:sz w:val="28"/>
                <w:szCs w:val="28"/>
              </w:rPr>
            </w:pPr>
            <w:r w:rsidRPr="00804634">
              <w:rPr>
                <w:b/>
                <w:bCs/>
                <w:sz w:val="28"/>
                <w:szCs w:val="28"/>
              </w:rPr>
              <w:lastRenderedPageBreak/>
              <w:t>Désignation</w:t>
            </w:r>
          </w:p>
        </w:tc>
        <w:tc>
          <w:tcPr>
            <w:tcW w:w="1291" w:type="dxa"/>
          </w:tcPr>
          <w:p w:rsidR="001E0E18" w:rsidRPr="00804634" w:rsidRDefault="001E0E18" w:rsidP="009729CE">
            <w:pPr>
              <w:jc w:val="both"/>
              <w:rPr>
                <w:b/>
                <w:bCs/>
                <w:sz w:val="28"/>
                <w:szCs w:val="28"/>
              </w:rPr>
            </w:pPr>
            <w:r w:rsidRPr="00804634">
              <w:rPr>
                <w:b/>
                <w:bCs/>
                <w:sz w:val="28"/>
                <w:szCs w:val="28"/>
              </w:rPr>
              <w:t>Symbole</w:t>
            </w:r>
          </w:p>
          <w:p w:rsidR="001E0E18" w:rsidRPr="00804634" w:rsidRDefault="001E0E18" w:rsidP="009729CE">
            <w:pPr>
              <w:jc w:val="both"/>
              <w:rPr>
                <w:b/>
                <w:bCs/>
                <w:sz w:val="28"/>
                <w:szCs w:val="28"/>
              </w:rPr>
            </w:pPr>
            <w:r w:rsidRPr="00804634">
              <w:rPr>
                <w:b/>
                <w:bCs/>
                <w:sz w:val="28"/>
                <w:szCs w:val="28"/>
              </w:rPr>
              <w:t>chimique</w:t>
            </w:r>
          </w:p>
        </w:tc>
        <w:tc>
          <w:tcPr>
            <w:tcW w:w="1407" w:type="dxa"/>
          </w:tcPr>
          <w:p w:rsidR="001E0E18" w:rsidRPr="00804634" w:rsidRDefault="001E0E18" w:rsidP="009729CE">
            <w:pPr>
              <w:jc w:val="both"/>
              <w:rPr>
                <w:b/>
                <w:bCs/>
                <w:sz w:val="28"/>
                <w:szCs w:val="28"/>
              </w:rPr>
            </w:pPr>
            <w:r w:rsidRPr="00804634">
              <w:rPr>
                <w:b/>
                <w:bCs/>
                <w:sz w:val="28"/>
                <w:szCs w:val="28"/>
              </w:rPr>
              <w:t>Symbole</w:t>
            </w:r>
          </w:p>
          <w:p w:rsidR="001E0E18" w:rsidRPr="00804634" w:rsidRDefault="001E0E18" w:rsidP="009729CE">
            <w:pPr>
              <w:jc w:val="both"/>
              <w:rPr>
                <w:b/>
                <w:bCs/>
                <w:sz w:val="28"/>
                <w:szCs w:val="28"/>
              </w:rPr>
            </w:pPr>
            <w:r w:rsidRPr="00804634">
              <w:rPr>
                <w:b/>
                <w:bCs/>
                <w:sz w:val="28"/>
                <w:szCs w:val="28"/>
              </w:rPr>
              <w:t>Normalisé</w:t>
            </w:r>
          </w:p>
        </w:tc>
        <w:tc>
          <w:tcPr>
            <w:tcW w:w="1784" w:type="dxa"/>
          </w:tcPr>
          <w:p w:rsidR="001E0E18" w:rsidRPr="00804634" w:rsidRDefault="001E0E18" w:rsidP="009729CE">
            <w:pPr>
              <w:jc w:val="both"/>
              <w:rPr>
                <w:b/>
                <w:bCs/>
                <w:sz w:val="28"/>
                <w:szCs w:val="28"/>
              </w:rPr>
            </w:pPr>
            <w:r w:rsidRPr="00804634">
              <w:rPr>
                <w:b/>
                <w:bCs/>
                <w:sz w:val="28"/>
                <w:szCs w:val="28"/>
              </w:rPr>
              <w:t>Désignation</w:t>
            </w:r>
          </w:p>
        </w:tc>
        <w:tc>
          <w:tcPr>
            <w:tcW w:w="1327" w:type="dxa"/>
          </w:tcPr>
          <w:p w:rsidR="001E0E18" w:rsidRPr="00804634" w:rsidRDefault="001E0E18" w:rsidP="001E0E18">
            <w:pPr>
              <w:jc w:val="both"/>
              <w:rPr>
                <w:b/>
                <w:bCs/>
                <w:sz w:val="28"/>
                <w:szCs w:val="28"/>
              </w:rPr>
            </w:pPr>
            <w:r w:rsidRPr="00804634">
              <w:rPr>
                <w:b/>
                <w:bCs/>
                <w:sz w:val="28"/>
                <w:szCs w:val="28"/>
              </w:rPr>
              <w:t>Symbole</w:t>
            </w:r>
          </w:p>
          <w:p w:rsidR="001E0E18" w:rsidRPr="00804634" w:rsidRDefault="001E0E18" w:rsidP="001E0E18">
            <w:pPr>
              <w:jc w:val="both"/>
              <w:rPr>
                <w:b/>
                <w:bCs/>
                <w:sz w:val="28"/>
                <w:szCs w:val="28"/>
              </w:rPr>
            </w:pPr>
            <w:r w:rsidRPr="00804634">
              <w:rPr>
                <w:b/>
                <w:bCs/>
                <w:sz w:val="28"/>
                <w:szCs w:val="28"/>
              </w:rPr>
              <w:t>chimique</w:t>
            </w:r>
          </w:p>
        </w:tc>
        <w:tc>
          <w:tcPr>
            <w:tcW w:w="1505" w:type="dxa"/>
          </w:tcPr>
          <w:p w:rsidR="001E0E18" w:rsidRPr="00804634" w:rsidRDefault="001E0E18" w:rsidP="001E0E18">
            <w:pPr>
              <w:jc w:val="both"/>
              <w:rPr>
                <w:b/>
                <w:bCs/>
                <w:sz w:val="28"/>
                <w:szCs w:val="28"/>
              </w:rPr>
            </w:pPr>
            <w:r w:rsidRPr="00804634">
              <w:rPr>
                <w:b/>
                <w:bCs/>
                <w:sz w:val="28"/>
                <w:szCs w:val="28"/>
              </w:rPr>
              <w:t>Symbole</w:t>
            </w:r>
          </w:p>
          <w:p w:rsidR="001E0E18" w:rsidRPr="00804634" w:rsidRDefault="001E0E18" w:rsidP="001E0E18">
            <w:pPr>
              <w:jc w:val="both"/>
              <w:rPr>
                <w:b/>
                <w:bCs/>
                <w:sz w:val="28"/>
                <w:szCs w:val="28"/>
              </w:rPr>
            </w:pPr>
            <w:r w:rsidRPr="00804634">
              <w:rPr>
                <w:b/>
                <w:bCs/>
                <w:sz w:val="28"/>
                <w:szCs w:val="28"/>
              </w:rPr>
              <w:t>Normalisé</w:t>
            </w:r>
          </w:p>
        </w:tc>
      </w:tr>
      <w:tr w:rsidR="001E0E18" w:rsidTr="00EB473F">
        <w:tc>
          <w:tcPr>
            <w:tcW w:w="1974" w:type="dxa"/>
          </w:tcPr>
          <w:p w:rsidR="001E0E18" w:rsidRPr="00804634" w:rsidRDefault="001E0E18" w:rsidP="009729CE">
            <w:pPr>
              <w:jc w:val="both"/>
              <w:rPr>
                <w:b/>
                <w:bCs/>
                <w:sz w:val="28"/>
                <w:szCs w:val="28"/>
              </w:rPr>
            </w:pPr>
            <w:r w:rsidRPr="00804634">
              <w:rPr>
                <w:b/>
                <w:bCs/>
                <w:sz w:val="28"/>
                <w:szCs w:val="28"/>
              </w:rPr>
              <w:t>Aluminium</w:t>
            </w:r>
          </w:p>
        </w:tc>
        <w:tc>
          <w:tcPr>
            <w:tcW w:w="1291" w:type="dxa"/>
          </w:tcPr>
          <w:p w:rsidR="001E0E18" w:rsidRPr="00804634" w:rsidRDefault="001E0E18" w:rsidP="00804634">
            <w:pPr>
              <w:jc w:val="center"/>
              <w:rPr>
                <w:b/>
                <w:bCs/>
                <w:sz w:val="28"/>
                <w:szCs w:val="28"/>
              </w:rPr>
            </w:pPr>
            <w:r w:rsidRPr="00804634">
              <w:rPr>
                <w:b/>
                <w:bCs/>
                <w:sz w:val="28"/>
                <w:szCs w:val="28"/>
              </w:rPr>
              <w:t>Al</w:t>
            </w:r>
          </w:p>
        </w:tc>
        <w:tc>
          <w:tcPr>
            <w:tcW w:w="1407" w:type="dxa"/>
          </w:tcPr>
          <w:p w:rsidR="001E0E18" w:rsidRPr="00804634" w:rsidRDefault="001E0E18" w:rsidP="00804634">
            <w:pPr>
              <w:jc w:val="center"/>
              <w:rPr>
                <w:b/>
                <w:bCs/>
                <w:sz w:val="28"/>
                <w:szCs w:val="28"/>
              </w:rPr>
            </w:pPr>
            <w:r w:rsidRPr="00804634">
              <w:rPr>
                <w:b/>
                <w:bCs/>
                <w:sz w:val="28"/>
                <w:szCs w:val="28"/>
              </w:rPr>
              <w:t>A</w:t>
            </w:r>
          </w:p>
        </w:tc>
        <w:tc>
          <w:tcPr>
            <w:tcW w:w="1784" w:type="dxa"/>
          </w:tcPr>
          <w:p w:rsidR="001E0E18" w:rsidRPr="00804634" w:rsidRDefault="001E0E18" w:rsidP="009729CE">
            <w:pPr>
              <w:jc w:val="both"/>
              <w:rPr>
                <w:b/>
                <w:bCs/>
                <w:sz w:val="28"/>
                <w:szCs w:val="28"/>
              </w:rPr>
            </w:pPr>
            <w:r w:rsidRPr="00804634">
              <w:rPr>
                <w:b/>
                <w:bCs/>
                <w:sz w:val="28"/>
                <w:szCs w:val="28"/>
              </w:rPr>
              <w:t>Molybdène</w:t>
            </w:r>
          </w:p>
        </w:tc>
        <w:tc>
          <w:tcPr>
            <w:tcW w:w="1327" w:type="dxa"/>
          </w:tcPr>
          <w:p w:rsidR="001E0E18" w:rsidRPr="00804634" w:rsidRDefault="00AA4D3C" w:rsidP="00804634">
            <w:pPr>
              <w:jc w:val="center"/>
              <w:rPr>
                <w:b/>
                <w:bCs/>
                <w:sz w:val="28"/>
                <w:szCs w:val="28"/>
              </w:rPr>
            </w:pPr>
            <w:r w:rsidRPr="00804634">
              <w:rPr>
                <w:b/>
                <w:bCs/>
                <w:sz w:val="28"/>
                <w:szCs w:val="28"/>
              </w:rPr>
              <w:t>Mo</w:t>
            </w:r>
          </w:p>
        </w:tc>
        <w:tc>
          <w:tcPr>
            <w:tcW w:w="1505" w:type="dxa"/>
          </w:tcPr>
          <w:p w:rsidR="001E0E18" w:rsidRPr="00804634" w:rsidRDefault="00AA4D3C" w:rsidP="00804634">
            <w:pPr>
              <w:jc w:val="center"/>
              <w:rPr>
                <w:b/>
                <w:bCs/>
                <w:sz w:val="28"/>
                <w:szCs w:val="28"/>
              </w:rPr>
            </w:pPr>
            <w:r w:rsidRPr="00804634">
              <w:rPr>
                <w:b/>
                <w:bCs/>
                <w:sz w:val="28"/>
                <w:szCs w:val="28"/>
              </w:rPr>
              <w:t>D</w:t>
            </w:r>
          </w:p>
        </w:tc>
      </w:tr>
      <w:tr w:rsidR="001E0E18" w:rsidTr="00EB473F">
        <w:tc>
          <w:tcPr>
            <w:tcW w:w="1974" w:type="dxa"/>
          </w:tcPr>
          <w:p w:rsidR="001E0E18" w:rsidRPr="00804634" w:rsidRDefault="001E0E18" w:rsidP="009729CE">
            <w:pPr>
              <w:jc w:val="both"/>
              <w:rPr>
                <w:b/>
                <w:bCs/>
                <w:sz w:val="28"/>
                <w:szCs w:val="28"/>
              </w:rPr>
            </w:pPr>
            <w:r w:rsidRPr="00804634">
              <w:rPr>
                <w:b/>
                <w:bCs/>
                <w:sz w:val="28"/>
                <w:szCs w:val="28"/>
              </w:rPr>
              <w:t>Antimoine</w:t>
            </w:r>
          </w:p>
        </w:tc>
        <w:tc>
          <w:tcPr>
            <w:tcW w:w="1291" w:type="dxa"/>
          </w:tcPr>
          <w:p w:rsidR="001E0E18" w:rsidRPr="00804634" w:rsidRDefault="001E0E18" w:rsidP="00804634">
            <w:pPr>
              <w:jc w:val="center"/>
              <w:rPr>
                <w:b/>
                <w:bCs/>
                <w:sz w:val="28"/>
                <w:szCs w:val="28"/>
              </w:rPr>
            </w:pPr>
            <w:r w:rsidRPr="00804634">
              <w:rPr>
                <w:b/>
                <w:bCs/>
                <w:sz w:val="28"/>
                <w:szCs w:val="28"/>
              </w:rPr>
              <w:t>Sb</w:t>
            </w:r>
          </w:p>
        </w:tc>
        <w:tc>
          <w:tcPr>
            <w:tcW w:w="1407" w:type="dxa"/>
          </w:tcPr>
          <w:p w:rsidR="001E0E18" w:rsidRPr="00804634" w:rsidRDefault="001E0E18" w:rsidP="00804634">
            <w:pPr>
              <w:jc w:val="center"/>
              <w:rPr>
                <w:b/>
                <w:bCs/>
                <w:sz w:val="28"/>
                <w:szCs w:val="28"/>
              </w:rPr>
            </w:pPr>
            <w:r w:rsidRPr="00804634">
              <w:rPr>
                <w:b/>
                <w:bCs/>
                <w:sz w:val="28"/>
                <w:szCs w:val="28"/>
              </w:rPr>
              <w:t>R</w:t>
            </w:r>
          </w:p>
        </w:tc>
        <w:tc>
          <w:tcPr>
            <w:tcW w:w="1784" w:type="dxa"/>
          </w:tcPr>
          <w:p w:rsidR="001E0E18" w:rsidRPr="00804634" w:rsidRDefault="001E0E18" w:rsidP="009729CE">
            <w:pPr>
              <w:jc w:val="both"/>
              <w:rPr>
                <w:b/>
                <w:bCs/>
                <w:sz w:val="28"/>
                <w:szCs w:val="28"/>
              </w:rPr>
            </w:pPr>
            <w:r w:rsidRPr="00804634">
              <w:rPr>
                <w:b/>
                <w:bCs/>
                <w:sz w:val="28"/>
                <w:szCs w:val="28"/>
              </w:rPr>
              <w:t>Nickel</w:t>
            </w:r>
          </w:p>
        </w:tc>
        <w:tc>
          <w:tcPr>
            <w:tcW w:w="1327" w:type="dxa"/>
          </w:tcPr>
          <w:p w:rsidR="001E0E18" w:rsidRPr="00804634" w:rsidRDefault="00AA4D3C" w:rsidP="00804634">
            <w:pPr>
              <w:jc w:val="center"/>
              <w:rPr>
                <w:b/>
                <w:bCs/>
                <w:sz w:val="28"/>
                <w:szCs w:val="28"/>
              </w:rPr>
            </w:pPr>
            <w:r w:rsidRPr="00804634">
              <w:rPr>
                <w:b/>
                <w:bCs/>
                <w:sz w:val="28"/>
                <w:szCs w:val="28"/>
              </w:rPr>
              <w:t>Ni</w:t>
            </w:r>
          </w:p>
        </w:tc>
        <w:tc>
          <w:tcPr>
            <w:tcW w:w="1505" w:type="dxa"/>
          </w:tcPr>
          <w:p w:rsidR="001E0E18" w:rsidRPr="00804634" w:rsidRDefault="00AA4D3C" w:rsidP="00804634">
            <w:pPr>
              <w:jc w:val="center"/>
              <w:rPr>
                <w:b/>
                <w:bCs/>
                <w:sz w:val="28"/>
                <w:szCs w:val="28"/>
              </w:rPr>
            </w:pPr>
            <w:r w:rsidRPr="00804634">
              <w:rPr>
                <w:b/>
                <w:bCs/>
                <w:sz w:val="28"/>
                <w:szCs w:val="28"/>
              </w:rPr>
              <w:t>N</w:t>
            </w:r>
          </w:p>
        </w:tc>
      </w:tr>
      <w:tr w:rsidR="001E0E18" w:rsidTr="00EB473F">
        <w:tc>
          <w:tcPr>
            <w:tcW w:w="1974" w:type="dxa"/>
          </w:tcPr>
          <w:p w:rsidR="001E0E18" w:rsidRPr="00804634" w:rsidRDefault="00415CA9" w:rsidP="009729CE">
            <w:pPr>
              <w:jc w:val="both"/>
              <w:rPr>
                <w:b/>
                <w:bCs/>
                <w:sz w:val="28"/>
                <w:szCs w:val="28"/>
              </w:rPr>
            </w:pPr>
            <w:r w:rsidRPr="00804634">
              <w:rPr>
                <w:b/>
                <w:bCs/>
                <w:sz w:val="28"/>
                <w:szCs w:val="28"/>
              </w:rPr>
              <w:t>Béryllium</w:t>
            </w:r>
          </w:p>
        </w:tc>
        <w:tc>
          <w:tcPr>
            <w:tcW w:w="1291" w:type="dxa"/>
          </w:tcPr>
          <w:p w:rsidR="001E0E18" w:rsidRPr="00804634" w:rsidRDefault="001E0E18" w:rsidP="00804634">
            <w:pPr>
              <w:jc w:val="center"/>
              <w:rPr>
                <w:b/>
                <w:bCs/>
                <w:sz w:val="28"/>
                <w:szCs w:val="28"/>
              </w:rPr>
            </w:pPr>
            <w:r w:rsidRPr="00804634">
              <w:rPr>
                <w:b/>
                <w:bCs/>
                <w:sz w:val="28"/>
                <w:szCs w:val="28"/>
              </w:rPr>
              <w:t>Be</w:t>
            </w:r>
          </w:p>
        </w:tc>
        <w:tc>
          <w:tcPr>
            <w:tcW w:w="1407" w:type="dxa"/>
          </w:tcPr>
          <w:p w:rsidR="001E0E18" w:rsidRPr="00804634" w:rsidRDefault="001E0E18" w:rsidP="00804634">
            <w:pPr>
              <w:jc w:val="center"/>
              <w:rPr>
                <w:b/>
                <w:bCs/>
                <w:sz w:val="28"/>
                <w:szCs w:val="28"/>
              </w:rPr>
            </w:pPr>
            <w:r w:rsidRPr="00804634">
              <w:rPr>
                <w:b/>
                <w:bCs/>
                <w:sz w:val="28"/>
                <w:szCs w:val="28"/>
              </w:rPr>
              <w:t>Be</w:t>
            </w:r>
          </w:p>
        </w:tc>
        <w:tc>
          <w:tcPr>
            <w:tcW w:w="1784" w:type="dxa"/>
          </w:tcPr>
          <w:p w:rsidR="001E0E18" w:rsidRPr="00804634" w:rsidRDefault="001E0E18" w:rsidP="009729CE">
            <w:pPr>
              <w:jc w:val="both"/>
              <w:rPr>
                <w:b/>
                <w:bCs/>
                <w:sz w:val="28"/>
                <w:szCs w:val="28"/>
              </w:rPr>
            </w:pPr>
            <w:r w:rsidRPr="00804634">
              <w:rPr>
                <w:b/>
                <w:bCs/>
                <w:sz w:val="28"/>
                <w:szCs w:val="28"/>
              </w:rPr>
              <w:t>Phosphore</w:t>
            </w:r>
          </w:p>
        </w:tc>
        <w:tc>
          <w:tcPr>
            <w:tcW w:w="1327" w:type="dxa"/>
          </w:tcPr>
          <w:p w:rsidR="001E0E18" w:rsidRPr="00804634" w:rsidRDefault="00AA4D3C" w:rsidP="00804634">
            <w:pPr>
              <w:jc w:val="center"/>
              <w:rPr>
                <w:b/>
                <w:bCs/>
                <w:sz w:val="28"/>
                <w:szCs w:val="28"/>
              </w:rPr>
            </w:pPr>
            <w:r w:rsidRPr="00804634">
              <w:rPr>
                <w:b/>
                <w:bCs/>
                <w:sz w:val="28"/>
                <w:szCs w:val="28"/>
              </w:rPr>
              <w:t>P</w:t>
            </w:r>
          </w:p>
        </w:tc>
        <w:tc>
          <w:tcPr>
            <w:tcW w:w="1505" w:type="dxa"/>
          </w:tcPr>
          <w:p w:rsidR="001E0E18" w:rsidRPr="00804634" w:rsidRDefault="00AA4D3C" w:rsidP="00804634">
            <w:pPr>
              <w:jc w:val="center"/>
              <w:rPr>
                <w:b/>
                <w:bCs/>
                <w:sz w:val="28"/>
                <w:szCs w:val="28"/>
              </w:rPr>
            </w:pPr>
            <w:r w:rsidRPr="00804634">
              <w:rPr>
                <w:b/>
                <w:bCs/>
                <w:sz w:val="28"/>
                <w:szCs w:val="28"/>
              </w:rPr>
              <w:t>P</w:t>
            </w:r>
          </w:p>
        </w:tc>
      </w:tr>
      <w:tr w:rsidR="001E0E18" w:rsidTr="00EB473F">
        <w:tc>
          <w:tcPr>
            <w:tcW w:w="1974" w:type="dxa"/>
          </w:tcPr>
          <w:p w:rsidR="001E0E18" w:rsidRPr="00804634" w:rsidRDefault="001E0E18" w:rsidP="009729CE">
            <w:pPr>
              <w:jc w:val="both"/>
              <w:rPr>
                <w:b/>
                <w:bCs/>
                <w:sz w:val="28"/>
                <w:szCs w:val="28"/>
              </w:rPr>
            </w:pPr>
            <w:r w:rsidRPr="00804634">
              <w:rPr>
                <w:b/>
                <w:bCs/>
                <w:sz w:val="28"/>
                <w:szCs w:val="28"/>
              </w:rPr>
              <w:t>Bore</w:t>
            </w:r>
          </w:p>
        </w:tc>
        <w:tc>
          <w:tcPr>
            <w:tcW w:w="1291" w:type="dxa"/>
          </w:tcPr>
          <w:p w:rsidR="001E0E18" w:rsidRPr="00804634" w:rsidRDefault="001E0E18" w:rsidP="00804634">
            <w:pPr>
              <w:jc w:val="center"/>
              <w:rPr>
                <w:b/>
                <w:bCs/>
                <w:sz w:val="28"/>
                <w:szCs w:val="28"/>
              </w:rPr>
            </w:pPr>
            <w:r w:rsidRPr="00804634">
              <w:rPr>
                <w:b/>
                <w:bCs/>
                <w:sz w:val="28"/>
                <w:szCs w:val="28"/>
              </w:rPr>
              <w:t>Bo</w:t>
            </w:r>
          </w:p>
        </w:tc>
        <w:tc>
          <w:tcPr>
            <w:tcW w:w="1407" w:type="dxa"/>
          </w:tcPr>
          <w:p w:rsidR="001E0E18" w:rsidRPr="00804634" w:rsidRDefault="001E0E18" w:rsidP="00804634">
            <w:pPr>
              <w:jc w:val="center"/>
              <w:rPr>
                <w:b/>
                <w:bCs/>
                <w:sz w:val="28"/>
                <w:szCs w:val="28"/>
              </w:rPr>
            </w:pPr>
            <w:r w:rsidRPr="00804634">
              <w:rPr>
                <w:b/>
                <w:bCs/>
                <w:sz w:val="28"/>
                <w:szCs w:val="28"/>
              </w:rPr>
              <w:t>B</w:t>
            </w:r>
          </w:p>
        </w:tc>
        <w:tc>
          <w:tcPr>
            <w:tcW w:w="1784" w:type="dxa"/>
          </w:tcPr>
          <w:p w:rsidR="001E0E18" w:rsidRPr="00804634" w:rsidRDefault="001E0E18" w:rsidP="009729CE">
            <w:pPr>
              <w:jc w:val="both"/>
              <w:rPr>
                <w:b/>
                <w:bCs/>
                <w:sz w:val="28"/>
                <w:szCs w:val="28"/>
              </w:rPr>
            </w:pPr>
            <w:r w:rsidRPr="00804634">
              <w:rPr>
                <w:b/>
                <w:bCs/>
                <w:sz w:val="28"/>
                <w:szCs w:val="28"/>
              </w:rPr>
              <w:t>Plomb</w:t>
            </w:r>
          </w:p>
        </w:tc>
        <w:tc>
          <w:tcPr>
            <w:tcW w:w="1327" w:type="dxa"/>
          </w:tcPr>
          <w:p w:rsidR="001E0E18" w:rsidRPr="00804634" w:rsidRDefault="00AA4D3C" w:rsidP="00804634">
            <w:pPr>
              <w:jc w:val="center"/>
              <w:rPr>
                <w:b/>
                <w:bCs/>
                <w:sz w:val="28"/>
                <w:szCs w:val="28"/>
              </w:rPr>
            </w:pPr>
            <w:r w:rsidRPr="00804634">
              <w:rPr>
                <w:b/>
                <w:bCs/>
                <w:sz w:val="28"/>
                <w:szCs w:val="28"/>
              </w:rPr>
              <w:t>Pb</w:t>
            </w:r>
          </w:p>
        </w:tc>
        <w:tc>
          <w:tcPr>
            <w:tcW w:w="1505" w:type="dxa"/>
          </w:tcPr>
          <w:p w:rsidR="001E0E18" w:rsidRPr="00804634" w:rsidRDefault="00AA4D3C" w:rsidP="00804634">
            <w:pPr>
              <w:jc w:val="center"/>
              <w:rPr>
                <w:b/>
                <w:bCs/>
                <w:sz w:val="28"/>
                <w:szCs w:val="28"/>
              </w:rPr>
            </w:pPr>
            <w:r w:rsidRPr="00804634">
              <w:rPr>
                <w:b/>
                <w:bCs/>
                <w:sz w:val="28"/>
                <w:szCs w:val="28"/>
              </w:rPr>
              <w:t>Pb</w:t>
            </w:r>
          </w:p>
        </w:tc>
      </w:tr>
      <w:tr w:rsidR="001E0E18" w:rsidTr="00EB473F">
        <w:tc>
          <w:tcPr>
            <w:tcW w:w="1974" w:type="dxa"/>
          </w:tcPr>
          <w:p w:rsidR="001E0E18" w:rsidRPr="00804634" w:rsidRDefault="001E0E18" w:rsidP="009729CE">
            <w:pPr>
              <w:jc w:val="both"/>
              <w:rPr>
                <w:b/>
                <w:bCs/>
                <w:sz w:val="28"/>
                <w:szCs w:val="28"/>
              </w:rPr>
            </w:pPr>
            <w:r w:rsidRPr="00804634">
              <w:rPr>
                <w:b/>
                <w:bCs/>
                <w:sz w:val="28"/>
                <w:szCs w:val="28"/>
              </w:rPr>
              <w:t>Cadmium</w:t>
            </w:r>
          </w:p>
        </w:tc>
        <w:tc>
          <w:tcPr>
            <w:tcW w:w="1291" w:type="dxa"/>
          </w:tcPr>
          <w:p w:rsidR="001E0E18" w:rsidRPr="00804634" w:rsidRDefault="001E0E18" w:rsidP="00804634">
            <w:pPr>
              <w:jc w:val="center"/>
              <w:rPr>
                <w:b/>
                <w:bCs/>
                <w:sz w:val="28"/>
                <w:szCs w:val="28"/>
              </w:rPr>
            </w:pPr>
            <w:r w:rsidRPr="00804634">
              <w:rPr>
                <w:b/>
                <w:bCs/>
                <w:sz w:val="28"/>
                <w:szCs w:val="28"/>
              </w:rPr>
              <w:t>Cd</w:t>
            </w:r>
          </w:p>
        </w:tc>
        <w:tc>
          <w:tcPr>
            <w:tcW w:w="1407" w:type="dxa"/>
          </w:tcPr>
          <w:p w:rsidR="001E0E18" w:rsidRPr="00804634" w:rsidRDefault="001E0E18" w:rsidP="00804634">
            <w:pPr>
              <w:jc w:val="center"/>
              <w:rPr>
                <w:b/>
                <w:bCs/>
                <w:sz w:val="28"/>
                <w:szCs w:val="28"/>
              </w:rPr>
            </w:pPr>
            <w:r w:rsidRPr="00804634">
              <w:rPr>
                <w:b/>
                <w:bCs/>
                <w:sz w:val="28"/>
                <w:szCs w:val="28"/>
              </w:rPr>
              <w:t>Cd</w:t>
            </w:r>
          </w:p>
        </w:tc>
        <w:tc>
          <w:tcPr>
            <w:tcW w:w="1784" w:type="dxa"/>
          </w:tcPr>
          <w:p w:rsidR="001E0E18" w:rsidRPr="00804634" w:rsidRDefault="001E0E18" w:rsidP="009729CE">
            <w:pPr>
              <w:jc w:val="both"/>
              <w:rPr>
                <w:b/>
                <w:bCs/>
                <w:sz w:val="28"/>
                <w:szCs w:val="28"/>
              </w:rPr>
            </w:pPr>
            <w:r w:rsidRPr="00804634">
              <w:rPr>
                <w:b/>
                <w:bCs/>
                <w:sz w:val="28"/>
                <w:szCs w:val="28"/>
              </w:rPr>
              <w:t>Silicium</w:t>
            </w:r>
          </w:p>
        </w:tc>
        <w:tc>
          <w:tcPr>
            <w:tcW w:w="1327" w:type="dxa"/>
          </w:tcPr>
          <w:p w:rsidR="001E0E18" w:rsidRPr="00804634" w:rsidRDefault="00AA4D3C" w:rsidP="00804634">
            <w:pPr>
              <w:jc w:val="center"/>
              <w:rPr>
                <w:b/>
                <w:bCs/>
                <w:sz w:val="28"/>
                <w:szCs w:val="28"/>
              </w:rPr>
            </w:pPr>
            <w:r w:rsidRPr="00804634">
              <w:rPr>
                <w:b/>
                <w:bCs/>
                <w:sz w:val="28"/>
                <w:szCs w:val="28"/>
              </w:rPr>
              <w:t>Si</w:t>
            </w:r>
          </w:p>
        </w:tc>
        <w:tc>
          <w:tcPr>
            <w:tcW w:w="1505" w:type="dxa"/>
          </w:tcPr>
          <w:p w:rsidR="001E0E18" w:rsidRPr="00804634" w:rsidRDefault="00AA4D3C" w:rsidP="00804634">
            <w:pPr>
              <w:jc w:val="center"/>
              <w:rPr>
                <w:b/>
                <w:bCs/>
                <w:sz w:val="28"/>
                <w:szCs w:val="28"/>
              </w:rPr>
            </w:pPr>
            <w:r w:rsidRPr="00804634">
              <w:rPr>
                <w:b/>
                <w:bCs/>
                <w:sz w:val="28"/>
                <w:szCs w:val="28"/>
              </w:rPr>
              <w:t>S</w:t>
            </w:r>
          </w:p>
        </w:tc>
      </w:tr>
      <w:tr w:rsidR="001E0E18" w:rsidTr="00EB473F">
        <w:tc>
          <w:tcPr>
            <w:tcW w:w="1974" w:type="dxa"/>
          </w:tcPr>
          <w:p w:rsidR="001E0E18" w:rsidRPr="00804634" w:rsidRDefault="001E0E18" w:rsidP="009729CE">
            <w:pPr>
              <w:jc w:val="both"/>
              <w:rPr>
                <w:b/>
                <w:bCs/>
                <w:sz w:val="28"/>
                <w:szCs w:val="28"/>
              </w:rPr>
            </w:pPr>
            <w:r w:rsidRPr="00804634">
              <w:rPr>
                <w:b/>
                <w:bCs/>
                <w:sz w:val="28"/>
                <w:szCs w:val="28"/>
              </w:rPr>
              <w:t>Chrome</w:t>
            </w:r>
          </w:p>
        </w:tc>
        <w:tc>
          <w:tcPr>
            <w:tcW w:w="1291" w:type="dxa"/>
          </w:tcPr>
          <w:p w:rsidR="001E0E18" w:rsidRPr="00804634" w:rsidRDefault="001E0E18" w:rsidP="00804634">
            <w:pPr>
              <w:jc w:val="center"/>
              <w:rPr>
                <w:b/>
                <w:bCs/>
                <w:sz w:val="28"/>
                <w:szCs w:val="28"/>
              </w:rPr>
            </w:pPr>
            <w:r w:rsidRPr="00804634">
              <w:rPr>
                <w:b/>
                <w:bCs/>
                <w:sz w:val="28"/>
                <w:szCs w:val="28"/>
              </w:rPr>
              <w:t>Cr</w:t>
            </w:r>
          </w:p>
        </w:tc>
        <w:tc>
          <w:tcPr>
            <w:tcW w:w="1407" w:type="dxa"/>
          </w:tcPr>
          <w:p w:rsidR="001E0E18" w:rsidRPr="00804634" w:rsidRDefault="001E0E18" w:rsidP="00804634">
            <w:pPr>
              <w:jc w:val="center"/>
              <w:rPr>
                <w:b/>
                <w:bCs/>
                <w:sz w:val="28"/>
                <w:szCs w:val="28"/>
              </w:rPr>
            </w:pPr>
            <w:r w:rsidRPr="00804634">
              <w:rPr>
                <w:b/>
                <w:bCs/>
                <w:sz w:val="28"/>
                <w:szCs w:val="28"/>
              </w:rPr>
              <w:t>C</w:t>
            </w:r>
          </w:p>
        </w:tc>
        <w:tc>
          <w:tcPr>
            <w:tcW w:w="1784" w:type="dxa"/>
          </w:tcPr>
          <w:p w:rsidR="001E0E18" w:rsidRPr="00804634" w:rsidRDefault="001E0E18" w:rsidP="009729CE">
            <w:pPr>
              <w:jc w:val="both"/>
              <w:rPr>
                <w:b/>
                <w:bCs/>
                <w:sz w:val="28"/>
                <w:szCs w:val="28"/>
              </w:rPr>
            </w:pPr>
            <w:r w:rsidRPr="00804634">
              <w:rPr>
                <w:b/>
                <w:bCs/>
                <w:sz w:val="28"/>
                <w:szCs w:val="28"/>
              </w:rPr>
              <w:t>Soufre</w:t>
            </w:r>
          </w:p>
        </w:tc>
        <w:tc>
          <w:tcPr>
            <w:tcW w:w="1327" w:type="dxa"/>
          </w:tcPr>
          <w:p w:rsidR="001E0E18" w:rsidRPr="00804634" w:rsidRDefault="00AA4D3C" w:rsidP="00804634">
            <w:pPr>
              <w:jc w:val="center"/>
              <w:rPr>
                <w:b/>
                <w:bCs/>
                <w:sz w:val="28"/>
                <w:szCs w:val="28"/>
              </w:rPr>
            </w:pPr>
            <w:r w:rsidRPr="00804634">
              <w:rPr>
                <w:b/>
                <w:bCs/>
                <w:sz w:val="28"/>
                <w:szCs w:val="28"/>
              </w:rPr>
              <w:t>S</w:t>
            </w:r>
          </w:p>
        </w:tc>
        <w:tc>
          <w:tcPr>
            <w:tcW w:w="1505" w:type="dxa"/>
          </w:tcPr>
          <w:p w:rsidR="001E0E18" w:rsidRPr="00804634" w:rsidRDefault="00AA4D3C" w:rsidP="00804634">
            <w:pPr>
              <w:jc w:val="center"/>
              <w:rPr>
                <w:b/>
                <w:bCs/>
                <w:sz w:val="28"/>
                <w:szCs w:val="28"/>
              </w:rPr>
            </w:pPr>
            <w:r w:rsidRPr="00804634">
              <w:rPr>
                <w:b/>
                <w:bCs/>
                <w:sz w:val="28"/>
                <w:szCs w:val="28"/>
              </w:rPr>
              <w:t>F</w:t>
            </w:r>
          </w:p>
        </w:tc>
      </w:tr>
      <w:tr w:rsidR="001E0E18" w:rsidTr="00EB473F">
        <w:tc>
          <w:tcPr>
            <w:tcW w:w="1974" w:type="dxa"/>
          </w:tcPr>
          <w:p w:rsidR="001E0E18" w:rsidRPr="00804634" w:rsidRDefault="001E0E18" w:rsidP="009729CE">
            <w:pPr>
              <w:jc w:val="both"/>
              <w:rPr>
                <w:b/>
                <w:bCs/>
                <w:sz w:val="28"/>
                <w:szCs w:val="28"/>
              </w:rPr>
            </w:pPr>
            <w:r w:rsidRPr="00804634">
              <w:rPr>
                <w:b/>
                <w:bCs/>
                <w:sz w:val="28"/>
                <w:szCs w:val="28"/>
              </w:rPr>
              <w:t>Cobalt</w:t>
            </w:r>
          </w:p>
        </w:tc>
        <w:tc>
          <w:tcPr>
            <w:tcW w:w="1291" w:type="dxa"/>
          </w:tcPr>
          <w:p w:rsidR="001E0E18" w:rsidRPr="00804634" w:rsidRDefault="001E0E18" w:rsidP="00804634">
            <w:pPr>
              <w:jc w:val="center"/>
              <w:rPr>
                <w:b/>
                <w:bCs/>
                <w:sz w:val="28"/>
                <w:szCs w:val="28"/>
              </w:rPr>
            </w:pPr>
            <w:r w:rsidRPr="00804634">
              <w:rPr>
                <w:b/>
                <w:bCs/>
                <w:sz w:val="28"/>
                <w:szCs w:val="28"/>
              </w:rPr>
              <w:t>Co</w:t>
            </w:r>
          </w:p>
        </w:tc>
        <w:tc>
          <w:tcPr>
            <w:tcW w:w="1407" w:type="dxa"/>
          </w:tcPr>
          <w:p w:rsidR="001E0E18" w:rsidRPr="00804634" w:rsidRDefault="001E0E18" w:rsidP="00804634">
            <w:pPr>
              <w:jc w:val="center"/>
              <w:rPr>
                <w:b/>
                <w:bCs/>
                <w:sz w:val="28"/>
                <w:szCs w:val="28"/>
              </w:rPr>
            </w:pPr>
            <w:r w:rsidRPr="00804634">
              <w:rPr>
                <w:b/>
                <w:bCs/>
                <w:sz w:val="28"/>
                <w:szCs w:val="28"/>
              </w:rPr>
              <w:t>K</w:t>
            </w:r>
          </w:p>
        </w:tc>
        <w:tc>
          <w:tcPr>
            <w:tcW w:w="1784" w:type="dxa"/>
          </w:tcPr>
          <w:p w:rsidR="001E0E18" w:rsidRPr="00804634" w:rsidRDefault="001E0E18" w:rsidP="009729CE">
            <w:pPr>
              <w:jc w:val="both"/>
              <w:rPr>
                <w:b/>
                <w:bCs/>
                <w:sz w:val="28"/>
                <w:szCs w:val="28"/>
              </w:rPr>
            </w:pPr>
            <w:r w:rsidRPr="00804634">
              <w:rPr>
                <w:b/>
                <w:bCs/>
                <w:sz w:val="28"/>
                <w:szCs w:val="28"/>
              </w:rPr>
              <w:t>Tantale</w:t>
            </w:r>
          </w:p>
        </w:tc>
        <w:tc>
          <w:tcPr>
            <w:tcW w:w="1327" w:type="dxa"/>
          </w:tcPr>
          <w:p w:rsidR="001E0E18" w:rsidRPr="00804634" w:rsidRDefault="00AA4D3C" w:rsidP="00804634">
            <w:pPr>
              <w:jc w:val="center"/>
              <w:rPr>
                <w:b/>
                <w:bCs/>
                <w:sz w:val="28"/>
                <w:szCs w:val="28"/>
              </w:rPr>
            </w:pPr>
            <w:r w:rsidRPr="00804634">
              <w:rPr>
                <w:b/>
                <w:bCs/>
                <w:sz w:val="28"/>
                <w:szCs w:val="28"/>
              </w:rPr>
              <w:t>Ta</w:t>
            </w:r>
          </w:p>
        </w:tc>
        <w:tc>
          <w:tcPr>
            <w:tcW w:w="1505" w:type="dxa"/>
          </w:tcPr>
          <w:p w:rsidR="001E0E18" w:rsidRPr="00804634" w:rsidRDefault="00AA4D3C" w:rsidP="00804634">
            <w:pPr>
              <w:jc w:val="center"/>
              <w:rPr>
                <w:b/>
                <w:bCs/>
                <w:sz w:val="28"/>
                <w:szCs w:val="28"/>
              </w:rPr>
            </w:pPr>
            <w:r w:rsidRPr="00804634">
              <w:rPr>
                <w:b/>
                <w:bCs/>
                <w:sz w:val="28"/>
                <w:szCs w:val="28"/>
              </w:rPr>
              <w:t>Ta</w:t>
            </w:r>
          </w:p>
        </w:tc>
      </w:tr>
      <w:tr w:rsidR="001E0E18" w:rsidTr="00EB473F">
        <w:tc>
          <w:tcPr>
            <w:tcW w:w="1974" w:type="dxa"/>
          </w:tcPr>
          <w:p w:rsidR="001E0E18" w:rsidRPr="00804634" w:rsidRDefault="001E0E18" w:rsidP="009729CE">
            <w:pPr>
              <w:jc w:val="both"/>
              <w:rPr>
                <w:b/>
                <w:bCs/>
                <w:sz w:val="28"/>
                <w:szCs w:val="28"/>
              </w:rPr>
            </w:pPr>
            <w:r w:rsidRPr="00804634">
              <w:rPr>
                <w:b/>
                <w:bCs/>
                <w:sz w:val="28"/>
                <w:szCs w:val="28"/>
              </w:rPr>
              <w:t>Cuivre</w:t>
            </w:r>
          </w:p>
        </w:tc>
        <w:tc>
          <w:tcPr>
            <w:tcW w:w="1291" w:type="dxa"/>
          </w:tcPr>
          <w:p w:rsidR="001E0E18" w:rsidRPr="00804634" w:rsidRDefault="001E0E18" w:rsidP="00804634">
            <w:pPr>
              <w:jc w:val="center"/>
              <w:rPr>
                <w:b/>
                <w:bCs/>
                <w:sz w:val="28"/>
                <w:szCs w:val="28"/>
              </w:rPr>
            </w:pPr>
            <w:r w:rsidRPr="00804634">
              <w:rPr>
                <w:b/>
                <w:bCs/>
                <w:sz w:val="28"/>
                <w:szCs w:val="28"/>
              </w:rPr>
              <w:t>Cu</w:t>
            </w:r>
          </w:p>
        </w:tc>
        <w:tc>
          <w:tcPr>
            <w:tcW w:w="1407" w:type="dxa"/>
          </w:tcPr>
          <w:p w:rsidR="001E0E18" w:rsidRPr="00804634" w:rsidRDefault="001E0E18" w:rsidP="00804634">
            <w:pPr>
              <w:jc w:val="center"/>
              <w:rPr>
                <w:b/>
                <w:bCs/>
                <w:sz w:val="28"/>
                <w:szCs w:val="28"/>
              </w:rPr>
            </w:pPr>
            <w:r w:rsidRPr="00804634">
              <w:rPr>
                <w:b/>
                <w:bCs/>
                <w:sz w:val="28"/>
                <w:szCs w:val="28"/>
              </w:rPr>
              <w:t>U</w:t>
            </w:r>
          </w:p>
        </w:tc>
        <w:tc>
          <w:tcPr>
            <w:tcW w:w="1784" w:type="dxa"/>
          </w:tcPr>
          <w:p w:rsidR="001E0E18" w:rsidRPr="00804634" w:rsidRDefault="001E0E18" w:rsidP="009729CE">
            <w:pPr>
              <w:jc w:val="both"/>
              <w:rPr>
                <w:b/>
                <w:bCs/>
                <w:sz w:val="28"/>
                <w:szCs w:val="28"/>
              </w:rPr>
            </w:pPr>
            <w:r w:rsidRPr="00804634">
              <w:rPr>
                <w:b/>
                <w:bCs/>
                <w:sz w:val="28"/>
                <w:szCs w:val="28"/>
              </w:rPr>
              <w:t>Titane</w:t>
            </w:r>
          </w:p>
        </w:tc>
        <w:tc>
          <w:tcPr>
            <w:tcW w:w="1327" w:type="dxa"/>
          </w:tcPr>
          <w:p w:rsidR="001E0E18" w:rsidRPr="00804634" w:rsidRDefault="00AA4D3C" w:rsidP="00804634">
            <w:pPr>
              <w:jc w:val="center"/>
              <w:rPr>
                <w:b/>
                <w:bCs/>
                <w:sz w:val="28"/>
                <w:szCs w:val="28"/>
              </w:rPr>
            </w:pPr>
            <w:r w:rsidRPr="00804634">
              <w:rPr>
                <w:b/>
                <w:bCs/>
                <w:sz w:val="28"/>
                <w:szCs w:val="28"/>
              </w:rPr>
              <w:t>Ti</w:t>
            </w:r>
          </w:p>
        </w:tc>
        <w:tc>
          <w:tcPr>
            <w:tcW w:w="1505" w:type="dxa"/>
          </w:tcPr>
          <w:p w:rsidR="001E0E18" w:rsidRPr="00804634" w:rsidRDefault="00AA4D3C" w:rsidP="00804634">
            <w:pPr>
              <w:jc w:val="center"/>
              <w:rPr>
                <w:b/>
                <w:bCs/>
                <w:sz w:val="28"/>
                <w:szCs w:val="28"/>
              </w:rPr>
            </w:pPr>
            <w:r w:rsidRPr="00804634">
              <w:rPr>
                <w:b/>
                <w:bCs/>
                <w:sz w:val="28"/>
                <w:szCs w:val="28"/>
              </w:rPr>
              <w:t>T</w:t>
            </w:r>
          </w:p>
        </w:tc>
      </w:tr>
      <w:tr w:rsidR="001E0E18" w:rsidTr="00EB473F">
        <w:tc>
          <w:tcPr>
            <w:tcW w:w="1974" w:type="dxa"/>
          </w:tcPr>
          <w:p w:rsidR="001E0E18" w:rsidRPr="00804634" w:rsidRDefault="001E0E18" w:rsidP="009729CE">
            <w:pPr>
              <w:jc w:val="both"/>
              <w:rPr>
                <w:b/>
                <w:bCs/>
                <w:sz w:val="28"/>
                <w:szCs w:val="28"/>
              </w:rPr>
            </w:pPr>
            <w:r w:rsidRPr="00804634">
              <w:rPr>
                <w:b/>
                <w:bCs/>
                <w:sz w:val="28"/>
                <w:szCs w:val="28"/>
              </w:rPr>
              <w:t>Etain</w:t>
            </w:r>
          </w:p>
        </w:tc>
        <w:tc>
          <w:tcPr>
            <w:tcW w:w="1291" w:type="dxa"/>
          </w:tcPr>
          <w:p w:rsidR="001E0E18" w:rsidRPr="00804634" w:rsidRDefault="001E0E18" w:rsidP="00804634">
            <w:pPr>
              <w:jc w:val="center"/>
              <w:rPr>
                <w:b/>
                <w:bCs/>
                <w:sz w:val="28"/>
                <w:szCs w:val="28"/>
              </w:rPr>
            </w:pPr>
            <w:r w:rsidRPr="00804634">
              <w:rPr>
                <w:b/>
                <w:bCs/>
                <w:sz w:val="28"/>
                <w:szCs w:val="28"/>
              </w:rPr>
              <w:t>Sn</w:t>
            </w:r>
          </w:p>
        </w:tc>
        <w:tc>
          <w:tcPr>
            <w:tcW w:w="1407" w:type="dxa"/>
          </w:tcPr>
          <w:p w:rsidR="001E0E18" w:rsidRPr="00804634" w:rsidRDefault="001E0E18" w:rsidP="00804634">
            <w:pPr>
              <w:jc w:val="center"/>
              <w:rPr>
                <w:b/>
                <w:bCs/>
                <w:sz w:val="28"/>
                <w:szCs w:val="28"/>
              </w:rPr>
            </w:pPr>
            <w:r w:rsidRPr="00804634">
              <w:rPr>
                <w:b/>
                <w:bCs/>
                <w:sz w:val="28"/>
                <w:szCs w:val="28"/>
              </w:rPr>
              <w:t>E</w:t>
            </w:r>
          </w:p>
        </w:tc>
        <w:tc>
          <w:tcPr>
            <w:tcW w:w="1784" w:type="dxa"/>
          </w:tcPr>
          <w:p w:rsidR="001E0E18" w:rsidRPr="00804634" w:rsidRDefault="001E0E18" w:rsidP="009729CE">
            <w:pPr>
              <w:jc w:val="both"/>
              <w:rPr>
                <w:b/>
                <w:bCs/>
                <w:sz w:val="28"/>
                <w:szCs w:val="28"/>
              </w:rPr>
            </w:pPr>
            <w:r w:rsidRPr="00804634">
              <w:rPr>
                <w:b/>
                <w:bCs/>
                <w:sz w:val="28"/>
                <w:szCs w:val="28"/>
              </w:rPr>
              <w:t>Tungstène</w:t>
            </w:r>
          </w:p>
        </w:tc>
        <w:tc>
          <w:tcPr>
            <w:tcW w:w="1327" w:type="dxa"/>
          </w:tcPr>
          <w:p w:rsidR="001E0E18" w:rsidRPr="00804634" w:rsidRDefault="00AA4D3C" w:rsidP="00804634">
            <w:pPr>
              <w:jc w:val="center"/>
              <w:rPr>
                <w:b/>
                <w:bCs/>
                <w:sz w:val="28"/>
                <w:szCs w:val="28"/>
              </w:rPr>
            </w:pPr>
            <w:r w:rsidRPr="00804634">
              <w:rPr>
                <w:b/>
                <w:bCs/>
                <w:sz w:val="28"/>
                <w:szCs w:val="28"/>
              </w:rPr>
              <w:t>W</w:t>
            </w:r>
          </w:p>
        </w:tc>
        <w:tc>
          <w:tcPr>
            <w:tcW w:w="1505" w:type="dxa"/>
          </w:tcPr>
          <w:p w:rsidR="001E0E18" w:rsidRPr="00804634" w:rsidRDefault="00AA4D3C" w:rsidP="00804634">
            <w:pPr>
              <w:jc w:val="center"/>
              <w:rPr>
                <w:b/>
                <w:bCs/>
                <w:sz w:val="28"/>
                <w:szCs w:val="28"/>
              </w:rPr>
            </w:pPr>
            <w:r w:rsidRPr="00804634">
              <w:rPr>
                <w:b/>
                <w:bCs/>
                <w:sz w:val="28"/>
                <w:szCs w:val="28"/>
              </w:rPr>
              <w:t>W</w:t>
            </w:r>
          </w:p>
        </w:tc>
      </w:tr>
      <w:tr w:rsidR="001E0E18" w:rsidTr="00EB473F">
        <w:tc>
          <w:tcPr>
            <w:tcW w:w="1974" w:type="dxa"/>
          </w:tcPr>
          <w:p w:rsidR="001E0E18" w:rsidRPr="00804634" w:rsidRDefault="001E0E18" w:rsidP="009729CE">
            <w:pPr>
              <w:jc w:val="both"/>
              <w:rPr>
                <w:b/>
                <w:bCs/>
                <w:sz w:val="28"/>
                <w:szCs w:val="28"/>
              </w:rPr>
            </w:pPr>
            <w:r w:rsidRPr="00804634">
              <w:rPr>
                <w:b/>
                <w:bCs/>
                <w:sz w:val="28"/>
                <w:szCs w:val="28"/>
              </w:rPr>
              <w:t>Fer</w:t>
            </w:r>
          </w:p>
        </w:tc>
        <w:tc>
          <w:tcPr>
            <w:tcW w:w="1291" w:type="dxa"/>
          </w:tcPr>
          <w:p w:rsidR="001E0E18" w:rsidRPr="00804634" w:rsidRDefault="001E0E18" w:rsidP="00804634">
            <w:pPr>
              <w:jc w:val="center"/>
              <w:rPr>
                <w:b/>
                <w:bCs/>
                <w:sz w:val="28"/>
                <w:szCs w:val="28"/>
              </w:rPr>
            </w:pPr>
            <w:r w:rsidRPr="00804634">
              <w:rPr>
                <w:b/>
                <w:bCs/>
                <w:sz w:val="28"/>
                <w:szCs w:val="28"/>
              </w:rPr>
              <w:t>Fe</w:t>
            </w:r>
          </w:p>
        </w:tc>
        <w:tc>
          <w:tcPr>
            <w:tcW w:w="1407" w:type="dxa"/>
          </w:tcPr>
          <w:p w:rsidR="001E0E18" w:rsidRPr="00804634" w:rsidRDefault="001E0E18" w:rsidP="00804634">
            <w:pPr>
              <w:jc w:val="center"/>
              <w:rPr>
                <w:b/>
                <w:bCs/>
                <w:sz w:val="28"/>
                <w:szCs w:val="28"/>
              </w:rPr>
            </w:pPr>
            <w:r w:rsidRPr="00804634">
              <w:rPr>
                <w:b/>
                <w:bCs/>
                <w:sz w:val="28"/>
                <w:szCs w:val="28"/>
              </w:rPr>
              <w:t>Fe</w:t>
            </w:r>
          </w:p>
        </w:tc>
        <w:tc>
          <w:tcPr>
            <w:tcW w:w="1784" w:type="dxa"/>
          </w:tcPr>
          <w:p w:rsidR="001E0E18" w:rsidRPr="00804634" w:rsidRDefault="001E0E18" w:rsidP="009729CE">
            <w:pPr>
              <w:jc w:val="both"/>
              <w:rPr>
                <w:b/>
                <w:bCs/>
                <w:sz w:val="28"/>
                <w:szCs w:val="28"/>
              </w:rPr>
            </w:pPr>
            <w:r w:rsidRPr="00804634">
              <w:rPr>
                <w:b/>
                <w:bCs/>
                <w:sz w:val="28"/>
                <w:szCs w:val="28"/>
              </w:rPr>
              <w:t>Vanadium</w:t>
            </w:r>
          </w:p>
        </w:tc>
        <w:tc>
          <w:tcPr>
            <w:tcW w:w="1327" w:type="dxa"/>
          </w:tcPr>
          <w:p w:rsidR="001E0E18" w:rsidRPr="00804634" w:rsidRDefault="00AA4D3C" w:rsidP="00804634">
            <w:pPr>
              <w:jc w:val="center"/>
              <w:rPr>
                <w:b/>
                <w:bCs/>
                <w:sz w:val="28"/>
                <w:szCs w:val="28"/>
              </w:rPr>
            </w:pPr>
            <w:r w:rsidRPr="00804634">
              <w:rPr>
                <w:b/>
                <w:bCs/>
                <w:sz w:val="28"/>
                <w:szCs w:val="28"/>
              </w:rPr>
              <w:t>Va</w:t>
            </w:r>
          </w:p>
        </w:tc>
        <w:tc>
          <w:tcPr>
            <w:tcW w:w="1505" w:type="dxa"/>
          </w:tcPr>
          <w:p w:rsidR="001E0E18" w:rsidRPr="00804634" w:rsidRDefault="00AA4D3C" w:rsidP="00804634">
            <w:pPr>
              <w:jc w:val="center"/>
              <w:rPr>
                <w:b/>
                <w:bCs/>
                <w:sz w:val="28"/>
                <w:szCs w:val="28"/>
              </w:rPr>
            </w:pPr>
            <w:r w:rsidRPr="00804634">
              <w:rPr>
                <w:b/>
                <w:bCs/>
                <w:sz w:val="28"/>
                <w:szCs w:val="28"/>
              </w:rPr>
              <w:t>V</w:t>
            </w:r>
          </w:p>
        </w:tc>
      </w:tr>
      <w:tr w:rsidR="001E0E18" w:rsidTr="00EB473F">
        <w:tc>
          <w:tcPr>
            <w:tcW w:w="1974" w:type="dxa"/>
          </w:tcPr>
          <w:p w:rsidR="001E0E18" w:rsidRPr="00804634" w:rsidRDefault="001E0E18" w:rsidP="009729CE">
            <w:pPr>
              <w:jc w:val="both"/>
              <w:rPr>
                <w:b/>
                <w:bCs/>
                <w:sz w:val="28"/>
                <w:szCs w:val="28"/>
              </w:rPr>
            </w:pPr>
            <w:r w:rsidRPr="00804634">
              <w:rPr>
                <w:b/>
                <w:bCs/>
                <w:sz w:val="28"/>
                <w:szCs w:val="28"/>
              </w:rPr>
              <w:t>Magnésium</w:t>
            </w:r>
          </w:p>
        </w:tc>
        <w:tc>
          <w:tcPr>
            <w:tcW w:w="1291" w:type="dxa"/>
          </w:tcPr>
          <w:p w:rsidR="001E0E18" w:rsidRPr="00804634" w:rsidRDefault="001E0E18" w:rsidP="00804634">
            <w:pPr>
              <w:jc w:val="center"/>
              <w:rPr>
                <w:b/>
                <w:bCs/>
                <w:sz w:val="28"/>
                <w:szCs w:val="28"/>
              </w:rPr>
            </w:pPr>
            <w:r w:rsidRPr="00804634">
              <w:rPr>
                <w:b/>
                <w:bCs/>
                <w:sz w:val="28"/>
                <w:szCs w:val="28"/>
              </w:rPr>
              <w:t>Mg</w:t>
            </w:r>
          </w:p>
        </w:tc>
        <w:tc>
          <w:tcPr>
            <w:tcW w:w="1407" w:type="dxa"/>
          </w:tcPr>
          <w:p w:rsidR="001E0E18" w:rsidRPr="00804634" w:rsidRDefault="001E0E18" w:rsidP="00804634">
            <w:pPr>
              <w:jc w:val="center"/>
              <w:rPr>
                <w:b/>
                <w:bCs/>
                <w:sz w:val="28"/>
                <w:szCs w:val="28"/>
              </w:rPr>
            </w:pPr>
            <w:r w:rsidRPr="00804634">
              <w:rPr>
                <w:b/>
                <w:bCs/>
                <w:sz w:val="28"/>
                <w:szCs w:val="28"/>
              </w:rPr>
              <w:t>G</w:t>
            </w:r>
          </w:p>
        </w:tc>
        <w:tc>
          <w:tcPr>
            <w:tcW w:w="1784" w:type="dxa"/>
          </w:tcPr>
          <w:p w:rsidR="001E0E18" w:rsidRPr="00804634" w:rsidRDefault="001E0E18" w:rsidP="009729CE">
            <w:pPr>
              <w:jc w:val="both"/>
              <w:rPr>
                <w:b/>
                <w:bCs/>
                <w:sz w:val="28"/>
                <w:szCs w:val="28"/>
              </w:rPr>
            </w:pPr>
            <w:r w:rsidRPr="00804634">
              <w:rPr>
                <w:b/>
                <w:bCs/>
                <w:sz w:val="28"/>
                <w:szCs w:val="28"/>
              </w:rPr>
              <w:t>Zinc</w:t>
            </w:r>
          </w:p>
        </w:tc>
        <w:tc>
          <w:tcPr>
            <w:tcW w:w="1327" w:type="dxa"/>
          </w:tcPr>
          <w:p w:rsidR="001E0E18" w:rsidRPr="00804634" w:rsidRDefault="00AA4D3C" w:rsidP="00804634">
            <w:pPr>
              <w:jc w:val="center"/>
              <w:rPr>
                <w:b/>
                <w:bCs/>
                <w:sz w:val="28"/>
                <w:szCs w:val="28"/>
              </w:rPr>
            </w:pPr>
            <w:r w:rsidRPr="00804634">
              <w:rPr>
                <w:b/>
                <w:bCs/>
                <w:sz w:val="28"/>
                <w:szCs w:val="28"/>
              </w:rPr>
              <w:t>Zn</w:t>
            </w:r>
          </w:p>
        </w:tc>
        <w:tc>
          <w:tcPr>
            <w:tcW w:w="1505" w:type="dxa"/>
          </w:tcPr>
          <w:p w:rsidR="001E0E18" w:rsidRPr="00804634" w:rsidRDefault="00AA4D3C" w:rsidP="00804634">
            <w:pPr>
              <w:jc w:val="center"/>
              <w:rPr>
                <w:b/>
                <w:bCs/>
                <w:sz w:val="28"/>
                <w:szCs w:val="28"/>
              </w:rPr>
            </w:pPr>
            <w:r w:rsidRPr="00804634">
              <w:rPr>
                <w:b/>
                <w:bCs/>
                <w:sz w:val="28"/>
                <w:szCs w:val="28"/>
              </w:rPr>
              <w:t>Z</w:t>
            </w:r>
          </w:p>
        </w:tc>
      </w:tr>
      <w:tr w:rsidR="001E0E18" w:rsidTr="00EB473F">
        <w:tc>
          <w:tcPr>
            <w:tcW w:w="1974" w:type="dxa"/>
          </w:tcPr>
          <w:p w:rsidR="001E0E18" w:rsidRPr="00804634" w:rsidRDefault="001E0E18" w:rsidP="009729CE">
            <w:pPr>
              <w:jc w:val="both"/>
              <w:rPr>
                <w:b/>
                <w:bCs/>
                <w:sz w:val="28"/>
                <w:szCs w:val="28"/>
              </w:rPr>
            </w:pPr>
            <w:r w:rsidRPr="00804634">
              <w:rPr>
                <w:b/>
                <w:bCs/>
                <w:sz w:val="28"/>
                <w:szCs w:val="28"/>
              </w:rPr>
              <w:t>Manganèse</w:t>
            </w:r>
          </w:p>
        </w:tc>
        <w:tc>
          <w:tcPr>
            <w:tcW w:w="1291" w:type="dxa"/>
          </w:tcPr>
          <w:p w:rsidR="001E0E18" w:rsidRPr="00804634" w:rsidRDefault="001E0E18" w:rsidP="00804634">
            <w:pPr>
              <w:jc w:val="center"/>
              <w:rPr>
                <w:b/>
                <w:bCs/>
                <w:sz w:val="28"/>
                <w:szCs w:val="28"/>
              </w:rPr>
            </w:pPr>
            <w:r w:rsidRPr="00804634">
              <w:rPr>
                <w:b/>
                <w:bCs/>
                <w:sz w:val="28"/>
                <w:szCs w:val="28"/>
              </w:rPr>
              <w:t>Mn</w:t>
            </w:r>
          </w:p>
        </w:tc>
        <w:tc>
          <w:tcPr>
            <w:tcW w:w="1407" w:type="dxa"/>
          </w:tcPr>
          <w:p w:rsidR="001E0E18" w:rsidRPr="00804634" w:rsidRDefault="001E0E18" w:rsidP="00804634">
            <w:pPr>
              <w:jc w:val="center"/>
              <w:rPr>
                <w:b/>
                <w:bCs/>
                <w:sz w:val="28"/>
                <w:szCs w:val="28"/>
              </w:rPr>
            </w:pPr>
            <w:r w:rsidRPr="00804634">
              <w:rPr>
                <w:b/>
                <w:bCs/>
                <w:sz w:val="28"/>
                <w:szCs w:val="28"/>
              </w:rPr>
              <w:t>M</w:t>
            </w:r>
          </w:p>
        </w:tc>
        <w:tc>
          <w:tcPr>
            <w:tcW w:w="1784" w:type="dxa"/>
          </w:tcPr>
          <w:p w:rsidR="001E0E18" w:rsidRPr="00804634" w:rsidRDefault="001E0E18" w:rsidP="009729CE">
            <w:pPr>
              <w:jc w:val="both"/>
              <w:rPr>
                <w:b/>
                <w:bCs/>
                <w:sz w:val="28"/>
                <w:szCs w:val="28"/>
              </w:rPr>
            </w:pPr>
          </w:p>
        </w:tc>
        <w:tc>
          <w:tcPr>
            <w:tcW w:w="1327" w:type="dxa"/>
          </w:tcPr>
          <w:p w:rsidR="001E0E18" w:rsidRPr="00804634" w:rsidRDefault="001E0E18" w:rsidP="00804634">
            <w:pPr>
              <w:jc w:val="center"/>
              <w:rPr>
                <w:b/>
                <w:bCs/>
                <w:sz w:val="28"/>
                <w:szCs w:val="28"/>
              </w:rPr>
            </w:pPr>
          </w:p>
        </w:tc>
        <w:tc>
          <w:tcPr>
            <w:tcW w:w="1505" w:type="dxa"/>
          </w:tcPr>
          <w:p w:rsidR="001E0E18" w:rsidRPr="00804634" w:rsidRDefault="001E0E18" w:rsidP="00804634">
            <w:pPr>
              <w:jc w:val="center"/>
              <w:rPr>
                <w:b/>
                <w:bCs/>
                <w:sz w:val="28"/>
                <w:szCs w:val="28"/>
              </w:rPr>
            </w:pPr>
          </w:p>
        </w:tc>
      </w:tr>
    </w:tbl>
    <w:p w:rsidR="001E0E18" w:rsidRDefault="001E0E18" w:rsidP="009729CE">
      <w:pPr>
        <w:spacing w:after="0"/>
        <w:jc w:val="both"/>
        <w:rPr>
          <w:sz w:val="28"/>
          <w:szCs w:val="28"/>
        </w:rPr>
      </w:pPr>
    </w:p>
    <w:p w:rsidR="001E0E18" w:rsidRPr="00973019" w:rsidRDefault="00700A6C" w:rsidP="009729CE">
      <w:pPr>
        <w:spacing w:after="0"/>
        <w:jc w:val="both"/>
        <w:rPr>
          <w:b/>
          <w:bCs/>
          <w:sz w:val="32"/>
          <w:szCs w:val="32"/>
        </w:rPr>
      </w:pPr>
      <w:r w:rsidRPr="00973019">
        <w:rPr>
          <w:b/>
          <w:bCs/>
          <w:sz w:val="32"/>
          <w:szCs w:val="32"/>
        </w:rPr>
        <w:t>1° Aciers faiblement alliés.</w:t>
      </w:r>
    </w:p>
    <w:p w:rsidR="00700A6C" w:rsidRDefault="00700A6C" w:rsidP="009729CE">
      <w:pPr>
        <w:spacing w:after="0"/>
        <w:jc w:val="both"/>
        <w:rPr>
          <w:sz w:val="28"/>
          <w:szCs w:val="28"/>
        </w:rPr>
      </w:pPr>
      <w:r>
        <w:rPr>
          <w:sz w:val="28"/>
          <w:szCs w:val="28"/>
        </w:rPr>
        <w:t>Aucun élément d’addition n’atteint la teneur de 5%</w:t>
      </w:r>
    </w:p>
    <w:p w:rsidR="00700A6C" w:rsidRDefault="00700A6C" w:rsidP="009729CE">
      <w:pPr>
        <w:spacing w:after="0"/>
        <w:jc w:val="both"/>
        <w:rPr>
          <w:sz w:val="28"/>
          <w:szCs w:val="28"/>
        </w:rPr>
      </w:pPr>
      <w:r>
        <w:rPr>
          <w:sz w:val="28"/>
          <w:szCs w:val="28"/>
        </w:rPr>
        <w:t xml:space="preserve">Désignation  </w:t>
      </w:r>
      <w:r w:rsidR="00973019">
        <w:rPr>
          <w:sz w:val="28"/>
          <w:szCs w:val="28"/>
        </w:rPr>
        <w:t xml:space="preserve">     </w:t>
      </w:r>
      <w:r>
        <w:rPr>
          <w:sz w:val="28"/>
          <w:szCs w:val="28"/>
        </w:rPr>
        <w:t xml:space="preserve">  Exemple :    </w:t>
      </w:r>
    </w:p>
    <w:p w:rsidR="00700A6C" w:rsidRDefault="00C05535" w:rsidP="009729CE">
      <w:pPr>
        <w:spacing w:after="0"/>
        <w:jc w:val="both"/>
        <w:rPr>
          <w:sz w:val="28"/>
          <w:szCs w:val="28"/>
        </w:rPr>
      </w:pPr>
      <w:r>
        <w:rPr>
          <w:noProof/>
          <w:sz w:val="28"/>
          <w:szCs w:val="28"/>
          <w:lang w:eastAsia="fr-FR"/>
        </w:rPr>
        <w:pict>
          <v:shape id="_x0000_s1073" type="#_x0000_t32" style="position:absolute;left:0;text-align:left;margin-left:172.4pt;margin-top:14.55pt;width:0;height:29.85pt;z-index:251704320" o:connectortype="straight"/>
        </w:pict>
      </w:r>
      <w:r w:rsidR="00C02063">
        <w:rPr>
          <w:noProof/>
          <w:sz w:val="28"/>
          <w:szCs w:val="28"/>
          <w:lang w:eastAsia="fr-FR"/>
        </w:rPr>
        <w:pict>
          <v:shape id="_x0000_s1074" type="#_x0000_t32" style="position:absolute;left:0;text-align:left;margin-left:211pt;margin-top:14.85pt;width:0;height:29.85pt;z-index:251705344" o:connectortype="straight"/>
        </w:pict>
      </w:r>
      <w:r w:rsidR="00C02063">
        <w:rPr>
          <w:noProof/>
          <w:sz w:val="28"/>
          <w:szCs w:val="28"/>
          <w:lang w:eastAsia="fr-FR"/>
        </w:rPr>
        <w:pict>
          <v:shape id="_x0000_s1075" type="#_x0000_t32" style="position:absolute;left:0;text-align:left;margin-left:239.6pt;margin-top:16.05pt;width:0;height:29.85pt;z-index:251706368" o:connectortype="straight"/>
        </w:pict>
      </w:r>
      <w:r w:rsidR="00C02063">
        <w:rPr>
          <w:noProof/>
          <w:sz w:val="28"/>
          <w:szCs w:val="28"/>
          <w:lang w:eastAsia="fr-FR"/>
        </w:rPr>
        <w:pict>
          <v:shape id="_x0000_s1072" type="#_x0000_t32" style="position:absolute;left:0;text-align:left;margin-left:134.3pt;margin-top:13.35pt;width:0;height:29.85pt;z-index:251703296" o:connectortype="straight"/>
        </w:pict>
      </w:r>
      <w:r w:rsidR="00C02063">
        <w:rPr>
          <w:noProof/>
          <w:sz w:val="28"/>
          <w:szCs w:val="28"/>
          <w:lang w:eastAsia="fr-FR"/>
        </w:rPr>
        <w:pict>
          <v:shape id="_x0000_s1070" type="#_x0000_t32" style="position:absolute;left:0;text-align:left;margin-left:134.3pt;margin-top:13.35pt;width:106.65pt;height:1.8pt;z-index:251701248" o:connectortype="straight"/>
        </w:pict>
      </w:r>
    </w:p>
    <w:p w:rsidR="00700A6C" w:rsidRDefault="00C02063" w:rsidP="009729CE">
      <w:pPr>
        <w:spacing w:after="0"/>
        <w:jc w:val="both"/>
        <w:rPr>
          <w:b/>
          <w:bCs/>
          <w:sz w:val="32"/>
          <w:szCs w:val="32"/>
        </w:rPr>
      </w:pPr>
      <w:r w:rsidRPr="00C02063">
        <w:rPr>
          <w:noProof/>
          <w:sz w:val="28"/>
          <w:szCs w:val="28"/>
          <w:lang w:eastAsia="fr-FR"/>
        </w:rPr>
        <w:pict>
          <v:shape id="_x0000_s1071" type="#_x0000_t32" style="position:absolute;left:0;text-align:left;margin-left:132.8pt;margin-top:23.55pt;width:106.65pt;height:1.8pt;z-index:251702272" o:connectortype="straight"/>
        </w:pict>
      </w:r>
      <w:r w:rsidR="00700A6C">
        <w:rPr>
          <w:sz w:val="28"/>
          <w:szCs w:val="28"/>
        </w:rPr>
        <w:t xml:space="preserve">                                              </w:t>
      </w:r>
      <w:r w:rsidR="00700A6C" w:rsidRPr="00700A6C">
        <w:rPr>
          <w:b/>
          <w:bCs/>
          <w:sz w:val="32"/>
          <w:szCs w:val="32"/>
        </w:rPr>
        <w:t xml:space="preserve">45 </w:t>
      </w:r>
      <w:r w:rsidR="00700A6C">
        <w:rPr>
          <w:b/>
          <w:bCs/>
          <w:sz w:val="32"/>
          <w:szCs w:val="32"/>
        </w:rPr>
        <w:t xml:space="preserve">  </w:t>
      </w:r>
      <w:r w:rsidR="00700A6C" w:rsidRPr="00700A6C">
        <w:rPr>
          <w:b/>
          <w:bCs/>
          <w:sz w:val="32"/>
          <w:szCs w:val="32"/>
        </w:rPr>
        <w:t xml:space="preserve">CAV </w:t>
      </w:r>
      <w:r w:rsidR="00700A6C">
        <w:rPr>
          <w:b/>
          <w:bCs/>
          <w:sz w:val="32"/>
          <w:szCs w:val="32"/>
        </w:rPr>
        <w:t xml:space="preserve"> </w:t>
      </w:r>
      <w:r w:rsidR="00700A6C" w:rsidRPr="00700A6C">
        <w:rPr>
          <w:b/>
          <w:bCs/>
          <w:sz w:val="32"/>
          <w:szCs w:val="32"/>
        </w:rPr>
        <w:t xml:space="preserve"> 6  </w:t>
      </w:r>
    </w:p>
    <w:p w:rsidR="00700A6C" w:rsidRDefault="00700A6C" w:rsidP="009729CE">
      <w:pPr>
        <w:spacing w:after="0"/>
        <w:jc w:val="both"/>
        <w:rPr>
          <w:b/>
          <w:bCs/>
          <w:sz w:val="32"/>
          <w:szCs w:val="32"/>
        </w:rPr>
      </w:pPr>
    </w:p>
    <w:p w:rsidR="00700A6C" w:rsidRDefault="00700A6C" w:rsidP="00700A6C">
      <w:pPr>
        <w:spacing w:after="0"/>
        <w:jc w:val="both"/>
        <w:rPr>
          <w:sz w:val="28"/>
          <w:szCs w:val="28"/>
        </w:rPr>
      </w:pPr>
      <w:r w:rsidRPr="00700A6C">
        <w:rPr>
          <w:b/>
          <w:bCs/>
          <w:sz w:val="28"/>
          <w:szCs w:val="28"/>
        </w:rPr>
        <w:t>45</w:t>
      </w:r>
      <w:r>
        <w:rPr>
          <w:b/>
          <w:bCs/>
          <w:sz w:val="28"/>
          <w:szCs w:val="28"/>
        </w:rPr>
        <w:t> </w:t>
      </w:r>
      <w:r>
        <w:rPr>
          <w:sz w:val="28"/>
          <w:szCs w:val="28"/>
        </w:rPr>
        <w:t>: repré</w:t>
      </w:r>
      <w:r w:rsidRPr="00700A6C">
        <w:rPr>
          <w:sz w:val="28"/>
          <w:szCs w:val="28"/>
        </w:rPr>
        <w:t>sente le pourcentage du carbone</w:t>
      </w:r>
      <w:r>
        <w:rPr>
          <w:sz w:val="28"/>
          <w:szCs w:val="28"/>
        </w:rPr>
        <w:t xml:space="preserve"> = </w:t>
      </w:r>
      <w:r w:rsidRPr="00700A6C">
        <w:rPr>
          <w:b/>
          <w:bCs/>
          <w:sz w:val="28"/>
          <w:szCs w:val="28"/>
        </w:rPr>
        <w:t>0,45%</w:t>
      </w:r>
    </w:p>
    <w:p w:rsidR="00700A6C" w:rsidRDefault="00700A6C" w:rsidP="009729CE">
      <w:pPr>
        <w:spacing w:after="0"/>
        <w:jc w:val="both"/>
        <w:rPr>
          <w:sz w:val="28"/>
          <w:szCs w:val="28"/>
        </w:rPr>
      </w:pPr>
      <w:r w:rsidRPr="00700A6C">
        <w:rPr>
          <w:b/>
          <w:bCs/>
          <w:sz w:val="28"/>
          <w:szCs w:val="28"/>
        </w:rPr>
        <w:t>CAV</w:t>
      </w:r>
      <w:r>
        <w:rPr>
          <w:b/>
          <w:bCs/>
          <w:sz w:val="28"/>
          <w:szCs w:val="28"/>
        </w:rPr>
        <w:t> :</w:t>
      </w:r>
      <w:r>
        <w:rPr>
          <w:sz w:val="28"/>
          <w:szCs w:val="28"/>
        </w:rPr>
        <w:t xml:space="preserve"> série de lettres symbolisant les principaux éléments dans l’ordre de teneurs croissante.</w:t>
      </w:r>
    </w:p>
    <w:p w:rsidR="00700A6C" w:rsidRDefault="00700A6C" w:rsidP="009729CE">
      <w:pPr>
        <w:spacing w:after="0"/>
        <w:jc w:val="both"/>
        <w:rPr>
          <w:sz w:val="28"/>
          <w:szCs w:val="28"/>
        </w:rPr>
      </w:pPr>
      <w:r w:rsidRPr="00700A6C">
        <w:rPr>
          <w:b/>
          <w:bCs/>
          <w:sz w:val="28"/>
          <w:szCs w:val="28"/>
        </w:rPr>
        <w:t>6</w:t>
      </w:r>
      <w:r>
        <w:rPr>
          <w:sz w:val="28"/>
          <w:szCs w:val="28"/>
        </w:rPr>
        <w:t xml:space="preserve"> : premier élément d’addition multipliée par 4 pour C.K.M.N.S. et par 10 les autres éléments, donc </w:t>
      </w:r>
      <w:r w:rsidRPr="00700A6C">
        <w:rPr>
          <w:b/>
          <w:bCs/>
          <w:sz w:val="28"/>
          <w:szCs w:val="28"/>
        </w:rPr>
        <w:t>6/4</w:t>
      </w:r>
      <w:r>
        <w:rPr>
          <w:sz w:val="28"/>
          <w:szCs w:val="28"/>
        </w:rPr>
        <w:t xml:space="preserve">= </w:t>
      </w:r>
      <w:r w:rsidRPr="00700A6C">
        <w:rPr>
          <w:b/>
          <w:bCs/>
          <w:sz w:val="28"/>
          <w:szCs w:val="28"/>
        </w:rPr>
        <w:t>1,5%</w:t>
      </w:r>
      <w:r>
        <w:rPr>
          <w:sz w:val="28"/>
          <w:szCs w:val="28"/>
        </w:rPr>
        <w:t xml:space="preserve"> de chrome,</w:t>
      </w:r>
    </w:p>
    <w:p w:rsidR="00700A6C" w:rsidRDefault="00700A6C" w:rsidP="009729CE">
      <w:pPr>
        <w:spacing w:after="0"/>
        <w:jc w:val="both"/>
        <w:rPr>
          <w:sz w:val="28"/>
          <w:szCs w:val="28"/>
        </w:rPr>
      </w:pPr>
      <w:r w:rsidRPr="00700A6C">
        <w:rPr>
          <w:b/>
          <w:bCs/>
          <w:sz w:val="28"/>
          <w:szCs w:val="28"/>
        </w:rPr>
        <w:t>A</w:t>
      </w:r>
      <w:r>
        <w:rPr>
          <w:sz w:val="28"/>
          <w:szCs w:val="28"/>
        </w:rPr>
        <w:t xml:space="preserve"> et </w:t>
      </w:r>
      <w:r w:rsidRPr="00700A6C">
        <w:rPr>
          <w:b/>
          <w:bCs/>
          <w:sz w:val="28"/>
          <w:szCs w:val="28"/>
        </w:rPr>
        <w:t>V</w:t>
      </w:r>
      <w:r>
        <w:rPr>
          <w:b/>
          <w:bCs/>
          <w:sz w:val="28"/>
          <w:szCs w:val="28"/>
        </w:rPr>
        <w:t>=</w:t>
      </w:r>
      <w:r w:rsidRPr="00700A6C">
        <w:rPr>
          <w:sz w:val="28"/>
          <w:szCs w:val="28"/>
        </w:rPr>
        <w:t xml:space="preserve"> traces</w:t>
      </w:r>
      <w:r w:rsidR="00973019">
        <w:rPr>
          <w:sz w:val="28"/>
          <w:szCs w:val="28"/>
        </w:rPr>
        <w:t>.</w:t>
      </w:r>
    </w:p>
    <w:p w:rsidR="00973019" w:rsidRDefault="00973019" w:rsidP="009729CE">
      <w:pPr>
        <w:spacing w:after="0"/>
        <w:jc w:val="both"/>
        <w:rPr>
          <w:sz w:val="28"/>
          <w:szCs w:val="28"/>
        </w:rPr>
      </w:pPr>
    </w:p>
    <w:p w:rsidR="00973019" w:rsidRDefault="00973019" w:rsidP="009729CE">
      <w:pPr>
        <w:spacing w:after="0"/>
        <w:jc w:val="both"/>
        <w:rPr>
          <w:b/>
          <w:bCs/>
          <w:sz w:val="32"/>
          <w:szCs w:val="32"/>
        </w:rPr>
      </w:pPr>
      <w:r w:rsidRPr="00973019">
        <w:rPr>
          <w:b/>
          <w:bCs/>
          <w:sz w:val="32"/>
          <w:szCs w:val="32"/>
        </w:rPr>
        <w:t>2° Aciers fortement alliés</w:t>
      </w:r>
    </w:p>
    <w:p w:rsidR="00973019" w:rsidRDefault="00973019" w:rsidP="009729CE">
      <w:pPr>
        <w:spacing w:after="0"/>
        <w:jc w:val="both"/>
        <w:rPr>
          <w:sz w:val="28"/>
          <w:szCs w:val="28"/>
        </w:rPr>
      </w:pPr>
      <w:r w:rsidRPr="00973019">
        <w:rPr>
          <w:sz w:val="28"/>
          <w:szCs w:val="28"/>
        </w:rPr>
        <w:t>Au moins un élément d’add</w:t>
      </w:r>
      <w:r w:rsidR="00415CA9">
        <w:rPr>
          <w:sz w:val="28"/>
          <w:szCs w:val="28"/>
        </w:rPr>
        <w:t>i</w:t>
      </w:r>
      <w:r w:rsidRPr="00973019">
        <w:rPr>
          <w:sz w:val="28"/>
          <w:szCs w:val="28"/>
        </w:rPr>
        <w:t xml:space="preserve">tion atteint </w:t>
      </w:r>
      <w:r w:rsidRPr="006316D2">
        <w:rPr>
          <w:b/>
          <w:bCs/>
          <w:sz w:val="28"/>
          <w:szCs w:val="28"/>
        </w:rPr>
        <w:t>5%.</w:t>
      </w:r>
    </w:p>
    <w:p w:rsidR="00973019" w:rsidRDefault="00973019" w:rsidP="00973019">
      <w:pPr>
        <w:spacing w:after="0"/>
        <w:jc w:val="both"/>
        <w:rPr>
          <w:sz w:val="28"/>
          <w:szCs w:val="28"/>
        </w:rPr>
      </w:pPr>
      <w:r>
        <w:rPr>
          <w:sz w:val="28"/>
          <w:szCs w:val="28"/>
        </w:rPr>
        <w:t xml:space="preserve">Désignation          Exemple :  </w:t>
      </w:r>
    </w:p>
    <w:p w:rsidR="00973019" w:rsidRDefault="00EF6256" w:rsidP="00973019">
      <w:pPr>
        <w:spacing w:after="0"/>
        <w:jc w:val="both"/>
        <w:rPr>
          <w:sz w:val="28"/>
          <w:szCs w:val="28"/>
        </w:rPr>
      </w:pPr>
      <w:r>
        <w:rPr>
          <w:noProof/>
          <w:sz w:val="28"/>
          <w:szCs w:val="28"/>
          <w:lang w:eastAsia="fr-FR"/>
        </w:rPr>
        <w:pict>
          <v:shape id="_x0000_s1083" type="#_x0000_t32" style="position:absolute;left:0;text-align:left;margin-left:244.85pt;margin-top:13.5pt;width:0;height:33.6pt;z-index:251714560" o:connectortype="straight"/>
        </w:pict>
      </w:r>
      <w:r>
        <w:rPr>
          <w:noProof/>
          <w:sz w:val="28"/>
          <w:szCs w:val="28"/>
          <w:lang w:eastAsia="fr-FR"/>
        </w:rPr>
        <w:pict>
          <v:shape id="_x0000_s1079" type="#_x0000_t32" style="position:absolute;left:0;text-align:left;margin-left:185.45pt;margin-top:13.9pt;width:0;height:33.6pt;z-index:251710464" o:connectortype="straight"/>
        </w:pict>
      </w:r>
      <w:r w:rsidR="00C02063">
        <w:rPr>
          <w:noProof/>
          <w:sz w:val="28"/>
          <w:szCs w:val="28"/>
          <w:lang w:eastAsia="fr-FR"/>
        </w:rPr>
        <w:pict>
          <v:shape id="_x0000_s1080" type="#_x0000_t32" style="position:absolute;left:0;text-align:left;margin-left:156.05pt;margin-top:13.5pt;width:0;height:33.6pt;z-index:251711488" o:connectortype="straight"/>
        </w:pict>
      </w:r>
      <w:r w:rsidR="00C02063">
        <w:rPr>
          <w:noProof/>
          <w:sz w:val="28"/>
          <w:szCs w:val="28"/>
          <w:lang w:eastAsia="fr-FR"/>
        </w:rPr>
        <w:pict>
          <v:shape id="_x0000_s1082" type="#_x0000_t32" style="position:absolute;left:0;text-align:left;margin-left:210.65pt;margin-top:13.2pt;width:0;height:33.6pt;z-index:251713536" o:connectortype="straight"/>
        </w:pict>
      </w:r>
      <w:r w:rsidR="00C02063">
        <w:rPr>
          <w:noProof/>
          <w:sz w:val="28"/>
          <w:szCs w:val="28"/>
          <w:lang w:eastAsia="fr-FR"/>
        </w:rPr>
        <w:pict>
          <v:shape id="_x0000_s1081" type="#_x0000_t32" style="position:absolute;left:0;text-align:left;margin-left:125.75pt;margin-top:13.8pt;width:0;height:33.6pt;z-index:251712512" o:connectortype="straight"/>
        </w:pict>
      </w:r>
      <w:r w:rsidR="00C02063">
        <w:rPr>
          <w:noProof/>
          <w:sz w:val="28"/>
          <w:szCs w:val="28"/>
          <w:lang w:eastAsia="fr-FR"/>
        </w:rPr>
        <w:pict>
          <v:shape id="_x0000_s1078" type="#_x0000_t32" style="position:absolute;left:0;text-align:left;margin-left:104.15pt;margin-top:13.8pt;width:0;height:33.6pt;z-index:251709440" o:connectortype="straight"/>
        </w:pict>
      </w:r>
      <w:r w:rsidR="00C02063">
        <w:rPr>
          <w:noProof/>
          <w:sz w:val="28"/>
          <w:szCs w:val="28"/>
          <w:lang w:eastAsia="fr-FR"/>
        </w:rPr>
        <w:pict>
          <v:shape id="_x0000_s1076" type="#_x0000_t32" style="position:absolute;left:0;text-align:left;margin-left:104.15pt;margin-top:13.8pt;width:142.15pt;height:0;z-index:251707392" o:connectortype="straight"/>
        </w:pict>
      </w:r>
    </w:p>
    <w:p w:rsidR="00973019" w:rsidRDefault="00973019" w:rsidP="00EF6256">
      <w:pPr>
        <w:spacing w:after="0"/>
        <w:jc w:val="both"/>
        <w:rPr>
          <w:sz w:val="28"/>
          <w:szCs w:val="28"/>
        </w:rPr>
      </w:pPr>
      <w:r>
        <w:rPr>
          <w:sz w:val="28"/>
          <w:szCs w:val="28"/>
        </w:rPr>
        <w:t xml:space="preserve">                                   </w:t>
      </w:r>
      <w:r w:rsidRPr="00973019">
        <w:rPr>
          <w:b/>
          <w:bCs/>
          <w:sz w:val="32"/>
          <w:szCs w:val="32"/>
        </w:rPr>
        <w:t xml:space="preserve">Z   35   CS </w:t>
      </w:r>
      <w:r>
        <w:rPr>
          <w:b/>
          <w:bCs/>
          <w:sz w:val="32"/>
          <w:szCs w:val="32"/>
        </w:rPr>
        <w:t xml:space="preserve"> </w:t>
      </w:r>
      <w:r w:rsidRPr="00973019">
        <w:rPr>
          <w:b/>
          <w:bCs/>
          <w:sz w:val="32"/>
          <w:szCs w:val="32"/>
        </w:rPr>
        <w:t xml:space="preserve"> </w:t>
      </w:r>
      <w:r>
        <w:rPr>
          <w:b/>
          <w:bCs/>
          <w:sz w:val="32"/>
          <w:szCs w:val="32"/>
        </w:rPr>
        <w:t xml:space="preserve">  </w:t>
      </w:r>
      <w:r w:rsidRPr="00973019">
        <w:rPr>
          <w:b/>
          <w:bCs/>
          <w:sz w:val="32"/>
          <w:szCs w:val="32"/>
        </w:rPr>
        <w:t xml:space="preserve">7   </w:t>
      </w:r>
      <w:r>
        <w:rPr>
          <w:b/>
          <w:bCs/>
          <w:sz w:val="32"/>
          <w:szCs w:val="32"/>
        </w:rPr>
        <w:t xml:space="preserve">   </w:t>
      </w:r>
      <w:r w:rsidRPr="00973019">
        <w:rPr>
          <w:b/>
          <w:bCs/>
          <w:sz w:val="32"/>
          <w:szCs w:val="32"/>
        </w:rPr>
        <w:t xml:space="preserve">2  </w:t>
      </w:r>
    </w:p>
    <w:p w:rsidR="0015727D" w:rsidRDefault="00C02063" w:rsidP="00973019">
      <w:pPr>
        <w:spacing w:after="0"/>
        <w:jc w:val="both"/>
        <w:rPr>
          <w:b/>
          <w:bCs/>
          <w:sz w:val="32"/>
          <w:szCs w:val="32"/>
        </w:rPr>
      </w:pPr>
      <w:r w:rsidRPr="00C02063">
        <w:rPr>
          <w:noProof/>
          <w:sz w:val="28"/>
          <w:szCs w:val="28"/>
          <w:lang w:eastAsia="fr-FR"/>
        </w:rPr>
        <w:pict>
          <v:shape id="_x0000_s1077" type="#_x0000_t32" style="position:absolute;left:0;text-align:left;margin-left:103.55pt;margin-top:6.15pt;width:142.15pt;height:0;z-index:251708416" o:connectortype="straight"/>
        </w:pict>
      </w:r>
    </w:p>
    <w:p w:rsidR="00973019" w:rsidRDefault="0015727D" w:rsidP="00415CA9">
      <w:pPr>
        <w:spacing w:after="0"/>
        <w:jc w:val="both"/>
        <w:rPr>
          <w:sz w:val="28"/>
          <w:szCs w:val="28"/>
        </w:rPr>
      </w:pPr>
      <w:r>
        <w:rPr>
          <w:b/>
          <w:bCs/>
          <w:sz w:val="32"/>
          <w:szCs w:val="32"/>
        </w:rPr>
        <w:t>Z :</w:t>
      </w:r>
      <w:r>
        <w:rPr>
          <w:sz w:val="28"/>
          <w:szCs w:val="28"/>
        </w:rPr>
        <w:t xml:space="preserve"> </w:t>
      </w:r>
      <w:r w:rsidRPr="0015727D">
        <w:rPr>
          <w:sz w:val="28"/>
          <w:szCs w:val="28"/>
        </w:rPr>
        <w:t>symbole des aciers fortement alliés</w:t>
      </w:r>
    </w:p>
    <w:p w:rsidR="0015727D" w:rsidRDefault="0015727D" w:rsidP="00973019">
      <w:pPr>
        <w:spacing w:after="0"/>
        <w:jc w:val="both"/>
        <w:rPr>
          <w:sz w:val="28"/>
          <w:szCs w:val="28"/>
        </w:rPr>
      </w:pPr>
      <w:r>
        <w:rPr>
          <w:b/>
          <w:bCs/>
          <w:sz w:val="28"/>
          <w:szCs w:val="28"/>
        </w:rPr>
        <w:t xml:space="preserve">35 : </w:t>
      </w:r>
      <w:r>
        <w:rPr>
          <w:sz w:val="28"/>
          <w:szCs w:val="28"/>
        </w:rPr>
        <w:t xml:space="preserve">teneur en carbone multipliée par 100 </w:t>
      </w:r>
      <w:r w:rsidRPr="006316D2">
        <w:rPr>
          <w:b/>
          <w:bCs/>
          <w:sz w:val="28"/>
          <w:szCs w:val="28"/>
        </w:rPr>
        <w:t>= 0,35%</w:t>
      </w:r>
    </w:p>
    <w:p w:rsidR="0015727D" w:rsidRDefault="0015727D" w:rsidP="00973019">
      <w:pPr>
        <w:spacing w:after="0"/>
        <w:jc w:val="both"/>
        <w:rPr>
          <w:sz w:val="28"/>
          <w:szCs w:val="28"/>
        </w:rPr>
      </w:pPr>
      <w:r w:rsidRPr="006316D2">
        <w:rPr>
          <w:b/>
          <w:bCs/>
          <w:sz w:val="28"/>
          <w:szCs w:val="28"/>
        </w:rPr>
        <w:lastRenderedPageBreak/>
        <w:t>CS</w:t>
      </w:r>
      <w:r w:rsidR="006316D2">
        <w:rPr>
          <w:sz w:val="28"/>
          <w:szCs w:val="28"/>
        </w:rPr>
        <w:t> </w:t>
      </w:r>
      <w:proofErr w:type="gramStart"/>
      <w:r w:rsidR="006316D2">
        <w:rPr>
          <w:sz w:val="28"/>
          <w:szCs w:val="28"/>
        </w:rPr>
        <w:t>:</w:t>
      </w:r>
      <w:r>
        <w:rPr>
          <w:sz w:val="28"/>
          <w:szCs w:val="28"/>
        </w:rPr>
        <w:t>série</w:t>
      </w:r>
      <w:proofErr w:type="gramEnd"/>
      <w:r>
        <w:rPr>
          <w:sz w:val="28"/>
          <w:szCs w:val="28"/>
        </w:rPr>
        <w:t xml:space="preserve"> de lettre</w:t>
      </w:r>
      <w:r w:rsidR="00954895">
        <w:rPr>
          <w:sz w:val="28"/>
          <w:szCs w:val="28"/>
        </w:rPr>
        <w:t>s symbolisant les principaux él</w:t>
      </w:r>
      <w:r>
        <w:rPr>
          <w:sz w:val="28"/>
          <w:szCs w:val="28"/>
        </w:rPr>
        <w:t>ément dans l’ordre des teneurs croissantes</w:t>
      </w:r>
    </w:p>
    <w:p w:rsidR="0015727D" w:rsidRPr="006316D2" w:rsidRDefault="0015727D" w:rsidP="00954895">
      <w:pPr>
        <w:spacing w:after="0"/>
        <w:jc w:val="both"/>
        <w:rPr>
          <w:b/>
          <w:bCs/>
          <w:sz w:val="28"/>
          <w:szCs w:val="28"/>
        </w:rPr>
      </w:pPr>
      <w:r w:rsidRPr="006316D2">
        <w:rPr>
          <w:b/>
          <w:bCs/>
          <w:sz w:val="28"/>
          <w:szCs w:val="28"/>
        </w:rPr>
        <w:t>7</w:t>
      </w:r>
      <w:r>
        <w:rPr>
          <w:sz w:val="28"/>
          <w:szCs w:val="28"/>
        </w:rPr>
        <w:t xml:space="preserve"> : </w:t>
      </w:r>
      <w:r w:rsidR="00954895">
        <w:rPr>
          <w:sz w:val="28"/>
          <w:szCs w:val="28"/>
        </w:rPr>
        <w:t>t</w:t>
      </w:r>
      <w:r>
        <w:rPr>
          <w:sz w:val="28"/>
          <w:szCs w:val="28"/>
        </w:rPr>
        <w:t xml:space="preserve">eneur du premier élément d’addition ; </w:t>
      </w:r>
      <w:r w:rsidRPr="006316D2">
        <w:rPr>
          <w:b/>
          <w:bCs/>
          <w:sz w:val="28"/>
          <w:szCs w:val="28"/>
        </w:rPr>
        <w:t>Chrome= 7%</w:t>
      </w:r>
    </w:p>
    <w:p w:rsidR="0015727D" w:rsidRDefault="0015727D" w:rsidP="00954895">
      <w:pPr>
        <w:spacing w:after="0"/>
        <w:jc w:val="both"/>
        <w:rPr>
          <w:sz w:val="28"/>
          <w:szCs w:val="28"/>
        </w:rPr>
      </w:pPr>
      <w:r w:rsidRPr="006316D2">
        <w:rPr>
          <w:b/>
          <w:bCs/>
          <w:sz w:val="28"/>
          <w:szCs w:val="28"/>
        </w:rPr>
        <w:t>2 </w:t>
      </w:r>
      <w:r>
        <w:rPr>
          <w:sz w:val="28"/>
          <w:szCs w:val="28"/>
        </w:rPr>
        <w:t>:</w:t>
      </w:r>
      <w:r w:rsidRPr="0015727D">
        <w:rPr>
          <w:sz w:val="28"/>
          <w:szCs w:val="28"/>
        </w:rPr>
        <w:t xml:space="preserve"> </w:t>
      </w:r>
      <w:r w:rsidR="00954895">
        <w:rPr>
          <w:sz w:val="28"/>
          <w:szCs w:val="28"/>
        </w:rPr>
        <w:t>t</w:t>
      </w:r>
      <w:r>
        <w:rPr>
          <w:sz w:val="28"/>
          <w:szCs w:val="28"/>
        </w:rPr>
        <w:t xml:space="preserve">eneur du deuxième  élément d’addition ; </w:t>
      </w:r>
      <w:r w:rsidRPr="006316D2">
        <w:rPr>
          <w:b/>
          <w:bCs/>
          <w:sz w:val="28"/>
          <w:szCs w:val="28"/>
        </w:rPr>
        <w:t>silicium = 2%</w:t>
      </w:r>
    </w:p>
    <w:p w:rsidR="0015727D" w:rsidRPr="0015727D" w:rsidRDefault="0015727D" w:rsidP="0015727D">
      <w:pPr>
        <w:spacing w:after="0"/>
        <w:jc w:val="both"/>
        <w:rPr>
          <w:sz w:val="28"/>
          <w:szCs w:val="28"/>
        </w:rPr>
      </w:pPr>
    </w:p>
    <w:p w:rsidR="00700A6C" w:rsidRPr="00700A6C" w:rsidRDefault="00700A6C" w:rsidP="009729CE">
      <w:pPr>
        <w:spacing w:after="0"/>
        <w:jc w:val="both"/>
        <w:rPr>
          <w:b/>
          <w:bCs/>
          <w:sz w:val="32"/>
          <w:szCs w:val="32"/>
        </w:rPr>
      </w:pPr>
    </w:p>
    <w:sectPr w:rsidR="00700A6C" w:rsidRPr="00700A6C" w:rsidSect="00123A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96B"/>
    <w:multiLevelType w:val="hybridMultilevel"/>
    <w:tmpl w:val="447C93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0F3889"/>
    <w:multiLevelType w:val="hybridMultilevel"/>
    <w:tmpl w:val="A9B8950A"/>
    <w:lvl w:ilvl="0" w:tplc="040C0017">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639348D"/>
    <w:multiLevelType w:val="hybridMultilevel"/>
    <w:tmpl w:val="69767172"/>
    <w:lvl w:ilvl="0" w:tplc="083E77A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ED28B2"/>
    <w:rsid w:val="00123A80"/>
    <w:rsid w:val="0015727D"/>
    <w:rsid w:val="001E0E18"/>
    <w:rsid w:val="002D2186"/>
    <w:rsid w:val="00415CA9"/>
    <w:rsid w:val="006316D2"/>
    <w:rsid w:val="00700A6C"/>
    <w:rsid w:val="00804634"/>
    <w:rsid w:val="0085379E"/>
    <w:rsid w:val="00954895"/>
    <w:rsid w:val="009729CE"/>
    <w:rsid w:val="00973019"/>
    <w:rsid w:val="00A118EE"/>
    <w:rsid w:val="00AA4D3C"/>
    <w:rsid w:val="00C02063"/>
    <w:rsid w:val="00C05535"/>
    <w:rsid w:val="00D4121F"/>
    <w:rsid w:val="00DB08E6"/>
    <w:rsid w:val="00E26A28"/>
    <w:rsid w:val="00E3054D"/>
    <w:rsid w:val="00EB473F"/>
    <w:rsid w:val="00ED28B2"/>
    <w:rsid w:val="00EF62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6" type="connector" idref="#_x0000_s1028"/>
        <o:r id="V:Rule57" type="connector" idref="#_x0000_s1059"/>
        <o:r id="V:Rule58" type="connector" idref="#_x0000_s1080"/>
        <o:r id="V:Rule59" type="connector" idref="#_x0000_s1046"/>
        <o:r id="V:Rule60" type="connector" idref="#_x0000_s1079"/>
        <o:r id="V:Rule61" type="connector" idref="#_x0000_s1058"/>
        <o:r id="V:Rule62" type="connector" idref="#_x0000_s1066"/>
        <o:r id="V:Rule63" type="connector" idref="#_x0000_s1054"/>
        <o:r id="V:Rule64" type="connector" idref="#_x0000_s1074"/>
        <o:r id="V:Rule65" type="connector" idref="#_x0000_s1047"/>
        <o:r id="V:Rule66" type="connector" idref="#_x0000_s1083"/>
        <o:r id="V:Rule67" type="connector" idref="#_x0000_s1073"/>
        <o:r id="V:Rule68" type="connector" idref="#_x0000_s1030"/>
        <o:r id="V:Rule69" type="connector" idref="#_x0000_s1078"/>
        <o:r id="V:Rule70" type="connector" idref="#_x0000_s1075"/>
        <o:r id="V:Rule71" type="connector" idref="#_x0000_s1043"/>
        <o:r id="V:Rule72" type="connector" idref="#_x0000_s1038"/>
        <o:r id="V:Rule73" type="connector" idref="#_x0000_s1039"/>
        <o:r id="V:Rule74" type="connector" idref="#_x0000_s1067"/>
        <o:r id="V:Rule75" type="connector" idref="#_x0000_s1026"/>
        <o:r id="V:Rule76" type="connector" idref="#_x0000_s1032"/>
        <o:r id="V:Rule77" type="connector" idref="#_x0000_s1077"/>
        <o:r id="V:Rule78" type="connector" idref="#_x0000_s1042"/>
        <o:r id="V:Rule79" type="connector" idref="#_x0000_s1036"/>
        <o:r id="V:Rule80" type="connector" idref="#_x0000_s1076"/>
        <o:r id="V:Rule81" type="connector" idref="#_x0000_s1034"/>
        <o:r id="V:Rule82" type="connector" idref="#_x0000_s1029"/>
        <o:r id="V:Rule83" type="connector" idref="#_x0000_s1064"/>
        <o:r id="V:Rule84" type="connector" idref="#_x0000_s1050"/>
        <o:r id="V:Rule85" type="connector" idref="#_x0000_s1055"/>
        <o:r id="V:Rule86" type="connector" idref="#_x0000_s1071"/>
        <o:r id="V:Rule87" type="connector" idref="#_x0000_s1052"/>
        <o:r id="V:Rule88" type="connector" idref="#_x0000_s1081"/>
        <o:r id="V:Rule89" type="connector" idref="#_x0000_s1069"/>
        <o:r id="V:Rule90" type="connector" idref="#_x0000_s1082"/>
        <o:r id="V:Rule91" type="connector" idref="#_x0000_s1062"/>
        <o:r id="V:Rule92" type="connector" idref="#_x0000_s1070"/>
        <o:r id="V:Rule93" type="connector" idref="#_x0000_s1060"/>
        <o:r id="V:Rule94" type="connector" idref="#_x0000_s1072"/>
        <o:r id="V:Rule95" type="connector" idref="#_x0000_s1041"/>
        <o:r id="V:Rule96" type="connector" idref="#_x0000_s1065"/>
        <o:r id="V:Rule97" type="connector" idref="#_x0000_s1068"/>
        <o:r id="V:Rule98" type="connector" idref="#_x0000_s1040"/>
        <o:r id="V:Rule99" type="connector" idref="#_x0000_s1033"/>
        <o:r id="V:Rule100" type="connector" idref="#_x0000_s1063"/>
        <o:r id="V:Rule101" type="connector" idref="#_x0000_s1049"/>
        <o:r id="V:Rule102" type="connector" idref="#_x0000_s1045"/>
        <o:r id="V:Rule103" type="connector" idref="#_x0000_s1057"/>
        <o:r id="V:Rule104" type="connector" idref="#_x0000_s1031"/>
        <o:r id="V:Rule105" type="connector" idref="#_x0000_s1053"/>
        <o:r id="V:Rule106" type="connector" idref="#_x0000_s1044"/>
        <o:r id="V:Rule107" type="connector" idref="#_x0000_s1061"/>
        <o:r id="V:Rule108" type="connector" idref="#_x0000_s1051"/>
        <o:r id="V:Rule109" type="connector" idref="#_x0000_s1048"/>
        <o:r id="V:Rule1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21F"/>
    <w:pPr>
      <w:ind w:left="720"/>
      <w:contextualSpacing/>
    </w:pPr>
  </w:style>
  <w:style w:type="table" w:styleId="Grilledutableau">
    <w:name w:val="Table Grid"/>
    <w:basedOn w:val="TableauNormal"/>
    <w:uiPriority w:val="59"/>
    <w:rsid w:val="001E0E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947</Words>
  <Characters>5213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Bourih Familly</dc:creator>
  <cp:lastModifiedBy>Bourih Familly</cp:lastModifiedBy>
  <cp:revision>22</cp:revision>
  <dcterms:created xsi:type="dcterms:W3CDTF">2018-11-26T16:34:00Z</dcterms:created>
  <dcterms:modified xsi:type="dcterms:W3CDTF">2021-01-18T18:41:00Z</dcterms:modified>
</cp:coreProperties>
</file>