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F2" w:rsidRPr="00880CF2" w:rsidRDefault="00880CF2" w:rsidP="00880CF2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 w:rsidRPr="00880CF2">
        <w:rPr>
          <w:rFonts w:asciiTheme="minorBidi" w:eastAsia="Times New Roman" w:hAnsiTheme="minorBidi"/>
          <w:sz w:val="24"/>
          <w:szCs w:val="24"/>
          <w:lang w:eastAsia="fr-FR"/>
        </w:rPr>
        <w:t>Le tableau suivant présente les principales propriétés mécaniques.</w:t>
      </w:r>
    </w:p>
    <w:tbl>
      <w:tblPr>
        <w:tblW w:w="8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8"/>
        <w:gridCol w:w="4806"/>
        <w:gridCol w:w="2256"/>
      </w:tblGrid>
      <w:tr w:rsidR="00880CF2" w:rsidRPr="00880CF2" w:rsidTr="00880CF2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  <w:r w:rsidRPr="00880CF2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Propriété mécanique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  <w:r w:rsidRPr="00880CF2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  <w:r w:rsidRPr="00880CF2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Exemples de matériaux</w:t>
            </w:r>
          </w:p>
        </w:tc>
      </w:tr>
      <w:tr w:rsidR="00880CF2" w:rsidRPr="00880CF2" w:rsidTr="00880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F64880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hyperlink r:id="rId5" w:anchor="la-ductilite" w:history="1">
              <w:r w:rsidR="00880CF2" w:rsidRPr="007A7545">
                <w:rPr>
                  <w:rFonts w:asciiTheme="minorBidi" w:eastAsia="Times New Roman" w:hAnsiTheme="minorBidi"/>
                  <w:color w:val="0000FF"/>
                  <w:sz w:val="24"/>
                  <w:szCs w:val="24"/>
                  <w:u w:val="single"/>
                  <w:lang w:eastAsia="fr-FR"/>
                </w:rPr>
                <w:t>Ductilité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880CF2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Capacité de s’étirer sans se rompre et de conserver sa nouvelle forme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880CF2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Le cuivre</w:t>
            </w:r>
            <w:r w:rsidRPr="00880CF2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br/>
              <w:t>L’or</w:t>
            </w:r>
          </w:p>
        </w:tc>
      </w:tr>
      <w:tr w:rsidR="00880CF2" w:rsidRPr="00880CF2" w:rsidTr="00880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F64880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hyperlink r:id="rId6" w:anchor="la-durete" w:history="1">
              <w:r w:rsidR="00880CF2" w:rsidRPr="007A7545">
                <w:rPr>
                  <w:rFonts w:asciiTheme="minorBidi" w:eastAsia="Times New Roman" w:hAnsiTheme="minorBidi"/>
                  <w:color w:val="0000FF"/>
                  <w:sz w:val="24"/>
                  <w:szCs w:val="24"/>
                  <w:u w:val="single"/>
                  <w:lang w:eastAsia="fr-FR"/>
                </w:rPr>
                <w:t>Dureté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880CF2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Capacité de résister à la pénétration et aux rayures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880CF2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L’acier</w:t>
            </w:r>
            <w:r w:rsidRPr="00880CF2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br/>
              <w:t>La porcelaine</w:t>
            </w:r>
          </w:p>
        </w:tc>
      </w:tr>
      <w:tr w:rsidR="00880CF2" w:rsidRPr="00880CF2" w:rsidTr="00880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F64880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hyperlink r:id="rId7" w:anchor="l-elasticite" w:history="1">
              <w:r w:rsidR="00880CF2" w:rsidRPr="007A7545">
                <w:rPr>
                  <w:rFonts w:asciiTheme="minorBidi" w:eastAsia="Times New Roman" w:hAnsiTheme="minorBidi"/>
                  <w:color w:val="0000FF"/>
                  <w:sz w:val="24"/>
                  <w:szCs w:val="24"/>
                  <w:u w:val="single"/>
                  <w:lang w:eastAsia="fr-FR"/>
                </w:rPr>
                <w:t>Élasticité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880CF2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Capacité de se déformer, puis de reprendre sa forme initiale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880CF2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Le caoutchouc</w:t>
            </w:r>
            <w:r w:rsidRPr="00880CF2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br/>
              <w:t xml:space="preserve">Le </w:t>
            </w:r>
            <w:proofErr w:type="spellStart"/>
            <w:r w:rsidRPr="00880CF2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polychloroprène</w:t>
            </w:r>
            <w:proofErr w:type="spellEnd"/>
          </w:p>
        </w:tc>
      </w:tr>
      <w:tr w:rsidR="00880CF2" w:rsidRPr="00880CF2" w:rsidTr="00880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F64880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hyperlink r:id="rId8" w:anchor="la-fragilite" w:history="1">
              <w:r w:rsidR="00880CF2" w:rsidRPr="007A7545">
                <w:rPr>
                  <w:rFonts w:asciiTheme="minorBidi" w:eastAsia="Times New Roman" w:hAnsiTheme="minorBidi"/>
                  <w:color w:val="0000FF"/>
                  <w:sz w:val="24"/>
                  <w:szCs w:val="24"/>
                  <w:u w:val="single"/>
                  <w:lang w:eastAsia="fr-FR"/>
                </w:rPr>
                <w:t>Fragilité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880CF2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Capacité de se casser facilement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880CF2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Le verre</w:t>
            </w:r>
            <w:r w:rsidRPr="00880CF2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br/>
              <w:t>La porcelaine</w:t>
            </w:r>
          </w:p>
        </w:tc>
      </w:tr>
      <w:tr w:rsidR="00880CF2" w:rsidRPr="00880CF2" w:rsidTr="00880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F64880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hyperlink r:id="rId9" w:anchor="la-malleabilite" w:history="1">
              <w:r w:rsidR="00880CF2" w:rsidRPr="007A7545">
                <w:rPr>
                  <w:rFonts w:asciiTheme="minorBidi" w:eastAsia="Times New Roman" w:hAnsiTheme="minorBidi"/>
                  <w:color w:val="0000FF"/>
                  <w:sz w:val="24"/>
                  <w:szCs w:val="24"/>
                  <w:u w:val="single"/>
                  <w:lang w:eastAsia="fr-FR"/>
                </w:rPr>
                <w:t>Malléabilité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880CF2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Capacité de s’aplatir ou de se courber sans se rompre et de conserver sa nouvelle forme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880CF2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L’aluminium</w:t>
            </w:r>
            <w:r w:rsidRPr="00880CF2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br/>
              <w:t>Le cuivre</w:t>
            </w:r>
          </w:p>
        </w:tc>
      </w:tr>
      <w:tr w:rsidR="00880CF2" w:rsidRPr="00880CF2" w:rsidTr="00880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F64880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hyperlink r:id="rId10" w:anchor="la-resilience" w:history="1">
              <w:r w:rsidR="00880CF2" w:rsidRPr="007A7545">
                <w:rPr>
                  <w:rFonts w:asciiTheme="minorBidi" w:eastAsia="Times New Roman" w:hAnsiTheme="minorBidi"/>
                  <w:color w:val="0000FF"/>
                  <w:sz w:val="24"/>
                  <w:szCs w:val="24"/>
                  <w:u w:val="single"/>
                  <w:lang w:eastAsia="fr-FR"/>
                </w:rPr>
                <w:t>Résilience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880CF2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Capacité de résister aux chocs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880CF2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La fonte</w:t>
            </w:r>
            <w:r w:rsidRPr="00880CF2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br/>
              <w:t>La mélamine</w:t>
            </w:r>
          </w:p>
        </w:tc>
      </w:tr>
      <w:tr w:rsidR="00880CF2" w:rsidRPr="00880CF2" w:rsidTr="00880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F64880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hyperlink r:id="rId11" w:anchor="la-rigidite" w:history="1">
              <w:r w:rsidR="00880CF2" w:rsidRPr="007A7545">
                <w:rPr>
                  <w:rFonts w:asciiTheme="minorBidi" w:eastAsia="Times New Roman" w:hAnsiTheme="minorBidi"/>
                  <w:color w:val="0000FF"/>
                  <w:sz w:val="24"/>
                  <w:szCs w:val="24"/>
                  <w:u w:val="single"/>
                  <w:lang w:eastAsia="fr-FR"/>
                </w:rPr>
                <w:t>Rigidité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880CF2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Capacité de résister à la déformation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880CF2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Le béton armé</w:t>
            </w:r>
            <w:r w:rsidRPr="00880CF2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br/>
              <w:t>Le contreplaqué</w:t>
            </w:r>
          </w:p>
        </w:tc>
      </w:tr>
    </w:tbl>
    <w:p w:rsidR="00E4231E" w:rsidRPr="007A7545" w:rsidRDefault="00E4231E" w:rsidP="00E4231E">
      <w:pPr>
        <w:shd w:val="clear" w:color="auto" w:fill="FFFFFF"/>
        <w:spacing w:after="92" w:line="240" w:lineRule="auto"/>
        <w:rPr>
          <w:rFonts w:asciiTheme="minorBidi" w:eastAsia="Times New Roman" w:hAnsiTheme="minorBidi"/>
          <w:b/>
          <w:bCs/>
          <w:color w:val="202124"/>
          <w:sz w:val="12"/>
          <w:szCs w:val="12"/>
          <w:lang w:eastAsia="fr-FR"/>
        </w:rPr>
      </w:pPr>
    </w:p>
    <w:p w:rsidR="00E4231E" w:rsidRPr="00E4231E" w:rsidRDefault="00E4231E" w:rsidP="00E4231E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E4231E">
        <w:rPr>
          <w:rFonts w:asciiTheme="minorBidi" w:eastAsia="Times New Roman" w:hAnsiTheme="minorBidi"/>
          <w:b/>
          <w:bCs/>
          <w:color w:val="202124"/>
          <w:sz w:val="24"/>
          <w:szCs w:val="24"/>
          <w:lang w:eastAsia="fr-FR"/>
        </w:rPr>
        <w:t>On peut classer les</w:t>
      </w:r>
      <w:r w:rsidRPr="00E4231E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> matériaux en 5 grandes familles :</w:t>
      </w:r>
    </w:p>
    <w:p w:rsidR="00E4231E" w:rsidRPr="007A7545" w:rsidRDefault="00E4231E" w:rsidP="007A7545">
      <w:pPr>
        <w:shd w:val="clear" w:color="auto" w:fill="FFFFFF"/>
        <w:spacing w:after="31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u w:val="single"/>
          <w:lang w:eastAsia="fr-FR"/>
        </w:rPr>
      </w:pPr>
      <w:r w:rsidRPr="00E4231E">
        <w:rPr>
          <w:rFonts w:ascii="Arial" w:eastAsia="Times New Roman" w:hAnsi="Arial" w:cs="Arial"/>
          <w:b/>
          <w:bCs/>
          <w:color w:val="202124"/>
          <w:sz w:val="24"/>
          <w:szCs w:val="24"/>
          <w:u w:val="single"/>
          <w:lang w:eastAsia="fr-FR"/>
        </w:rPr>
        <w:t>Les métaux.</w:t>
      </w:r>
    </w:p>
    <w:p w:rsidR="00DA2641" w:rsidRPr="00DA2641" w:rsidRDefault="00DA2641" w:rsidP="00DA26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775C4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Métaux : </w:t>
      </w:r>
      <w:r w:rsidRPr="00DA2641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aluminium, argent, cuivre, étain, fer, </w:t>
      </w:r>
      <w:proofErr w:type="spellStart"/>
      <w:r w:rsidRPr="00DA2641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marcure</w:t>
      </w:r>
      <w:proofErr w:type="spellEnd"/>
      <w:r w:rsidRPr="00DA2641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 nickel, or, platine, plomb, titane, zinc</w:t>
      </w:r>
    </w:p>
    <w:p w:rsidR="00DA2641" w:rsidRPr="00DA2641" w:rsidRDefault="00DA2641" w:rsidP="00DA26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775C4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Alliage : </w:t>
      </w:r>
      <w:r w:rsidRPr="00DA2641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bronze (cuivre + étain), laiton (cuivre + zinc), </w:t>
      </w:r>
      <w:proofErr w:type="spellStart"/>
      <w:r w:rsidRPr="00DA2641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zamac</w:t>
      </w:r>
      <w:proofErr w:type="spellEnd"/>
      <w:r w:rsidRPr="00DA2641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(aluminium + zinc), acier et fonte (fer + carbone dans des proportions différentes), etc. </w:t>
      </w:r>
    </w:p>
    <w:p w:rsidR="00E4231E" w:rsidRPr="007A7545" w:rsidRDefault="00E4231E" w:rsidP="007A75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u w:val="single"/>
          <w:lang w:eastAsia="fr-FR"/>
        </w:rPr>
      </w:pPr>
      <w:r w:rsidRPr="007A7545">
        <w:rPr>
          <w:rFonts w:ascii="Arial" w:eastAsia="Times New Roman" w:hAnsi="Arial" w:cs="Arial"/>
          <w:b/>
          <w:bCs/>
          <w:color w:val="202124"/>
          <w:sz w:val="24"/>
          <w:szCs w:val="24"/>
          <w:u w:val="single"/>
          <w:lang w:eastAsia="fr-FR"/>
        </w:rPr>
        <w:t>Les plastiques.</w:t>
      </w:r>
    </w:p>
    <w:p w:rsidR="00DA2641" w:rsidRPr="00DA2641" w:rsidRDefault="00DA2641" w:rsidP="00DA26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DA2641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Il existe différents types de matières plastiques :</w:t>
      </w:r>
    </w:p>
    <w:p w:rsidR="00DA2641" w:rsidRPr="00DA2641" w:rsidRDefault="00DA2641" w:rsidP="00DA26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775C4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Les thermodurcissables :</w:t>
      </w:r>
      <w:r w:rsidRPr="00DA2641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Ils prennent leur forme définitive au 1er refroidissement, il n'est </w:t>
      </w:r>
      <w:proofErr w:type="spellStart"/>
      <w:r w:rsidRPr="00DA2641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pplus</w:t>
      </w:r>
      <w:proofErr w:type="spellEnd"/>
      <w:r w:rsidRPr="00DA2641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possible de les façonner par la suite même par l'effet de la chaleur.</w:t>
      </w:r>
    </w:p>
    <w:p w:rsidR="00DA2641" w:rsidRPr="00DA2641" w:rsidRDefault="00DA2641" w:rsidP="00DA26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DA2641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(</w:t>
      </w:r>
      <w:proofErr w:type="spellStart"/>
      <w:r w:rsidRPr="00DA2641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Bakelite</w:t>
      </w:r>
      <w:proofErr w:type="spellEnd"/>
      <w:r w:rsidRPr="00DA2641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</w:t>
      </w:r>
      <w:proofErr w:type="spellStart"/>
      <w:r w:rsidRPr="00DA2641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araldite</w:t>
      </w:r>
      <w:proofErr w:type="spellEnd"/>
      <w:r w:rsidRPr="00DA2641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 formica, polyester, etc.)</w:t>
      </w:r>
    </w:p>
    <w:p w:rsidR="00DA2641" w:rsidRPr="00DA2641" w:rsidRDefault="00DA2641" w:rsidP="00DA2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775C4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Les thermoplastiques : </w:t>
      </w:r>
      <w:r w:rsidRPr="00DA2641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Les thermoplastiques se déforment et se façonnent sous l'effet de la chaleur.</w:t>
      </w:r>
    </w:p>
    <w:p w:rsidR="00DA2641" w:rsidRPr="00DA2641" w:rsidRDefault="00DA2641" w:rsidP="00DA26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DA2641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(PVC, Plexiglas, Polystyrène, PET, etc.)</w:t>
      </w:r>
    </w:p>
    <w:p w:rsidR="00DA2641" w:rsidRPr="00DA2641" w:rsidRDefault="00DA2641" w:rsidP="00DA26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775C4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Les élastomères :</w:t>
      </w:r>
      <w:r w:rsidRPr="00DA2641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Ils présentent les mêmes qualités élastiques que le caoutchouc.</w:t>
      </w:r>
    </w:p>
    <w:p w:rsidR="00E4231E" w:rsidRPr="007775C4" w:rsidRDefault="00DA2641" w:rsidP="007775C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DA264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lastRenderedPageBreak/>
        <w:t> </w:t>
      </w:r>
      <w:r w:rsidR="00E4231E" w:rsidRPr="00E4231E">
        <w:rPr>
          <w:rFonts w:ascii="Arial" w:eastAsia="Times New Roman" w:hAnsi="Arial" w:cs="Arial"/>
          <w:b/>
          <w:bCs/>
          <w:color w:val="202124"/>
          <w:sz w:val="24"/>
          <w:szCs w:val="24"/>
          <w:u w:val="single"/>
          <w:lang w:eastAsia="fr-FR"/>
        </w:rPr>
        <w:t>Les céramiques</w:t>
      </w:r>
      <w:r w:rsidR="00E4231E" w:rsidRPr="00E4231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.</w:t>
      </w:r>
    </w:p>
    <w:p w:rsidR="00C6237A" w:rsidRPr="00C6237A" w:rsidRDefault="00C6237A" w:rsidP="00C623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6237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Le mot </w:t>
      </w:r>
      <w:r w:rsidRPr="007775C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céramique</w:t>
      </w:r>
      <w:r w:rsidRPr="007775C4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r w:rsidRPr="00C6237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provient du grec ancien qui signifie "terre à potier".</w:t>
      </w:r>
    </w:p>
    <w:p w:rsidR="00C6237A" w:rsidRPr="00C6237A" w:rsidRDefault="00C6237A" w:rsidP="00C623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6237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Ils sont très durs, résistent à la chaleur mais </w:t>
      </w:r>
      <w:proofErr w:type="spellStart"/>
      <w:r w:rsidRPr="00C6237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parcontre</w:t>
      </w:r>
      <w:proofErr w:type="spellEnd"/>
      <w:r w:rsidRPr="00C6237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sont très sensibles aux chocs.</w:t>
      </w:r>
    </w:p>
    <w:p w:rsidR="00C6237A" w:rsidRPr="00C6237A" w:rsidRDefault="00C6237A" w:rsidP="00C623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6237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Cette famille regroupe :</w:t>
      </w:r>
    </w:p>
    <w:p w:rsidR="00C6237A" w:rsidRPr="00C6237A" w:rsidRDefault="00C6237A" w:rsidP="00C623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775C4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Le verre obtenu </w:t>
      </w:r>
      <w:r w:rsidRPr="00C6237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à partir de la silice contenu dans le sable.</w:t>
      </w:r>
    </w:p>
    <w:p w:rsidR="00C6237A" w:rsidRPr="00C6237A" w:rsidRDefault="00C6237A" w:rsidP="00C623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775C4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La terre cuite </w:t>
      </w:r>
      <w:r w:rsidRPr="00C6237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obtenu</w:t>
      </w:r>
      <w:r w:rsidR="00BE649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</w:t>
      </w:r>
      <w:r w:rsidRPr="00C6237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à partir de l'argile.</w:t>
      </w:r>
    </w:p>
    <w:p w:rsidR="00C6237A" w:rsidRPr="00C6237A" w:rsidRDefault="00C6237A" w:rsidP="00C623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775C4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La porcelaine</w:t>
      </w:r>
      <w:r w:rsidRPr="00C6237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obtenu</w:t>
      </w:r>
      <w:r w:rsidR="00BE649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</w:t>
      </w:r>
      <w:r w:rsidRPr="00C6237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à partir du kaolin (sorte d'argile).</w:t>
      </w:r>
    </w:p>
    <w:p w:rsidR="00C6237A" w:rsidRPr="00C6237A" w:rsidRDefault="00C6237A" w:rsidP="00C623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6237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</w:p>
    <w:p w:rsidR="00C6237A" w:rsidRPr="007775C4" w:rsidRDefault="00E4231E" w:rsidP="00E4231E">
      <w:pPr>
        <w:numPr>
          <w:ilvl w:val="0"/>
          <w:numId w:val="1"/>
        </w:numPr>
        <w:shd w:val="clear" w:color="auto" w:fill="FFFFFF"/>
        <w:spacing w:after="31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E4231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Les organiques.</w:t>
      </w:r>
      <w:r w:rsidRPr="007775C4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 :</w:t>
      </w:r>
    </w:p>
    <w:p w:rsidR="007A7545" w:rsidRDefault="00E4231E" w:rsidP="007A7545">
      <w:pPr>
        <w:shd w:val="clear" w:color="auto" w:fill="FFFFFF"/>
        <w:spacing w:after="31" w:line="240" w:lineRule="auto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7775C4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animal (cuir corne) ; végéta</w:t>
      </w:r>
      <w:r w:rsidR="00BE6496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</w:t>
      </w:r>
      <w:proofErr w:type="gramStart"/>
      <w:r w:rsidRPr="007775C4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l(</w:t>
      </w:r>
      <w:proofErr w:type="gramEnd"/>
      <w:r w:rsidRPr="007775C4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coton, bois)</w:t>
      </w:r>
      <w:r w:rsidR="005B1D4B" w:rsidRPr="007775C4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 ; minéral</w:t>
      </w:r>
      <w:r w:rsidR="00BE6496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</w:t>
      </w:r>
      <w:r w:rsidR="005B1D4B" w:rsidRPr="007775C4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(granit, marbre)</w:t>
      </w:r>
    </w:p>
    <w:p w:rsidR="007A7545" w:rsidRDefault="007A7545" w:rsidP="007A7545">
      <w:pPr>
        <w:shd w:val="clear" w:color="auto" w:fill="FFFFFF"/>
        <w:spacing w:after="31" w:line="240" w:lineRule="auto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</w:p>
    <w:p w:rsidR="00E4231E" w:rsidRPr="007A7545" w:rsidRDefault="00E4231E" w:rsidP="007A7545">
      <w:pPr>
        <w:shd w:val="clear" w:color="auto" w:fill="FFFFFF"/>
        <w:spacing w:after="31" w:line="240" w:lineRule="auto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E4231E">
        <w:rPr>
          <w:rFonts w:ascii="Arial" w:eastAsia="Times New Roman" w:hAnsi="Arial" w:cs="Arial"/>
          <w:b/>
          <w:bCs/>
          <w:color w:val="202124"/>
          <w:sz w:val="24"/>
          <w:szCs w:val="24"/>
          <w:u w:val="single"/>
          <w:lang w:eastAsia="fr-FR"/>
        </w:rPr>
        <w:t>Les composites.</w:t>
      </w:r>
    </w:p>
    <w:p w:rsidR="00B77112" w:rsidRPr="00B77112" w:rsidRDefault="00B77112" w:rsidP="00B771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775C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</w:t>
      </w:r>
      <w:r w:rsidRPr="00B77112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n</w:t>
      </w:r>
      <w:r w:rsidRPr="007775C4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matériau composite</w:t>
      </w:r>
      <w:r w:rsidRPr="00B77112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est un assemblage de plusieurs matériaux.</w:t>
      </w:r>
    </w:p>
    <w:p w:rsidR="00B77112" w:rsidRPr="00B77112" w:rsidRDefault="00B77112" w:rsidP="00B771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B77112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Il est constitué d'une ossature appelée renfort qui assure la tenue mécanique (tissu, fibre) et </w:t>
      </w:r>
      <w:r w:rsidR="00BE649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d'une protection qui est généra</w:t>
      </w:r>
      <w:r w:rsidRPr="00B77112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lement une matière plastique (résine).</w:t>
      </w:r>
    </w:p>
    <w:p w:rsidR="00B77112" w:rsidRPr="00B77112" w:rsidRDefault="00B77112" w:rsidP="00B771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B77112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Le nouveau matériau ainsi obtenu, </w:t>
      </w:r>
      <w:r w:rsidRPr="00B77112">
        <w:rPr>
          <w:rFonts w:ascii="Arial" w:eastAsia="Times New Roman" w:hAnsi="Arial" w:cs="Arial"/>
          <w:color w:val="333333"/>
          <w:sz w:val="24"/>
          <w:szCs w:val="24"/>
          <w:u w:val="single"/>
          <w:lang w:eastAsia="fr-FR"/>
        </w:rPr>
        <w:t>possède des propriétés que les éléments seuls ne possèdent pas.</w:t>
      </w:r>
    </w:p>
    <w:p w:rsidR="00B77112" w:rsidRPr="00B77112" w:rsidRDefault="00B77112" w:rsidP="00B771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B77112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Lamellé collé  = bois + colle</w:t>
      </w:r>
    </w:p>
    <w:p w:rsidR="00B77112" w:rsidRPr="00B77112" w:rsidRDefault="00B77112" w:rsidP="00B771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B77112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Fibre de carbone = tissu carbone+ résine, etc</w:t>
      </w:r>
      <w:proofErr w:type="gramStart"/>
      <w:r w:rsidRPr="00B77112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..</w:t>
      </w:r>
      <w:proofErr w:type="gramEnd"/>
    </w:p>
    <w:p w:rsidR="00B77112" w:rsidRPr="00B77112" w:rsidRDefault="00B77112" w:rsidP="00B771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B77112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</w:p>
    <w:p w:rsidR="00552302" w:rsidRPr="007775C4" w:rsidRDefault="00552302">
      <w:pPr>
        <w:rPr>
          <w:sz w:val="24"/>
          <w:szCs w:val="24"/>
        </w:rPr>
      </w:pPr>
    </w:p>
    <w:sectPr w:rsidR="00552302" w:rsidRPr="007775C4" w:rsidSect="0055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4F3"/>
    <w:multiLevelType w:val="multilevel"/>
    <w:tmpl w:val="A36E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147ED"/>
    <w:multiLevelType w:val="multilevel"/>
    <w:tmpl w:val="3E1A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B41E6"/>
    <w:multiLevelType w:val="hybridMultilevel"/>
    <w:tmpl w:val="BE60033E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ECF5D2B"/>
    <w:multiLevelType w:val="multilevel"/>
    <w:tmpl w:val="2CCA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A7F75"/>
    <w:multiLevelType w:val="multilevel"/>
    <w:tmpl w:val="0F30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A50AD"/>
    <w:multiLevelType w:val="multilevel"/>
    <w:tmpl w:val="7E46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F6A74"/>
    <w:multiLevelType w:val="multilevel"/>
    <w:tmpl w:val="80F0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B5586"/>
    <w:multiLevelType w:val="multilevel"/>
    <w:tmpl w:val="6B98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880CF2"/>
    <w:rsid w:val="000B7002"/>
    <w:rsid w:val="00552302"/>
    <w:rsid w:val="005B1D4B"/>
    <w:rsid w:val="007775C4"/>
    <w:rsid w:val="007A7545"/>
    <w:rsid w:val="00880CF2"/>
    <w:rsid w:val="00B77112"/>
    <w:rsid w:val="00BE6496"/>
    <w:rsid w:val="00C6237A"/>
    <w:rsid w:val="00DA2641"/>
    <w:rsid w:val="00E4231E"/>
    <w:rsid w:val="00F6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02"/>
  </w:style>
  <w:style w:type="paragraph" w:styleId="Titre4">
    <w:name w:val="heading 4"/>
    <w:basedOn w:val="Normal"/>
    <w:link w:val="Titre4Car"/>
    <w:uiPriority w:val="9"/>
    <w:qFormat/>
    <w:rsid w:val="00880C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80C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8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80CF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A2641"/>
    <w:rPr>
      <w:b/>
      <w:bCs/>
    </w:rPr>
  </w:style>
  <w:style w:type="character" w:styleId="Accentuation">
    <w:name w:val="Emphasis"/>
    <w:basedOn w:val="Policepardfaut"/>
    <w:uiPriority w:val="20"/>
    <w:qFormat/>
    <w:rsid w:val="00C6237A"/>
    <w:rPr>
      <w:i/>
      <w:iCs/>
    </w:rPr>
  </w:style>
  <w:style w:type="paragraph" w:styleId="Paragraphedeliste">
    <w:name w:val="List Paragraph"/>
    <w:basedOn w:val="Normal"/>
    <w:uiPriority w:val="34"/>
    <w:qFormat/>
    <w:rsid w:val="007A7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9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778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oprof.qc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loprof.qc.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oprof.qc.ca/" TargetMode="External"/><Relationship Id="rId11" Type="http://schemas.openxmlformats.org/officeDocument/2006/relationships/hyperlink" Target="https://www.alloprof.qc.ca/" TargetMode="External"/><Relationship Id="rId5" Type="http://schemas.openxmlformats.org/officeDocument/2006/relationships/hyperlink" Target="https://www.alloprof.qc.ca/" TargetMode="External"/><Relationship Id="rId10" Type="http://schemas.openxmlformats.org/officeDocument/2006/relationships/hyperlink" Target="https://www.alloprof.qc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oprof.qc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Bourih Familly</dc:creator>
  <cp:lastModifiedBy>Bourih Familly</cp:lastModifiedBy>
  <cp:revision>10</cp:revision>
  <dcterms:created xsi:type="dcterms:W3CDTF">2022-03-02T19:37:00Z</dcterms:created>
  <dcterms:modified xsi:type="dcterms:W3CDTF">2022-04-19T16:33:00Z</dcterms:modified>
</cp:coreProperties>
</file>