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33" w:rsidRPr="00C71125" w:rsidRDefault="00052375" w:rsidP="00052375">
      <w:pPr>
        <w:spacing w:before="240"/>
        <w:rPr>
          <w:rFonts w:asciiTheme="majorBidi" w:hAnsiTheme="majorBidi" w:cstheme="majorBidi"/>
          <w:b/>
          <w:sz w:val="36"/>
          <w:szCs w:val="36"/>
        </w:rPr>
      </w:pPr>
      <w:r w:rsidRPr="00C71125">
        <w:rPr>
          <w:rFonts w:asciiTheme="majorBidi" w:hAnsiTheme="majorBidi" w:cstheme="majorBidi"/>
          <w:b/>
          <w:sz w:val="36"/>
          <w:szCs w:val="36"/>
        </w:rPr>
        <w:t xml:space="preserve">NOM : </w:t>
      </w:r>
      <w:r w:rsidR="00D05547" w:rsidRPr="00C71125">
        <w:rPr>
          <w:rFonts w:asciiTheme="majorBidi" w:hAnsiTheme="majorBidi" w:cstheme="majorBidi"/>
          <w:b/>
          <w:sz w:val="36"/>
          <w:szCs w:val="36"/>
        </w:rPr>
        <w:t>.........................................         Prénom(s</w:t>
      </w:r>
      <w:r w:rsidRPr="00C71125">
        <w:rPr>
          <w:rFonts w:asciiTheme="majorBidi" w:hAnsiTheme="majorBidi" w:cstheme="majorBidi"/>
          <w:b/>
          <w:sz w:val="36"/>
          <w:szCs w:val="36"/>
        </w:rPr>
        <w:t xml:space="preserve">) : </w:t>
      </w:r>
      <w:r w:rsidR="00D05547" w:rsidRPr="00C71125">
        <w:rPr>
          <w:rFonts w:asciiTheme="majorBidi" w:hAnsiTheme="majorBidi" w:cstheme="majorBidi"/>
          <w:b/>
          <w:sz w:val="36"/>
          <w:szCs w:val="36"/>
        </w:rPr>
        <w:t xml:space="preserve">.........................................     </w:t>
      </w:r>
      <w:r w:rsidRPr="00C71125">
        <w:rPr>
          <w:rFonts w:asciiTheme="majorBidi" w:hAnsiTheme="majorBidi" w:cstheme="majorBidi"/>
          <w:b/>
          <w:sz w:val="36"/>
          <w:szCs w:val="36"/>
        </w:rPr>
        <w:t xml:space="preserve">Groupe : </w:t>
      </w:r>
      <w:r w:rsidR="00D05547" w:rsidRPr="00C71125">
        <w:rPr>
          <w:rFonts w:asciiTheme="majorBidi" w:hAnsiTheme="majorBidi" w:cstheme="majorBidi"/>
          <w:b/>
          <w:sz w:val="36"/>
          <w:szCs w:val="36"/>
        </w:rPr>
        <w:t>......................</w:t>
      </w:r>
    </w:p>
    <w:tbl>
      <w:tblPr>
        <w:tblStyle w:val="a"/>
        <w:tblW w:w="158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0"/>
        <w:gridCol w:w="2100"/>
        <w:gridCol w:w="1844"/>
        <w:gridCol w:w="3412"/>
        <w:gridCol w:w="15"/>
        <w:gridCol w:w="3412"/>
        <w:gridCol w:w="15"/>
      </w:tblGrid>
      <w:tr w:rsidR="006A5D13" w:rsidTr="00163A55">
        <w:trPr>
          <w:trHeight w:val="795"/>
        </w:trPr>
        <w:tc>
          <w:tcPr>
            <w:tcW w:w="158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13" w:rsidRPr="000E5DF1" w:rsidRDefault="006A5D13" w:rsidP="00914CE8">
            <w:pPr>
              <w:rPr>
                <w:rFonts w:asciiTheme="majorBidi" w:hAnsiTheme="majorBidi" w:cstheme="majorBidi"/>
                <w:b/>
                <w:bCs/>
              </w:rPr>
            </w:pP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RAPPEL:</w:t>
            </w: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Le dernier délai de remise de</w:t>
            </w:r>
            <w:r w:rsidR="00914C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ce test</w:t>
            </w: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 été fixé pour le </w:t>
            </w:r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mardi 15juin 2021 à  11H30 après l'examen </w:t>
            </w:r>
            <w:proofErr w:type="gramStart"/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de ETUDE</w:t>
            </w:r>
            <w:proofErr w:type="gramEnd"/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DE TEXTES.</w:t>
            </w:r>
          </w:p>
        </w:tc>
      </w:tr>
      <w:tr w:rsidR="000E5DF1" w:rsidTr="000E5DF1">
        <w:trPr>
          <w:trHeight w:val="795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E5DF1" w:rsidRPr="000020ED" w:rsidRDefault="000E5DF1" w:rsidP="00700056">
            <w:pPr>
              <w:spacing w:before="200"/>
              <w:rPr>
                <w:rFonts w:asciiTheme="majorBidi" w:hAnsiTheme="majorBidi" w:cstheme="majorBidi"/>
              </w:rPr>
            </w:pPr>
            <w:r w:rsidRPr="000020E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Lisez attentivement ces extraits puis soulignez les figures de style en </w:t>
            </w:r>
            <w:r w:rsidRPr="000020ED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les numérotant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F1" w:rsidRPr="000020ED" w:rsidRDefault="000E5DF1" w:rsidP="00700056">
            <w:pPr>
              <w:rPr>
                <w:rFonts w:asciiTheme="majorBidi" w:hAnsiTheme="majorBidi" w:cstheme="majorBidi"/>
                <w:b/>
              </w:rPr>
            </w:pPr>
            <w:r w:rsidRPr="000020ED">
              <w:rPr>
                <w:rFonts w:asciiTheme="majorBidi" w:hAnsiTheme="majorBidi" w:cstheme="majorBidi"/>
                <w:b/>
              </w:rPr>
              <w:t>La figure de style /</w:t>
            </w:r>
          </w:p>
          <w:p w:rsidR="000E5DF1" w:rsidRPr="000020ED" w:rsidRDefault="000E5DF1" w:rsidP="00700056">
            <w:pPr>
              <w:rPr>
                <w:rFonts w:asciiTheme="majorBidi" w:hAnsiTheme="majorBidi" w:cstheme="majorBidi"/>
                <w:b/>
                <w:sz w:val="28"/>
                <w:szCs w:val="28"/>
                <w:shd w:val="clear" w:color="auto" w:fill="76A5AF"/>
              </w:rPr>
            </w:pPr>
            <w:r w:rsidRPr="000020ED">
              <w:rPr>
                <w:rFonts w:asciiTheme="majorBidi" w:hAnsiTheme="majorBidi" w:cstheme="majorBidi"/>
                <w:b/>
              </w:rPr>
              <w:t xml:space="preserve">La catégorie figurale.  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F1" w:rsidRPr="000020ED" w:rsidRDefault="000E5DF1" w:rsidP="00700056">
            <w:pPr>
              <w:rPr>
                <w:rFonts w:asciiTheme="majorBidi" w:hAnsiTheme="majorBidi" w:cstheme="majorBidi"/>
                <w:b/>
                <w:sz w:val="28"/>
                <w:szCs w:val="28"/>
                <w:shd w:val="clear" w:color="auto" w:fill="76A5AF"/>
              </w:rPr>
            </w:pPr>
            <w:r w:rsidRPr="000020ED">
              <w:rPr>
                <w:rFonts w:asciiTheme="majorBidi" w:hAnsiTheme="majorBidi" w:cstheme="majorBidi"/>
                <w:b/>
              </w:rPr>
              <w:t>L’effet figural  exprimé dans l’énoncé.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F1" w:rsidRPr="000E5DF1" w:rsidRDefault="00C71125" w:rsidP="000E5DF1">
            <w:pPr>
              <w:rPr>
                <w:rFonts w:asciiTheme="majorBidi" w:hAnsiTheme="majorBidi" w:cstheme="majorBidi"/>
                <w:b/>
                <w:bCs/>
              </w:rPr>
            </w:pPr>
            <w:r w:rsidRPr="008F1B9E">
              <w:rPr>
                <w:rFonts w:asciiTheme="majorBidi" w:hAnsiTheme="majorBidi" w:cstheme="majorBidi"/>
                <w:b/>
                <w:bCs/>
                <w:u w:val="single"/>
              </w:rPr>
              <w:t>Parlez brièvement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du c</w:t>
            </w:r>
            <w:r w:rsidR="000E5DF1" w:rsidRPr="000E5DF1">
              <w:rPr>
                <w:rFonts w:asciiTheme="majorBidi" w:hAnsiTheme="majorBidi" w:cstheme="majorBidi"/>
                <w:b/>
                <w:bCs/>
              </w:rPr>
              <w:t>ontexte d’utilisation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F1" w:rsidRPr="000E5DF1" w:rsidRDefault="000E5DF1" w:rsidP="000E5DF1">
            <w:pPr>
              <w:rPr>
                <w:rFonts w:asciiTheme="majorBidi" w:hAnsiTheme="majorBidi" w:cstheme="majorBidi"/>
                <w:b/>
                <w:bCs/>
              </w:rPr>
            </w:pPr>
            <w:r w:rsidRPr="000E5DF1">
              <w:rPr>
                <w:rFonts w:asciiTheme="majorBidi" w:hAnsiTheme="majorBidi" w:cstheme="majorBidi"/>
                <w:b/>
                <w:bCs/>
              </w:rPr>
              <w:t>L’équivalent en arabe</w:t>
            </w:r>
          </w:p>
        </w:tc>
      </w:tr>
      <w:tr w:rsidR="000E5DF1" w:rsidTr="000E5DF1">
        <w:trPr>
          <w:trHeight w:val="615"/>
        </w:trPr>
        <w:tc>
          <w:tcPr>
            <w:tcW w:w="5100" w:type="dxa"/>
            <w:tcBorders>
              <w:top w:val="single" w:sz="4" w:space="0" w:color="auto"/>
            </w:tcBorders>
          </w:tcPr>
          <w:p w:rsidR="000E5DF1" w:rsidRPr="004A7EDA" w:rsidRDefault="000E5DF1" w:rsidP="001C3A9D">
            <w:pPr>
              <w:numPr>
                <w:ilvl w:val="0"/>
                <w:numId w:val="8"/>
              </w:num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</w:rPr>
              <w:t xml:space="preserve">I- </w:t>
            </w:r>
            <w:r w:rsidR="001C3A9D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</w:rPr>
              <w:t xml:space="preserve"> Une place pour chaque chose, chaque chose à sa place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E5DF1" w:rsidRPr="006E4D69" w:rsidRDefault="000E5DF1" w:rsidP="003D266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0E5DF1" w:rsidRDefault="000E5DF1" w:rsidP="00B57A29">
            <w:pPr>
              <w:spacing w:line="360" w:lineRule="auto"/>
              <w:ind w:left="-40"/>
              <w:rPr>
                <w:rFonts w:asciiTheme="majorHAnsi" w:eastAsia="Arial" w:hAnsiTheme="majorHAnsi" w:cstheme="majorHAnsi"/>
                <w:bCs/>
                <w:color w:val="222222"/>
                <w:highlight w:val="white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0E5DF1" w:rsidRDefault="000E5DF1" w:rsidP="003D2667">
            <w:pPr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E5DF1" w:rsidRPr="000E5DF1" w:rsidRDefault="000E5DF1" w:rsidP="003D2667">
            <w:pPr>
              <w:ind w:left="318"/>
              <w:rPr>
                <w:rFonts w:asciiTheme="majorHAnsi" w:hAnsiTheme="majorHAnsi" w:cstheme="majorHAnsi"/>
              </w:rPr>
            </w:pPr>
          </w:p>
        </w:tc>
      </w:tr>
      <w:tr w:rsidR="000E5DF1" w:rsidTr="000E5DF1">
        <w:trPr>
          <w:trHeight w:val="585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0E5DF1" w:rsidRPr="004A7EDA" w:rsidRDefault="000E5DF1" w:rsidP="00E079C3">
            <w:pPr>
              <w:numPr>
                <w:ilvl w:val="0"/>
                <w:numId w:val="11"/>
              </w:num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4A7EDA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>II</w:t>
            </w:r>
            <w: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 xml:space="preserve">- </w:t>
            </w:r>
            <w:r w:rsidRPr="004A7EDA">
              <w:rPr>
                <w:rFonts w:asciiTheme="majorBidi" w:hAnsiTheme="majorBidi" w:cstheme="majorBidi"/>
                <w:b/>
                <w:sz w:val="24"/>
                <w:szCs w:val="24"/>
              </w:rPr>
              <w:t>Un homme c'est cendre, sang et amertume. 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0E5DF1" w:rsidRPr="006E4D69" w:rsidRDefault="000E5DF1" w:rsidP="006E776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0E5DF1" w:rsidTr="000E5DF1">
        <w:trPr>
          <w:trHeight w:val="792"/>
        </w:trPr>
        <w:tc>
          <w:tcPr>
            <w:tcW w:w="5100" w:type="dxa"/>
            <w:tcBorders>
              <w:top w:val="single" w:sz="4" w:space="0" w:color="auto"/>
            </w:tcBorders>
          </w:tcPr>
          <w:p w:rsidR="000E5DF1" w:rsidRPr="000020ED" w:rsidRDefault="000E5DF1" w:rsidP="000020ED">
            <w:pPr>
              <w:numPr>
                <w:ilvl w:val="0"/>
                <w:numId w:val="9"/>
              </w:numP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III- Mieux vaut mille refus qu’une promesse non tenue.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E5DF1" w:rsidRPr="006E4D69" w:rsidRDefault="000E5DF1" w:rsidP="006E776A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0E5DF1" w:rsidTr="000E5DF1">
        <w:trPr>
          <w:trHeight w:val="600"/>
        </w:trPr>
        <w:tc>
          <w:tcPr>
            <w:tcW w:w="5100" w:type="dxa"/>
            <w:tcBorders>
              <w:bottom w:val="single" w:sz="4" w:space="0" w:color="auto"/>
            </w:tcBorders>
          </w:tcPr>
          <w:p w:rsidR="000E5DF1" w:rsidRPr="00051316" w:rsidRDefault="000E5DF1" w:rsidP="00051316">
            <w:pPr>
              <w:numPr>
                <w:ilvl w:val="0"/>
                <w:numId w:val="9"/>
              </w:numP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IV-</w:t>
            </w:r>
            <w:r w:rsidRPr="00051316">
              <w:rPr>
                <w:rFonts w:asciiTheme="majorBidi" w:hAnsiTheme="majorBidi" w:cstheme="majorBidi"/>
                <w:b/>
                <w:sz w:val="24"/>
                <w:szCs w:val="24"/>
              </w:rPr>
              <w:t>Prudence n’est que l’euphémisme de peur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E5DF1" w:rsidRPr="006E4D69" w:rsidRDefault="000E5DF1" w:rsidP="00A0179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000000"/>
            </w:tcBorders>
          </w:tcPr>
          <w:p w:rsidR="000E5DF1" w:rsidRPr="000C7473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E5DF1" w:rsidRPr="000C7473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E5DF1" w:rsidRPr="000C7473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0E5DF1" w:rsidTr="000E5DF1">
        <w:trPr>
          <w:trHeight w:val="285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DF1" w:rsidRPr="00051316" w:rsidRDefault="000E5DF1" w:rsidP="00051316">
            <w:pPr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</w:pPr>
            <w:r w:rsidRPr="004A7EDA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V</w:t>
            </w: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-</w:t>
            </w:r>
            <w:r w:rsidRPr="004A7EDA">
              <w:rPr>
                <w:rFonts w:asciiTheme="majorBidi" w:hAnsiTheme="majorBidi" w:cstheme="majorBidi"/>
                <w:b/>
                <w:sz w:val="24"/>
                <w:szCs w:val="24"/>
              </w:rPr>
              <w:t>Qui donne ne doit jamais s'en souvenir, qui reçoit ne doit jamais l'oublier. 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E5DF1" w:rsidRPr="006E4D69" w:rsidRDefault="000E5DF1" w:rsidP="006E4D6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000000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0E5DF1" w:rsidTr="000E5DF1">
        <w:trPr>
          <w:trHeight w:val="345"/>
        </w:trPr>
        <w:tc>
          <w:tcPr>
            <w:tcW w:w="51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E5DF1" w:rsidRPr="00F041B5" w:rsidRDefault="000E5DF1" w:rsidP="001C3A9D">
            <w:pPr>
              <w:numPr>
                <w:ilvl w:val="0"/>
                <w:numId w:val="12"/>
              </w:numP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VI-</w:t>
            </w:r>
            <w:r w:rsidR="001C3A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1C3A9D" w:rsidRPr="009F317B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Même quand on désespère, on espère toujours"</w:t>
            </w:r>
            <w:r w:rsidR="00F041B5" w:rsidRPr="001C3A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000000"/>
            </w:tcBorders>
          </w:tcPr>
          <w:p w:rsidR="000E5DF1" w:rsidRPr="006E4D69" w:rsidRDefault="000E5DF1" w:rsidP="006E4D69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0E5DF1" w:rsidRPr="006E4D69" w:rsidRDefault="000E5DF1" w:rsidP="00051316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0E5DF1" w:rsidTr="000E5DF1">
        <w:trPr>
          <w:gridAfter w:val="1"/>
          <w:wAfter w:w="15" w:type="dxa"/>
          <w:trHeight w:val="810"/>
        </w:trPr>
        <w:tc>
          <w:tcPr>
            <w:tcW w:w="5100" w:type="dxa"/>
            <w:tcBorders>
              <w:top w:val="single" w:sz="4" w:space="0" w:color="auto"/>
            </w:tcBorders>
          </w:tcPr>
          <w:p w:rsidR="000E5DF1" w:rsidRPr="004A7EDA" w:rsidRDefault="000B2248" w:rsidP="00E079C3">
            <w:pPr>
              <w:numPr>
                <w:ilvl w:val="0"/>
                <w:numId w:val="6"/>
              </w:numPr>
              <w:spacing w:before="240"/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bookmarkStart w:id="0" w:name="_GoBack"/>
            <w:bookmarkEnd w:id="0"/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VII-</w:t>
            </w:r>
            <w:r w:rsidR="000E5DF1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Quand on parle du loup, on en voit la queue.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0E5DF1" w:rsidRPr="006E4D69" w:rsidRDefault="000E5DF1" w:rsidP="009D0846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0E5DF1" w:rsidRPr="006E4D69" w:rsidRDefault="000E5DF1" w:rsidP="00051316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0E5DF1" w:rsidRPr="006E4D69" w:rsidRDefault="000E5DF1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0E5DF1" w:rsidRPr="006E4D69" w:rsidRDefault="000E5DF1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  <w:tr w:rsidR="003E1C1B" w:rsidTr="003E1C1B">
        <w:trPr>
          <w:gridAfter w:val="1"/>
          <w:wAfter w:w="15" w:type="dxa"/>
          <w:trHeight w:val="825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9305CB" w:rsidRPr="004A7EDA" w:rsidRDefault="003E1C1B" w:rsidP="00F041B5">
            <w:pPr>
              <w:numPr>
                <w:ilvl w:val="0"/>
                <w:numId w:val="12"/>
              </w:numP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 w:rsidRPr="004A7EDA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>VIII-</w:t>
            </w:r>
            <w:hyperlink r:id="rId5" w:history="1">
              <w:r w:rsidR="00F041B5" w:rsidRPr="003E1C1B">
                <w:rPr>
                  <w:rStyle w:val="Lienhypertexte"/>
                  <w:rFonts w:asciiTheme="majorBidi" w:hAnsiTheme="majorBidi" w:cstheme="majorBidi"/>
                  <w:b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“L'ironie, c'est le courage des trouillards !”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3E1C1B" w:rsidRPr="006E4D69" w:rsidRDefault="003E1C1B" w:rsidP="001C06D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E1C1B" w:rsidRPr="00B57A29" w:rsidRDefault="003E1C1B" w:rsidP="00051316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1C1B" w:rsidRPr="006E4D69" w:rsidRDefault="003E1C1B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1C1B" w:rsidRPr="006E4D69" w:rsidRDefault="003E1C1B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  <w:tr w:rsidR="009305CB" w:rsidTr="003E1C1B">
        <w:trPr>
          <w:gridAfter w:val="1"/>
          <w:wAfter w:w="15" w:type="dxa"/>
          <w:trHeight w:val="825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9305CB" w:rsidRPr="004A7EDA" w:rsidRDefault="00CC4406" w:rsidP="00E079C3">
            <w:pPr>
              <w:numPr>
                <w:ilvl w:val="0"/>
                <w:numId w:val="12"/>
              </w:numP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>IX- La vengeance est un plat qui se mange froid.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305CB" w:rsidRPr="006E4D69" w:rsidRDefault="009305CB" w:rsidP="001C06D5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305CB" w:rsidRPr="00B57A29" w:rsidRDefault="009305CB" w:rsidP="00051316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305CB" w:rsidRPr="006E4D69" w:rsidRDefault="009305CB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305CB" w:rsidRPr="006E4D69" w:rsidRDefault="009305CB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  <w:tr w:rsidR="009305CB" w:rsidTr="009305CB">
        <w:trPr>
          <w:gridAfter w:val="1"/>
          <w:wAfter w:w="15" w:type="dxa"/>
          <w:trHeight w:val="540"/>
        </w:trPr>
        <w:tc>
          <w:tcPr>
            <w:tcW w:w="5100" w:type="dxa"/>
            <w:tcBorders>
              <w:top w:val="single" w:sz="4" w:space="0" w:color="auto"/>
            </w:tcBorders>
          </w:tcPr>
          <w:p w:rsidR="009305CB" w:rsidRPr="00F041B5" w:rsidRDefault="00CC4406" w:rsidP="00C71125">
            <w:pPr>
              <w:numPr>
                <w:ilvl w:val="0"/>
                <w:numId w:val="2"/>
              </w:num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X-</w:t>
            </w:r>
            <w:r w:rsidR="00C71125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C71125" w:rsidRPr="00C149E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Où le soleil</w:t>
            </w:r>
            <w:r w:rsidR="00C71125" w:rsidRPr="00C71125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1125" w:rsidRPr="00C149E8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luit, la lune n’a que faire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9305CB" w:rsidRPr="006E4D69" w:rsidRDefault="009305CB" w:rsidP="00A01793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9305CB" w:rsidRPr="00B57A29" w:rsidRDefault="009305CB" w:rsidP="00051316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305CB" w:rsidRPr="006E4D69" w:rsidRDefault="009305CB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9305CB" w:rsidRPr="006E4D69" w:rsidRDefault="009305CB" w:rsidP="006E4D69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</w:tbl>
    <w:p w:rsidR="00801E33" w:rsidRDefault="00801E33" w:rsidP="00052375"/>
    <w:p w:rsidR="008F1B9E" w:rsidRDefault="008F1B9E" w:rsidP="00052375"/>
    <w:p w:rsidR="008F1B9E" w:rsidRDefault="008F1B9E" w:rsidP="00052375"/>
    <w:p w:rsidR="008F1B9E" w:rsidRDefault="008F1B9E" w:rsidP="00052375"/>
    <w:p w:rsidR="008F1B9E" w:rsidRPr="00C71125" w:rsidRDefault="008F1B9E" w:rsidP="008F1B9E">
      <w:pPr>
        <w:spacing w:before="240"/>
        <w:rPr>
          <w:rFonts w:asciiTheme="majorBidi" w:hAnsiTheme="majorBidi" w:cstheme="majorBidi"/>
          <w:b/>
          <w:sz w:val="36"/>
          <w:szCs w:val="36"/>
        </w:rPr>
      </w:pPr>
      <w:r w:rsidRPr="00C71125">
        <w:rPr>
          <w:rFonts w:asciiTheme="majorBidi" w:hAnsiTheme="majorBidi" w:cstheme="majorBidi"/>
          <w:b/>
          <w:sz w:val="36"/>
          <w:szCs w:val="36"/>
        </w:rPr>
        <w:t>NOM : .........................................         Prénom(s) : .........................................     Groupe : ......................</w:t>
      </w:r>
    </w:p>
    <w:tbl>
      <w:tblPr>
        <w:tblStyle w:val="a"/>
        <w:tblW w:w="158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0"/>
        <w:gridCol w:w="2100"/>
        <w:gridCol w:w="1844"/>
        <w:gridCol w:w="3412"/>
        <w:gridCol w:w="15"/>
        <w:gridCol w:w="3412"/>
        <w:gridCol w:w="15"/>
      </w:tblGrid>
      <w:tr w:rsidR="006A5D13" w:rsidTr="00ED2859">
        <w:trPr>
          <w:trHeight w:val="795"/>
        </w:trPr>
        <w:tc>
          <w:tcPr>
            <w:tcW w:w="1589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13" w:rsidRPr="000E5DF1" w:rsidRDefault="006A5D13" w:rsidP="00914CE8">
            <w:pPr>
              <w:rPr>
                <w:rFonts w:asciiTheme="majorBidi" w:hAnsiTheme="majorBidi" w:cstheme="majorBidi"/>
                <w:b/>
                <w:bCs/>
              </w:rPr>
            </w:pP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RAPPEL:</w:t>
            </w: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Le dernier délai de remise de</w:t>
            </w:r>
            <w:r w:rsidR="00914CE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ce test</w:t>
            </w: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 été fixé pour le </w:t>
            </w:r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mardi 15juin 2021 à  11H30 après l'examen </w:t>
            </w:r>
            <w:proofErr w:type="gramStart"/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de ETUDE</w:t>
            </w:r>
            <w:proofErr w:type="gramEnd"/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DE TEXTES.</w:t>
            </w:r>
          </w:p>
        </w:tc>
      </w:tr>
      <w:tr w:rsidR="008F1B9E" w:rsidTr="000E6681">
        <w:trPr>
          <w:trHeight w:val="795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8F1B9E" w:rsidRPr="000020ED" w:rsidRDefault="008F1B9E" w:rsidP="000E6681">
            <w:pPr>
              <w:spacing w:before="200"/>
              <w:rPr>
                <w:rFonts w:asciiTheme="majorBidi" w:hAnsiTheme="majorBidi" w:cstheme="majorBidi"/>
              </w:rPr>
            </w:pPr>
            <w:r w:rsidRPr="000020E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Lisez attentivement ces extraits puis soulignez les figures de style en </w:t>
            </w:r>
            <w:r w:rsidRPr="000020ED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les numérotant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9E" w:rsidRPr="000020ED" w:rsidRDefault="008F1B9E" w:rsidP="000E6681">
            <w:pPr>
              <w:rPr>
                <w:rFonts w:asciiTheme="majorBidi" w:hAnsiTheme="majorBidi" w:cstheme="majorBidi"/>
                <w:b/>
              </w:rPr>
            </w:pPr>
            <w:r w:rsidRPr="000020ED">
              <w:rPr>
                <w:rFonts w:asciiTheme="majorBidi" w:hAnsiTheme="majorBidi" w:cstheme="majorBidi"/>
                <w:b/>
              </w:rPr>
              <w:t>La figure de style /</w:t>
            </w:r>
          </w:p>
          <w:p w:rsidR="008F1B9E" w:rsidRPr="000020ED" w:rsidRDefault="008F1B9E" w:rsidP="000E6681">
            <w:pPr>
              <w:rPr>
                <w:rFonts w:asciiTheme="majorBidi" w:hAnsiTheme="majorBidi" w:cstheme="majorBidi"/>
                <w:b/>
                <w:sz w:val="28"/>
                <w:szCs w:val="28"/>
                <w:shd w:val="clear" w:color="auto" w:fill="76A5AF"/>
              </w:rPr>
            </w:pPr>
            <w:r w:rsidRPr="000020ED">
              <w:rPr>
                <w:rFonts w:asciiTheme="majorBidi" w:hAnsiTheme="majorBidi" w:cstheme="majorBidi"/>
                <w:b/>
              </w:rPr>
              <w:t xml:space="preserve">La catégorie figurale.  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9E" w:rsidRPr="000020ED" w:rsidRDefault="008F1B9E" w:rsidP="000E6681">
            <w:pPr>
              <w:rPr>
                <w:rFonts w:asciiTheme="majorBidi" w:hAnsiTheme="majorBidi" w:cstheme="majorBidi"/>
                <w:b/>
                <w:sz w:val="28"/>
                <w:szCs w:val="28"/>
                <w:shd w:val="clear" w:color="auto" w:fill="76A5AF"/>
              </w:rPr>
            </w:pPr>
            <w:r w:rsidRPr="000020ED">
              <w:rPr>
                <w:rFonts w:asciiTheme="majorBidi" w:hAnsiTheme="majorBidi" w:cstheme="majorBidi"/>
                <w:b/>
              </w:rPr>
              <w:t>L’effet figural  exprimé dans l’énoncé.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9E" w:rsidRPr="000E5DF1" w:rsidRDefault="008F1B9E" w:rsidP="000E6681">
            <w:pPr>
              <w:rPr>
                <w:rFonts w:asciiTheme="majorBidi" w:hAnsiTheme="majorBidi" w:cstheme="majorBidi"/>
                <w:b/>
                <w:bCs/>
              </w:rPr>
            </w:pPr>
            <w:r w:rsidRPr="008F1B9E">
              <w:rPr>
                <w:rFonts w:asciiTheme="majorBidi" w:hAnsiTheme="majorBidi" w:cstheme="majorBidi"/>
                <w:b/>
                <w:bCs/>
                <w:u w:val="single"/>
              </w:rPr>
              <w:t>Parlez brièvement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du c</w:t>
            </w:r>
            <w:r w:rsidRPr="000E5DF1">
              <w:rPr>
                <w:rFonts w:asciiTheme="majorBidi" w:hAnsiTheme="majorBidi" w:cstheme="majorBidi"/>
                <w:b/>
                <w:bCs/>
              </w:rPr>
              <w:t>ontexte d’utilisation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9E" w:rsidRPr="000E5DF1" w:rsidRDefault="008F1B9E" w:rsidP="000E6681">
            <w:pPr>
              <w:rPr>
                <w:rFonts w:asciiTheme="majorBidi" w:hAnsiTheme="majorBidi" w:cstheme="majorBidi"/>
                <w:b/>
                <w:bCs/>
              </w:rPr>
            </w:pPr>
            <w:r w:rsidRPr="000E5DF1">
              <w:rPr>
                <w:rFonts w:asciiTheme="majorBidi" w:hAnsiTheme="majorBidi" w:cstheme="majorBidi"/>
                <w:b/>
                <w:bCs/>
              </w:rPr>
              <w:t>L’équivalent en arabe</w:t>
            </w:r>
          </w:p>
        </w:tc>
      </w:tr>
      <w:tr w:rsidR="008F1B9E" w:rsidTr="000E6681">
        <w:trPr>
          <w:trHeight w:val="615"/>
        </w:trPr>
        <w:tc>
          <w:tcPr>
            <w:tcW w:w="5100" w:type="dxa"/>
            <w:tcBorders>
              <w:top w:val="single" w:sz="4" w:space="0" w:color="auto"/>
            </w:tcBorders>
          </w:tcPr>
          <w:p w:rsidR="008F1B9E" w:rsidRPr="004A7EDA" w:rsidRDefault="008F1B9E" w:rsidP="00413715">
            <w:pPr>
              <w:numPr>
                <w:ilvl w:val="0"/>
                <w:numId w:val="8"/>
              </w:num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</w:rPr>
              <w:t xml:space="preserve">I-  </w:t>
            </w:r>
            <w:r w:rsidR="00413715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</w:rPr>
              <w:t>Petite pluie abat grand vent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F1B9E" w:rsidRPr="006E4D69" w:rsidRDefault="008F1B9E" w:rsidP="000E668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8F1B9E" w:rsidRDefault="008F1B9E" w:rsidP="000E6681">
            <w:pPr>
              <w:spacing w:line="360" w:lineRule="auto"/>
              <w:ind w:left="-40"/>
              <w:rPr>
                <w:rFonts w:asciiTheme="majorHAnsi" w:eastAsia="Arial" w:hAnsiTheme="majorHAnsi" w:cstheme="majorHAnsi"/>
                <w:bCs/>
                <w:color w:val="222222"/>
                <w:highlight w:val="white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Default="008F1B9E" w:rsidP="000E6681">
            <w:pPr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F1B9E" w:rsidRPr="000E5DF1" w:rsidRDefault="008F1B9E" w:rsidP="000E6681">
            <w:pPr>
              <w:ind w:left="318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trHeight w:val="585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8F1B9E" w:rsidRPr="004A7EDA" w:rsidRDefault="008F1B9E" w:rsidP="00413715">
            <w:pPr>
              <w:numPr>
                <w:ilvl w:val="0"/>
                <w:numId w:val="11"/>
              </w:numPr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  <w:r w:rsidRPr="004A7EDA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>II</w:t>
            </w:r>
            <w: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 xml:space="preserve">- </w:t>
            </w:r>
            <w:r w:rsidR="00413715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</w:rPr>
              <w:t>A bon chat, bon rat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trHeight w:val="792"/>
        </w:trPr>
        <w:tc>
          <w:tcPr>
            <w:tcW w:w="5100" w:type="dxa"/>
            <w:tcBorders>
              <w:top w:val="single" w:sz="4" w:space="0" w:color="auto"/>
            </w:tcBorders>
          </w:tcPr>
          <w:p w:rsidR="008F1B9E" w:rsidRPr="000020ED" w:rsidRDefault="008F1B9E" w:rsidP="00FB1C68">
            <w:pPr>
              <w:numPr>
                <w:ilvl w:val="0"/>
                <w:numId w:val="9"/>
              </w:numP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III-</w:t>
            </w:r>
            <w:r w:rsidR="00413715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 xml:space="preserve"> </w:t>
            </w:r>
            <w:r w:rsidR="00FB1C68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C</w:t>
            </w:r>
            <w:r w:rsidR="003D38A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a coute les yeux de la tête</w:t>
            </w:r>
            <w:r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trHeight w:val="600"/>
        </w:trPr>
        <w:tc>
          <w:tcPr>
            <w:tcW w:w="5100" w:type="dxa"/>
            <w:tcBorders>
              <w:bottom w:val="single" w:sz="4" w:space="0" w:color="auto"/>
            </w:tcBorders>
          </w:tcPr>
          <w:p w:rsidR="008F1B9E" w:rsidRPr="00051316" w:rsidRDefault="008F1B9E" w:rsidP="00413715">
            <w:pPr>
              <w:numPr>
                <w:ilvl w:val="0"/>
                <w:numId w:val="9"/>
              </w:numP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IV-</w:t>
            </w:r>
            <w:r w:rsidR="004137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Son ordinateur a rendu l'âme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000000"/>
            </w:tcBorders>
          </w:tcPr>
          <w:p w:rsidR="008F1B9E" w:rsidRPr="000C7473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0C7473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0C7473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trHeight w:val="285"/>
        </w:trPr>
        <w:tc>
          <w:tcPr>
            <w:tcW w:w="51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1B9E" w:rsidRPr="00051316" w:rsidRDefault="008F1B9E" w:rsidP="00794324">
            <w:pPr>
              <w:numPr>
                <w:ilvl w:val="0"/>
                <w:numId w:val="13"/>
              </w:numP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</w:pPr>
            <w:r w:rsidRPr="004A7EDA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V</w:t>
            </w: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-</w:t>
            </w:r>
            <w:r w:rsidR="00224C25">
              <w:t xml:space="preserve"> </w:t>
            </w:r>
            <w:r w:rsidR="00794324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C</w:t>
            </w:r>
            <w:r w:rsidR="00224C25" w:rsidRPr="00224C25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'est à prendre ou à laisser</w:t>
            </w:r>
            <w:proofErr w:type="gramStart"/>
            <w:r w:rsidR="00224C25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!</w:t>
            </w:r>
            <w:r w:rsidRPr="004A7EDA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proofErr w:type="gramEnd"/>
            <w:r w:rsidRPr="004A7EDA">
              <w:rPr>
                <w:rFonts w:asciiTheme="majorBidi" w:hAnsiTheme="majorBidi" w:cstheme="majorBidi"/>
                <w:b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bottom w:val="single" w:sz="4" w:space="0" w:color="auto"/>
              <w:right w:val="single" w:sz="8" w:space="0" w:color="000000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trHeight w:val="345"/>
        </w:trPr>
        <w:tc>
          <w:tcPr>
            <w:tcW w:w="51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F1B9E" w:rsidRPr="00F041B5" w:rsidRDefault="008F1B9E" w:rsidP="00224C25">
            <w:pPr>
              <w:numPr>
                <w:ilvl w:val="0"/>
                <w:numId w:val="12"/>
              </w:numP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VI-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57A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Etre au four et au moulin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E57A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C3A9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000000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spacing w:before="240" w:line="360" w:lineRule="auto"/>
              <w:ind w:left="318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gridAfter w:val="1"/>
          <w:wAfter w:w="15" w:type="dxa"/>
          <w:trHeight w:val="810"/>
        </w:trPr>
        <w:tc>
          <w:tcPr>
            <w:tcW w:w="5100" w:type="dxa"/>
            <w:tcBorders>
              <w:top w:val="single" w:sz="4" w:space="0" w:color="auto"/>
            </w:tcBorders>
          </w:tcPr>
          <w:p w:rsidR="008F1B9E" w:rsidRPr="004A7EDA" w:rsidRDefault="008F1B9E" w:rsidP="00F80662">
            <w:pPr>
              <w:numPr>
                <w:ilvl w:val="0"/>
                <w:numId w:val="6"/>
              </w:numPr>
              <w:spacing w:before="240"/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VII-</w:t>
            </w:r>
            <w:r w:rsidR="003D38A4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 xml:space="preserve"> Avec ces nouvelles tâches, je suis servi!</w:t>
            </w:r>
            <w:r w:rsidR="00CC6F13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 xml:space="preserve"> </w:t>
            </w:r>
            <w:r w:rsidR="00F80662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C</w:t>
            </w:r>
            <w:r w:rsidR="00CC6F13">
              <w:rPr>
                <w:rFonts w:asciiTheme="majorBidi" w:eastAsia="Arial" w:hAnsiTheme="majorBidi" w:cstheme="majorBidi"/>
                <w:b/>
                <w:sz w:val="24"/>
                <w:szCs w:val="24"/>
                <w:highlight w:val="white"/>
              </w:rPr>
              <w:t>'est le bouquet!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8F1B9E" w:rsidRPr="006E4D69" w:rsidRDefault="008F1B9E" w:rsidP="000E6681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gridAfter w:val="1"/>
          <w:wAfter w:w="15" w:type="dxa"/>
          <w:trHeight w:val="825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8F1B9E" w:rsidRPr="004A7EDA" w:rsidRDefault="008F1B9E" w:rsidP="00CC6F13">
            <w:pPr>
              <w:numPr>
                <w:ilvl w:val="0"/>
                <w:numId w:val="12"/>
              </w:numP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 w:rsidRPr="004A7EDA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>VIII-</w:t>
            </w:r>
            <w:r w:rsidR="00224C25"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</w:rPr>
              <w:t xml:space="preserve"> </w:t>
            </w:r>
            <w:r w:rsidR="007A0FC2" w:rsidRPr="007A0FC2">
              <w:rPr>
                <w:rFonts w:asciiTheme="majorBidi" w:hAnsiTheme="majorBidi" w:cstheme="majorBidi"/>
                <w:b/>
                <w:bCs/>
              </w:rPr>
              <w:t>Vendre la peau de l’ours</w:t>
            </w:r>
            <w:r w:rsidR="00E17D6D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avant de l'avoir tué.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1B9E" w:rsidRPr="00B57A29" w:rsidRDefault="008F1B9E" w:rsidP="000E6681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gridAfter w:val="1"/>
          <w:wAfter w:w="15" w:type="dxa"/>
          <w:trHeight w:val="825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:rsidR="008F1B9E" w:rsidRPr="004A7EDA" w:rsidRDefault="008F1B9E" w:rsidP="00224C25">
            <w:pPr>
              <w:numPr>
                <w:ilvl w:val="0"/>
                <w:numId w:val="12"/>
              </w:numP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Theme="majorBidi" w:eastAsia="Arial" w:hAnsiTheme="majorBidi" w:cstheme="majorBidi"/>
                <w:b/>
                <w:color w:val="222222"/>
                <w:sz w:val="24"/>
                <w:szCs w:val="24"/>
                <w:highlight w:val="white"/>
              </w:rPr>
              <w:t xml:space="preserve">IX- </w:t>
            </w:r>
            <w:r w:rsidR="00794324" w:rsidRPr="007943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Cet homme d’affaire</w:t>
            </w:r>
            <w:r w:rsidR="007943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794324" w:rsidRPr="0079432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est un requin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F1B9E" w:rsidRPr="00B57A29" w:rsidRDefault="008F1B9E" w:rsidP="000E6681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  <w:tr w:rsidR="008F1B9E" w:rsidTr="000E6681">
        <w:trPr>
          <w:gridAfter w:val="1"/>
          <w:wAfter w:w="15" w:type="dxa"/>
          <w:trHeight w:val="540"/>
        </w:trPr>
        <w:tc>
          <w:tcPr>
            <w:tcW w:w="5100" w:type="dxa"/>
            <w:tcBorders>
              <w:top w:val="single" w:sz="4" w:space="0" w:color="auto"/>
            </w:tcBorders>
          </w:tcPr>
          <w:p w:rsidR="008F1B9E" w:rsidRPr="00F041B5" w:rsidRDefault="008F1B9E" w:rsidP="005E57AB">
            <w:pPr>
              <w:numPr>
                <w:ilvl w:val="0"/>
                <w:numId w:val="2"/>
              </w:numPr>
              <w:spacing w:before="2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X- </w:t>
            </w:r>
            <w:r w:rsidR="005E57A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M</w:t>
            </w:r>
            <w:r w:rsidR="005E57AB" w:rsidRPr="005E57A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on petit doigt m'a dit que</w:t>
            </w:r>
            <w:r w:rsidR="00EC711D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8F1B9E" w:rsidRPr="006E4D69" w:rsidRDefault="008F1B9E" w:rsidP="000E6681">
            <w:pPr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right w:val="single" w:sz="8" w:space="0" w:color="000000"/>
            </w:tcBorders>
          </w:tcPr>
          <w:p w:rsidR="008F1B9E" w:rsidRPr="00B57A29" w:rsidRDefault="008F1B9E" w:rsidP="000E6681">
            <w:pPr>
              <w:spacing w:line="360" w:lineRule="auto"/>
              <w:ind w:left="318"/>
              <w:rPr>
                <w:rFonts w:asciiTheme="majorHAnsi" w:hAnsiTheme="majorHAnsi" w:cstheme="majorHAnsi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8F1B9E" w:rsidRPr="006E4D69" w:rsidRDefault="008F1B9E" w:rsidP="000E6681">
            <w:pPr>
              <w:pStyle w:val="Paragraphedeliste"/>
              <w:spacing w:line="360" w:lineRule="auto"/>
              <w:ind w:left="325"/>
              <w:rPr>
                <w:rFonts w:asciiTheme="majorHAnsi" w:hAnsiTheme="majorHAnsi" w:cstheme="majorHAnsi"/>
              </w:rPr>
            </w:pPr>
          </w:p>
        </w:tc>
      </w:tr>
    </w:tbl>
    <w:p w:rsidR="008F1B9E" w:rsidRDefault="008F1B9E" w:rsidP="008F1B9E"/>
    <w:p w:rsidR="008F1B9E" w:rsidRDefault="008F1B9E" w:rsidP="00052375"/>
    <w:sectPr w:rsidR="008F1B9E" w:rsidSect="000E5DF1">
      <w:pgSz w:w="16838" w:h="11906" w:orient="landscape"/>
      <w:pgMar w:top="426" w:right="720" w:bottom="142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D67"/>
    <w:multiLevelType w:val="multilevel"/>
    <w:tmpl w:val="EBF25366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06E5214E"/>
    <w:multiLevelType w:val="multilevel"/>
    <w:tmpl w:val="A51810D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0D9B1915"/>
    <w:multiLevelType w:val="multilevel"/>
    <w:tmpl w:val="63448A36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16DD54DD"/>
    <w:multiLevelType w:val="multilevel"/>
    <w:tmpl w:val="3AFC6804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1F7169BD"/>
    <w:multiLevelType w:val="multilevel"/>
    <w:tmpl w:val="15CA4B38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2C476C6E"/>
    <w:multiLevelType w:val="multilevel"/>
    <w:tmpl w:val="288E53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2D931B3D"/>
    <w:multiLevelType w:val="multilevel"/>
    <w:tmpl w:val="3BBABE00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2FAC1B66"/>
    <w:multiLevelType w:val="multilevel"/>
    <w:tmpl w:val="7D26AA9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311402C9"/>
    <w:multiLevelType w:val="multilevel"/>
    <w:tmpl w:val="8836ED8A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31F24935"/>
    <w:multiLevelType w:val="multilevel"/>
    <w:tmpl w:val="230CDAFA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32164199"/>
    <w:multiLevelType w:val="multilevel"/>
    <w:tmpl w:val="782EFE0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nsid w:val="39A000E4"/>
    <w:multiLevelType w:val="multilevel"/>
    <w:tmpl w:val="C9DA68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nsid w:val="3CDD3B25"/>
    <w:multiLevelType w:val="multilevel"/>
    <w:tmpl w:val="968AD3F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nsid w:val="495930FC"/>
    <w:multiLevelType w:val="multilevel"/>
    <w:tmpl w:val="13805738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nsid w:val="4B4D0489"/>
    <w:multiLevelType w:val="multilevel"/>
    <w:tmpl w:val="49C69406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5">
    <w:nsid w:val="63783798"/>
    <w:multiLevelType w:val="hybridMultilevel"/>
    <w:tmpl w:val="C1125F34"/>
    <w:lvl w:ilvl="0" w:tplc="625E3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65E25"/>
    <w:multiLevelType w:val="hybridMultilevel"/>
    <w:tmpl w:val="1268801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333DA"/>
    <w:multiLevelType w:val="multilevel"/>
    <w:tmpl w:val="D6A40178"/>
    <w:lvl w:ilvl="0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6"/>
  </w:num>
  <w:num w:numId="13">
    <w:abstractNumId w:val="17"/>
  </w:num>
  <w:num w:numId="14">
    <w:abstractNumId w:val="5"/>
  </w:num>
  <w:num w:numId="15">
    <w:abstractNumId w:val="10"/>
  </w:num>
  <w:num w:numId="16">
    <w:abstractNumId w:val="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1E33"/>
    <w:rsid w:val="000020ED"/>
    <w:rsid w:val="00024AB4"/>
    <w:rsid w:val="00041EE3"/>
    <w:rsid w:val="00051316"/>
    <w:rsid w:val="00052375"/>
    <w:rsid w:val="0007154C"/>
    <w:rsid w:val="000A0389"/>
    <w:rsid w:val="000A68DF"/>
    <w:rsid w:val="000B2248"/>
    <w:rsid w:val="000C7473"/>
    <w:rsid w:val="000E5DF1"/>
    <w:rsid w:val="0011174D"/>
    <w:rsid w:val="00126CD2"/>
    <w:rsid w:val="00130403"/>
    <w:rsid w:val="00162286"/>
    <w:rsid w:val="001669DA"/>
    <w:rsid w:val="001803A3"/>
    <w:rsid w:val="00181D44"/>
    <w:rsid w:val="00184692"/>
    <w:rsid w:val="00197FD5"/>
    <w:rsid w:val="001C06D5"/>
    <w:rsid w:val="001C3A9D"/>
    <w:rsid w:val="001D67C7"/>
    <w:rsid w:val="001D6F3E"/>
    <w:rsid w:val="002156FF"/>
    <w:rsid w:val="00224C25"/>
    <w:rsid w:val="0023062B"/>
    <w:rsid w:val="00245D57"/>
    <w:rsid w:val="00246222"/>
    <w:rsid w:val="002462B8"/>
    <w:rsid w:val="0027764D"/>
    <w:rsid w:val="0028668B"/>
    <w:rsid w:val="002A3C22"/>
    <w:rsid w:val="002A7BBE"/>
    <w:rsid w:val="002D0352"/>
    <w:rsid w:val="002D5B7F"/>
    <w:rsid w:val="002E08AA"/>
    <w:rsid w:val="003D2667"/>
    <w:rsid w:val="003D38A4"/>
    <w:rsid w:val="003E1C1B"/>
    <w:rsid w:val="00413715"/>
    <w:rsid w:val="00424804"/>
    <w:rsid w:val="00461686"/>
    <w:rsid w:val="00476211"/>
    <w:rsid w:val="00476EBA"/>
    <w:rsid w:val="004A7EDA"/>
    <w:rsid w:val="004C0E69"/>
    <w:rsid w:val="004D3212"/>
    <w:rsid w:val="00506B5B"/>
    <w:rsid w:val="00561A83"/>
    <w:rsid w:val="005833FD"/>
    <w:rsid w:val="005C5292"/>
    <w:rsid w:val="005D59A2"/>
    <w:rsid w:val="005D6E8A"/>
    <w:rsid w:val="005E57AB"/>
    <w:rsid w:val="00625FD2"/>
    <w:rsid w:val="00642CA5"/>
    <w:rsid w:val="00647558"/>
    <w:rsid w:val="006536CB"/>
    <w:rsid w:val="006745AA"/>
    <w:rsid w:val="006A5D13"/>
    <w:rsid w:val="006E4D69"/>
    <w:rsid w:val="006E776A"/>
    <w:rsid w:val="00701DC8"/>
    <w:rsid w:val="00794324"/>
    <w:rsid w:val="007A0FC2"/>
    <w:rsid w:val="007A60A2"/>
    <w:rsid w:val="00801E33"/>
    <w:rsid w:val="008119B7"/>
    <w:rsid w:val="00823CA4"/>
    <w:rsid w:val="00834CF1"/>
    <w:rsid w:val="008413B3"/>
    <w:rsid w:val="008C2C32"/>
    <w:rsid w:val="008E48C1"/>
    <w:rsid w:val="008F1B9E"/>
    <w:rsid w:val="008F4BE5"/>
    <w:rsid w:val="009051C8"/>
    <w:rsid w:val="00914CE8"/>
    <w:rsid w:val="009305CB"/>
    <w:rsid w:val="00980241"/>
    <w:rsid w:val="009D0846"/>
    <w:rsid w:val="009D0EC8"/>
    <w:rsid w:val="009D5B07"/>
    <w:rsid w:val="009E4D19"/>
    <w:rsid w:val="00A01793"/>
    <w:rsid w:val="00A04DBF"/>
    <w:rsid w:val="00A4457F"/>
    <w:rsid w:val="00A5464E"/>
    <w:rsid w:val="00A57BED"/>
    <w:rsid w:val="00A80FBD"/>
    <w:rsid w:val="00AB6A53"/>
    <w:rsid w:val="00AB70FD"/>
    <w:rsid w:val="00AE1098"/>
    <w:rsid w:val="00B0187A"/>
    <w:rsid w:val="00B10846"/>
    <w:rsid w:val="00B30E4F"/>
    <w:rsid w:val="00B41A9B"/>
    <w:rsid w:val="00B57A29"/>
    <w:rsid w:val="00B91D53"/>
    <w:rsid w:val="00C06ECC"/>
    <w:rsid w:val="00C356FD"/>
    <w:rsid w:val="00C36F06"/>
    <w:rsid w:val="00C54516"/>
    <w:rsid w:val="00C624CC"/>
    <w:rsid w:val="00C71125"/>
    <w:rsid w:val="00C87471"/>
    <w:rsid w:val="00CC4406"/>
    <w:rsid w:val="00CC6F13"/>
    <w:rsid w:val="00CE3D12"/>
    <w:rsid w:val="00CF5C23"/>
    <w:rsid w:val="00D05547"/>
    <w:rsid w:val="00D478CA"/>
    <w:rsid w:val="00D50594"/>
    <w:rsid w:val="00DA4463"/>
    <w:rsid w:val="00DA4B4D"/>
    <w:rsid w:val="00DA73A7"/>
    <w:rsid w:val="00DA7F1F"/>
    <w:rsid w:val="00DC54C4"/>
    <w:rsid w:val="00DF5CA9"/>
    <w:rsid w:val="00E079C3"/>
    <w:rsid w:val="00E16ADF"/>
    <w:rsid w:val="00E17D6D"/>
    <w:rsid w:val="00E247C0"/>
    <w:rsid w:val="00E25A72"/>
    <w:rsid w:val="00E4659C"/>
    <w:rsid w:val="00EC711D"/>
    <w:rsid w:val="00ED59D2"/>
    <w:rsid w:val="00F041B5"/>
    <w:rsid w:val="00F22673"/>
    <w:rsid w:val="00F3442A"/>
    <w:rsid w:val="00F80662"/>
    <w:rsid w:val="00F86522"/>
    <w:rsid w:val="00FA5A28"/>
    <w:rsid w:val="00FB1C68"/>
    <w:rsid w:val="00FB7E09"/>
    <w:rsid w:val="00FD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DF"/>
  </w:style>
  <w:style w:type="paragraph" w:styleId="Titre1">
    <w:name w:val="heading 1"/>
    <w:basedOn w:val="Normal"/>
    <w:next w:val="Normal"/>
    <w:uiPriority w:val="9"/>
    <w:qFormat/>
    <w:rsid w:val="000A68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0A68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0A68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A68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A68D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A68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A6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A68D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0A68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68D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51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9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DF"/>
  </w:style>
  <w:style w:type="paragraph" w:styleId="Titre1">
    <w:name w:val="heading 1"/>
    <w:basedOn w:val="Normal"/>
    <w:next w:val="Normal"/>
    <w:uiPriority w:val="9"/>
    <w:qFormat/>
    <w:rsid w:val="000A68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rsid w:val="000A68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0A68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0A68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0A68DF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0A68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A6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0A68DF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0A68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68D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51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9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ene.lefigaro.fr/citation/ironie-courage-trouillards-58506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DEBBACHE SOUAD</dc:creator>
  <cp:lastModifiedBy>Utilisateur</cp:lastModifiedBy>
  <cp:revision>2</cp:revision>
  <cp:lastPrinted>2020-10-26T07:48:00Z</cp:lastPrinted>
  <dcterms:created xsi:type="dcterms:W3CDTF">2021-06-05T15:51:00Z</dcterms:created>
  <dcterms:modified xsi:type="dcterms:W3CDTF">2021-06-05T15:51:00Z</dcterms:modified>
</cp:coreProperties>
</file>