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A" w:rsidRDefault="0012205A" w:rsidP="00A62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5A">
        <w:rPr>
          <w:rFonts w:ascii="Times New Roman" w:hAnsi="Times New Roman" w:cs="Times New Roman"/>
          <w:b/>
          <w:bCs/>
          <w:sz w:val="28"/>
          <w:szCs w:val="28"/>
        </w:rPr>
        <w:t>Exposés :</w:t>
      </w:r>
    </w:p>
    <w:p w:rsidR="00982228" w:rsidRDefault="00982228" w:rsidP="009822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Groupe 1</w:t>
      </w:r>
    </w:p>
    <w:p w:rsidR="0066606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Chêne liège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12205A">
        <w:rPr>
          <w:rFonts w:ascii="Times New Roman" w:hAnsi="Times New Roman" w:cs="Times New Roman"/>
          <w:sz w:val="24"/>
          <w:szCs w:val="24"/>
        </w:rPr>
        <w:t>Chêne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zeen</w:t>
      </w:r>
      <w:proofErr w:type="spellEnd"/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12205A">
        <w:rPr>
          <w:rFonts w:ascii="Times New Roman" w:hAnsi="Times New Roman" w:cs="Times New Roman"/>
          <w:sz w:val="24"/>
          <w:szCs w:val="24"/>
        </w:rPr>
        <w:t>Chêne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afarès</w:t>
      </w:r>
      <w:proofErr w:type="spellEnd"/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Pr="0012205A">
        <w:rPr>
          <w:rFonts w:ascii="Times New Roman" w:hAnsi="Times New Roman" w:cs="Times New Roman"/>
          <w:sz w:val="24"/>
          <w:szCs w:val="24"/>
        </w:rPr>
        <w:t>Chêne</w:t>
      </w:r>
      <w:r>
        <w:rPr>
          <w:rFonts w:ascii="Times New Roman" w:hAnsi="Times New Roman" w:cs="Times New Roman"/>
          <w:sz w:val="24"/>
          <w:szCs w:val="24"/>
        </w:rPr>
        <w:t xml:space="preserve"> vert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Genévrier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pin d’Alep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Thuya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pin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cèdre de l’Atlas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Oxycèdre</w:t>
      </w:r>
      <w:proofErr w:type="spellEnd"/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cyprès du Tassili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Acacias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le cerf de Barbarie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la perdrix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gambra</w:t>
      </w:r>
      <w:proofErr w:type="spellEnd"/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la caille des blés</w:t>
      </w:r>
    </w:p>
    <w:p w:rsidR="0012205A" w:rsidRDefault="0012205A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</w:t>
      </w:r>
      <w:r w:rsidR="005F303F">
        <w:rPr>
          <w:rFonts w:ascii="Times New Roman" w:hAnsi="Times New Roman" w:cs="Times New Roman"/>
          <w:sz w:val="24"/>
          <w:szCs w:val="24"/>
        </w:rPr>
        <w:t>Fougère aigle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Oxalis petite oseille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Epicéa commun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Myrtille 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</w:p>
    <w:p w:rsidR="005F303F" w:rsidRPr="00982228" w:rsidRDefault="00982228" w:rsidP="001220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Groupe 2</w:t>
      </w:r>
      <w:bookmarkStart w:id="0" w:name="_GoBack"/>
      <w:bookmarkEnd w:id="0"/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Saule blanc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Petit orme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Jacinthe des bois 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Petit ajonc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Bruyère à quatre angles</w:t>
      </w:r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Pr="005F303F">
        <w:rPr>
          <w:rFonts w:ascii="Times New Roman" w:hAnsi="Times New Roman" w:cs="Times New Roman"/>
          <w:i/>
          <w:iCs/>
          <w:sz w:val="24"/>
          <w:szCs w:val="24"/>
        </w:rPr>
        <w:t xml:space="preserve">Acer </w:t>
      </w:r>
      <w:proofErr w:type="spellStart"/>
      <w:r w:rsidRPr="005F303F">
        <w:rPr>
          <w:rFonts w:ascii="Times New Roman" w:hAnsi="Times New Roman" w:cs="Times New Roman"/>
          <w:i/>
          <w:iCs/>
          <w:sz w:val="24"/>
          <w:szCs w:val="24"/>
        </w:rPr>
        <w:t>opalus</w:t>
      </w:r>
      <w:proofErr w:type="spellEnd"/>
    </w:p>
    <w:p w:rsidR="005F303F" w:rsidRDefault="005F303F" w:rsidP="0012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  <w:proofErr w:type="spellStart"/>
      <w:r w:rsidRPr="005F303F">
        <w:rPr>
          <w:rFonts w:ascii="Times New Roman" w:hAnsi="Times New Roman" w:cs="Times New Roman"/>
          <w:i/>
          <w:iCs/>
          <w:sz w:val="24"/>
          <w:szCs w:val="24"/>
        </w:rPr>
        <w:t>Hyppocrepis</w:t>
      </w:r>
      <w:proofErr w:type="spellEnd"/>
      <w:r w:rsidRPr="005F30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303F">
        <w:rPr>
          <w:rFonts w:ascii="Times New Roman" w:hAnsi="Times New Roman" w:cs="Times New Roman"/>
          <w:i/>
          <w:iCs/>
          <w:sz w:val="24"/>
          <w:szCs w:val="24"/>
        </w:rPr>
        <w:t>emerus</w:t>
      </w:r>
      <w:proofErr w:type="spellEnd"/>
    </w:p>
    <w:p w:rsidR="005F303F" w:rsidRDefault="005F303F" w:rsidP="005F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</w:t>
      </w:r>
      <w:r w:rsidRPr="005F303F">
        <w:rPr>
          <w:rFonts w:ascii="Times New Roman" w:hAnsi="Times New Roman" w:cs="Times New Roman"/>
          <w:sz w:val="24"/>
          <w:szCs w:val="24"/>
        </w:rPr>
        <w:t>Chêne</w:t>
      </w:r>
      <w:r>
        <w:rPr>
          <w:rFonts w:ascii="Times New Roman" w:hAnsi="Times New Roman" w:cs="Times New Roman"/>
          <w:sz w:val="24"/>
          <w:szCs w:val="24"/>
        </w:rPr>
        <w:t xml:space="preserve"> pédonculé </w:t>
      </w:r>
    </w:p>
    <w:p w:rsidR="005F303F" w:rsidRDefault="005F303F" w:rsidP="005F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Muguet</w:t>
      </w:r>
    </w:p>
    <w:p w:rsidR="005F303F" w:rsidRDefault="005F303F" w:rsidP="005F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Hêtre</w:t>
      </w:r>
    </w:p>
    <w:p w:rsidR="005F303F" w:rsidRDefault="005F303F" w:rsidP="005F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Tilleul à petites feuilles</w:t>
      </w:r>
    </w:p>
    <w:p w:rsidR="00A62686" w:rsidRDefault="005F303F" w:rsidP="005F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Carpinus</w:t>
      </w:r>
      <w:proofErr w:type="spellEnd"/>
      <w:r w:rsidRPr="00A62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betelus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3F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Alouchier</w:t>
      </w:r>
      <w:proofErr w:type="spellEnd"/>
    </w:p>
    <w:p w:rsid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Sapin pectiné</w:t>
      </w:r>
    </w:p>
    <w:p w:rsid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  <w:r w:rsidRPr="00A62686">
        <w:rPr>
          <w:rFonts w:ascii="Times New Roman" w:hAnsi="Times New Roman" w:cs="Times New Roman"/>
          <w:i/>
          <w:iCs/>
          <w:sz w:val="24"/>
          <w:szCs w:val="24"/>
        </w:rPr>
        <w:t xml:space="preserve">Polygonatum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verticillatum</w:t>
      </w:r>
      <w:proofErr w:type="spellEnd"/>
    </w:p>
    <w:p w:rsid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</w:t>
      </w:r>
      <w:r w:rsidRPr="00A62686">
        <w:rPr>
          <w:rFonts w:ascii="Times New Roman" w:hAnsi="Times New Roman" w:cs="Times New Roman"/>
          <w:i/>
          <w:iCs/>
          <w:sz w:val="24"/>
          <w:szCs w:val="24"/>
        </w:rPr>
        <w:t xml:space="preserve">Erica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scoparia</w:t>
      </w:r>
      <w:proofErr w:type="spellEnd"/>
    </w:p>
    <w:p w:rsid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Olea</w:t>
      </w:r>
      <w:proofErr w:type="spellEnd"/>
      <w:r w:rsidRPr="00A62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europea</w:t>
      </w:r>
      <w:proofErr w:type="spellEnd"/>
    </w:p>
    <w:p w:rsid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– </w:t>
      </w:r>
      <w:r w:rsidRPr="00A62686">
        <w:rPr>
          <w:rFonts w:ascii="Times New Roman" w:hAnsi="Times New Roman" w:cs="Times New Roman"/>
          <w:i/>
          <w:iCs/>
          <w:sz w:val="24"/>
          <w:szCs w:val="24"/>
        </w:rPr>
        <w:t xml:space="preserve">Quercus </w:t>
      </w:r>
      <w:proofErr w:type="spellStart"/>
      <w:r w:rsidRPr="00A62686">
        <w:rPr>
          <w:rFonts w:ascii="Times New Roman" w:hAnsi="Times New Roman" w:cs="Times New Roman"/>
          <w:i/>
          <w:iCs/>
          <w:sz w:val="24"/>
          <w:szCs w:val="24"/>
        </w:rPr>
        <w:t>cerris</w:t>
      </w:r>
      <w:proofErr w:type="spellEnd"/>
    </w:p>
    <w:p w:rsidR="00A62686" w:rsidRPr="00A62686" w:rsidRDefault="00A62686" w:rsidP="00A6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</w:t>
      </w:r>
      <w:r w:rsidRPr="00A62686">
        <w:rPr>
          <w:rFonts w:ascii="Times New Roman" w:hAnsi="Times New Roman" w:cs="Times New Roman"/>
          <w:i/>
          <w:iCs/>
          <w:sz w:val="24"/>
          <w:szCs w:val="24"/>
        </w:rPr>
        <w:t>Quercus suber</w:t>
      </w:r>
    </w:p>
    <w:sectPr w:rsidR="00A62686" w:rsidRPr="00A6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F6C"/>
    <w:multiLevelType w:val="hybridMultilevel"/>
    <w:tmpl w:val="BE22C1B8"/>
    <w:lvl w:ilvl="0" w:tplc="CC30F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A"/>
    <w:rsid w:val="0012205A"/>
    <w:rsid w:val="005F303F"/>
    <w:rsid w:val="0066606A"/>
    <w:rsid w:val="00982228"/>
    <w:rsid w:val="00A62686"/>
    <w:rsid w:val="00A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2</cp:revision>
  <dcterms:created xsi:type="dcterms:W3CDTF">2020-09-23T09:11:00Z</dcterms:created>
  <dcterms:modified xsi:type="dcterms:W3CDTF">2020-09-23T09:40:00Z</dcterms:modified>
</cp:coreProperties>
</file>