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6F" w:rsidRDefault="00682532" w:rsidP="00764B6F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60.9pt;margin-top:-47.6pt;width:165.25pt;height:82.1pt;z-index:251661312;mso-width-percent:400;mso-width-percent:400;mso-width-relative:margin;mso-height-relative:margin">
            <v:textbox>
              <w:txbxContent>
                <w:p w:rsidR="00764B6F" w:rsidRPr="00D11BB1" w:rsidRDefault="00764B6F" w:rsidP="00764B6F">
                  <w:pPr>
                    <w:spacing w:line="240" w:lineRule="auto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D11BB1">
                    <w:rPr>
                      <w:rFonts w:asciiTheme="majorBidi" w:hAnsiTheme="majorBidi" w:cstheme="majorBidi"/>
                      <w:sz w:val="18"/>
                      <w:szCs w:val="18"/>
                    </w:rPr>
                    <w:t>FSNV- DMBA-Batna2</w:t>
                  </w:r>
                </w:p>
                <w:p w:rsidR="00764B6F" w:rsidRPr="00D11BB1" w:rsidRDefault="00764B6F" w:rsidP="00764B6F">
                  <w:pPr>
                    <w:spacing w:line="240" w:lineRule="auto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D11BB1">
                    <w:rPr>
                      <w:rFonts w:asciiTheme="majorBidi" w:hAnsiTheme="majorBidi" w:cstheme="majorBidi"/>
                      <w:sz w:val="18"/>
                      <w:szCs w:val="18"/>
                    </w:rPr>
                    <w:t>Matière</w:t>
                  </w:r>
                  <w:r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:</w:t>
                  </w:r>
                  <w:r w:rsidRPr="00D11BB1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BM</w:t>
                  </w:r>
                  <w:r>
                    <w:rPr>
                      <w:rFonts w:asciiTheme="majorBidi" w:hAnsiTheme="majorBidi" w:cstheme="majorBidi"/>
                      <w:sz w:val="18"/>
                      <w:szCs w:val="18"/>
                    </w:rPr>
                    <w:t>T</w:t>
                  </w:r>
                  <w:r w:rsidRPr="00D11BB1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</w:p>
                <w:p w:rsidR="00764B6F" w:rsidRPr="00D11BB1" w:rsidRDefault="00764B6F" w:rsidP="00764B6F">
                  <w:pPr>
                    <w:spacing w:line="240" w:lineRule="auto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D11BB1">
                    <w:rPr>
                      <w:rFonts w:asciiTheme="majorBidi" w:hAnsiTheme="majorBidi" w:cstheme="majorBidi"/>
                      <w:sz w:val="18"/>
                      <w:szCs w:val="18"/>
                    </w:rPr>
                    <w:t>M1 Biochimie appliquée</w:t>
                  </w:r>
                </w:p>
                <w:p w:rsidR="00764B6F" w:rsidRPr="00D11BB1" w:rsidRDefault="00764B6F" w:rsidP="00764B6F">
                  <w:pPr>
                    <w:spacing w:line="240" w:lineRule="auto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D11BB1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Dr </w:t>
                  </w:r>
                  <w:proofErr w:type="spellStart"/>
                  <w:r w:rsidRPr="00D11BB1">
                    <w:rPr>
                      <w:rFonts w:asciiTheme="majorBidi" w:hAnsiTheme="majorBidi" w:cstheme="majorBidi"/>
                      <w:sz w:val="18"/>
                      <w:szCs w:val="18"/>
                    </w:rPr>
                    <w:t>Dekkiche.S</w:t>
                  </w:r>
                  <w:proofErr w:type="spellEnd"/>
                </w:p>
                <w:p w:rsidR="00764B6F" w:rsidRDefault="00764B6F" w:rsidP="00764B6F"/>
                <w:p w:rsidR="00764B6F" w:rsidRDefault="00764B6F" w:rsidP="00764B6F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187.5pt;margin-top:-42.75pt;width:289.5pt;height:97.5pt;z-index:251660288;mso-width-relative:margin;mso-height-relative:margin">
            <v:textbox>
              <w:txbxContent>
                <w:p w:rsidR="00764B6F" w:rsidRPr="00E43D64" w:rsidRDefault="00764B6F" w:rsidP="00764B6F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E43D64">
                    <w:rPr>
                      <w:b/>
                      <w:bCs/>
                      <w:u w:val="single"/>
                    </w:rPr>
                    <w:t>Nom et prénom de l’étudiant</w:t>
                  </w:r>
                </w:p>
                <w:p w:rsidR="00764B6F" w:rsidRDefault="00764B6F" w:rsidP="00764B6F">
                  <w:r>
                    <w:t>-                                                            -</w:t>
                  </w:r>
                </w:p>
                <w:p w:rsidR="00764B6F" w:rsidRDefault="00764B6F" w:rsidP="00764B6F">
                  <w:r>
                    <w:t>-                                                            -</w:t>
                  </w:r>
                </w:p>
                <w:p w:rsidR="00764B6F" w:rsidRDefault="00764B6F" w:rsidP="00764B6F">
                  <w:r>
                    <w:t>-                                                            -</w:t>
                  </w:r>
                </w:p>
              </w:txbxContent>
            </v:textbox>
          </v:shape>
        </w:pict>
      </w:r>
    </w:p>
    <w:p w:rsidR="00764B6F" w:rsidRDefault="00764B6F" w:rsidP="00764B6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72437" w:rsidRPr="00521FCC" w:rsidRDefault="00764B6F" w:rsidP="00764B6F">
      <w:pPr>
        <w:jc w:val="center"/>
        <w:rPr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C</w:t>
      </w:r>
      <w:r w:rsidR="00521FCC" w:rsidRPr="00521FCC">
        <w:rPr>
          <w:rFonts w:asciiTheme="majorBidi" w:hAnsiTheme="majorBidi" w:cstheme="majorBidi"/>
          <w:b/>
          <w:bCs/>
          <w:sz w:val="28"/>
          <w:szCs w:val="28"/>
          <w:u w:val="single"/>
        </w:rPr>
        <w:t>ompte rendu TP2 (BM et Thérapeutique)</w:t>
      </w:r>
    </w:p>
    <w:p w:rsidR="00DC5504" w:rsidRPr="00521FCC" w:rsidRDefault="00521FCC" w:rsidP="00521FCC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1-</w:t>
      </w:r>
      <w:r w:rsidRPr="00521FCC">
        <w:rPr>
          <w:rFonts w:asciiTheme="majorBidi" w:hAnsiTheme="majorBidi" w:cstheme="majorBidi"/>
          <w:b/>
          <w:bCs/>
          <w:sz w:val="24"/>
          <w:szCs w:val="24"/>
        </w:rPr>
        <w:t>Répondre aux questions dans le tableau 1 suivant:</w:t>
      </w:r>
      <w:r w:rsidR="00764B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Grilledutableau"/>
        <w:tblW w:w="9640" w:type="dxa"/>
        <w:tblInd w:w="-176" w:type="dxa"/>
        <w:tblLook w:val="04A0"/>
      </w:tblPr>
      <w:tblGrid>
        <w:gridCol w:w="5387"/>
        <w:gridCol w:w="4253"/>
      </w:tblGrid>
      <w:tr w:rsidR="00764B6F" w:rsidTr="00764B6F">
        <w:tc>
          <w:tcPr>
            <w:tcW w:w="5387" w:type="dxa"/>
          </w:tcPr>
          <w:p w:rsidR="00764B6F" w:rsidRPr="00521FCC" w:rsidRDefault="00764B6F" w:rsidP="00521FC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21FCC">
              <w:rPr>
                <w:rFonts w:asciiTheme="majorBidi" w:hAnsiTheme="majorBidi" w:cstheme="majorBidi"/>
                <w:sz w:val="24"/>
                <w:szCs w:val="24"/>
              </w:rPr>
              <w:t xml:space="preserve">1-si avec les mêmes conditions du Tp2 on à comparer les profiles </w:t>
            </w:r>
            <w:proofErr w:type="spellStart"/>
            <w:r w:rsidRPr="00521FCC">
              <w:rPr>
                <w:rFonts w:asciiTheme="majorBidi" w:hAnsiTheme="majorBidi" w:cstheme="majorBidi"/>
                <w:sz w:val="24"/>
                <w:szCs w:val="24"/>
              </w:rPr>
              <w:t>elctrophoretiques</w:t>
            </w:r>
            <w:proofErr w:type="spellEnd"/>
            <w:r w:rsidRPr="00521FCC">
              <w:rPr>
                <w:rFonts w:asciiTheme="majorBidi" w:hAnsiTheme="majorBidi" w:cstheme="majorBidi"/>
                <w:sz w:val="24"/>
                <w:szCs w:val="24"/>
              </w:rPr>
              <w:t xml:space="preserve"> PCR de 9 individus avec celui d’une trace de sang,</w:t>
            </w:r>
          </w:p>
          <w:p w:rsidR="00C174FD" w:rsidRDefault="00C174FD" w:rsidP="00C174F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521FCC">
              <w:rPr>
                <w:rFonts w:asciiTheme="majorBidi" w:hAnsiTheme="majorBidi" w:cstheme="majorBidi"/>
                <w:sz w:val="24"/>
                <w:szCs w:val="24"/>
              </w:rPr>
              <w:t xml:space="preserve">-combien de tubes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PCR au total doit on utiliser </w:t>
            </w:r>
          </w:p>
          <w:p w:rsidR="00764B6F" w:rsidRPr="00521FCC" w:rsidRDefault="00C174FD" w:rsidP="00C174F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b-</w:t>
            </w:r>
            <w:r w:rsidRPr="00521FCC">
              <w:rPr>
                <w:rFonts w:asciiTheme="majorBidi" w:hAnsiTheme="majorBidi" w:cstheme="majorBidi"/>
                <w:sz w:val="24"/>
                <w:szCs w:val="24"/>
              </w:rPr>
              <w:t xml:space="preserve"> précis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er </w:t>
            </w:r>
            <w:r w:rsidRPr="00521FCC">
              <w:rPr>
                <w:rFonts w:asciiTheme="majorBidi" w:hAnsiTheme="majorBidi" w:cstheme="majorBidi"/>
                <w:sz w:val="24"/>
                <w:szCs w:val="24"/>
              </w:rPr>
              <w:t>le rôle 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chacun de </w:t>
            </w:r>
            <w:r w:rsidRPr="00521FCC">
              <w:rPr>
                <w:rFonts w:asciiTheme="majorBidi" w:hAnsiTheme="majorBidi" w:cstheme="majorBidi"/>
                <w:sz w:val="24"/>
                <w:szCs w:val="24"/>
              </w:rPr>
              <w:t xml:space="preserve">ces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types de </w:t>
            </w:r>
            <w:r w:rsidRPr="00521FCC">
              <w:rPr>
                <w:rFonts w:asciiTheme="majorBidi" w:hAnsiTheme="majorBidi" w:cstheme="majorBidi"/>
                <w:sz w:val="24"/>
                <w:szCs w:val="24"/>
              </w:rPr>
              <w:t>tubes</w:t>
            </w:r>
          </w:p>
        </w:tc>
        <w:tc>
          <w:tcPr>
            <w:tcW w:w="4253" w:type="dxa"/>
          </w:tcPr>
          <w:p w:rsidR="00764B6F" w:rsidRDefault="00764B6F" w:rsidP="00841E10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64B6F" w:rsidRDefault="00764B6F" w:rsidP="00841E10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64B6F" w:rsidTr="00764B6F">
        <w:tc>
          <w:tcPr>
            <w:tcW w:w="5387" w:type="dxa"/>
          </w:tcPr>
          <w:p w:rsidR="00764B6F" w:rsidRPr="00521FCC" w:rsidRDefault="00764B6F" w:rsidP="00841E1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21FCC">
              <w:rPr>
                <w:rFonts w:asciiTheme="majorBidi" w:hAnsiTheme="majorBidi" w:cstheme="majorBidi"/>
                <w:sz w:val="24"/>
                <w:szCs w:val="24"/>
              </w:rPr>
              <w:t xml:space="preserve">2- Si le volume du mix pour une réaction est de 12,5 </w:t>
            </w:r>
            <w:proofErr w:type="spellStart"/>
            <w:r w:rsidRPr="00521FCC">
              <w:rPr>
                <w:rFonts w:asciiTheme="majorBidi" w:hAnsiTheme="majorBidi" w:cstheme="majorBidi"/>
                <w:sz w:val="24"/>
                <w:szCs w:val="24"/>
              </w:rPr>
              <w:t>μl</w:t>
            </w:r>
            <w:proofErr w:type="spellEnd"/>
            <w:r w:rsidRPr="00521FCC">
              <w:rPr>
                <w:rFonts w:asciiTheme="majorBidi" w:hAnsiTheme="majorBidi" w:cstheme="majorBidi"/>
                <w:sz w:val="24"/>
                <w:szCs w:val="24"/>
              </w:rPr>
              <w:t xml:space="preserve"> et si la relation:  </w:t>
            </w:r>
          </w:p>
          <w:p w:rsidR="00764B6F" w:rsidRPr="00521FCC" w:rsidRDefault="00764B6F" w:rsidP="00841E1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64B6F" w:rsidRPr="00C174FD" w:rsidRDefault="00764B6F" w:rsidP="00841E10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74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Volume total du mix= (nombre de tubes nécessaires) X (volume du mix pour une réaction) + (nombre Z) X (volume du mix pour une réaction)   </w:t>
            </w:r>
          </w:p>
          <w:p w:rsidR="00764B6F" w:rsidRPr="00521FCC" w:rsidRDefault="00764B6F" w:rsidP="00841E1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21FC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a- </w:t>
            </w:r>
            <w:r w:rsidRPr="00521FCC">
              <w:rPr>
                <w:rFonts w:asciiTheme="majorBidi" w:hAnsiTheme="majorBidi" w:cstheme="majorBidi"/>
                <w:sz w:val="24"/>
                <w:szCs w:val="24"/>
              </w:rPr>
              <w:t xml:space="preserve">Que représente le nombre Z ?  </w:t>
            </w:r>
          </w:p>
          <w:p w:rsidR="00764B6F" w:rsidRPr="00521FCC" w:rsidRDefault="00764B6F" w:rsidP="00841E1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21FC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b- </w:t>
            </w:r>
            <w:r w:rsidRPr="00521FCC">
              <w:rPr>
                <w:rFonts w:asciiTheme="majorBidi" w:hAnsiTheme="majorBidi" w:cstheme="majorBidi"/>
                <w:sz w:val="24"/>
                <w:szCs w:val="24"/>
              </w:rPr>
              <w:t xml:space="preserve">quelles est sa valeur la plus appliquée ?                                </w:t>
            </w:r>
          </w:p>
        </w:tc>
        <w:tc>
          <w:tcPr>
            <w:tcW w:w="4253" w:type="dxa"/>
          </w:tcPr>
          <w:p w:rsidR="00764B6F" w:rsidRDefault="00764B6F" w:rsidP="00841E10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DC5504" w:rsidRDefault="00DC5504" w:rsidP="00DC5504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C5504" w:rsidRDefault="00521FCC" w:rsidP="00DC5504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II-</w:t>
      </w:r>
      <w:r w:rsidR="00DC5504" w:rsidRPr="00C81EE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Analyse </w:t>
      </w:r>
      <w:r w:rsidR="00DC550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des résultats de la PCR </w:t>
      </w:r>
    </w:p>
    <w:p w:rsidR="00EC2F6D" w:rsidRPr="00C174FD" w:rsidRDefault="00EC2F6D" w:rsidP="00C174FD">
      <w:pPr>
        <w:rPr>
          <w:rFonts w:asciiTheme="majorBidi" w:hAnsiTheme="majorBidi" w:cstheme="majorBidi"/>
          <w:sz w:val="24"/>
          <w:szCs w:val="24"/>
        </w:rPr>
      </w:pPr>
      <w:r w:rsidRPr="00EC2F6D">
        <w:rPr>
          <w:rFonts w:asciiTheme="majorBidi" w:hAnsiTheme="majorBidi" w:cstheme="majorBidi"/>
          <w:sz w:val="24"/>
          <w:szCs w:val="24"/>
        </w:rPr>
        <w:t xml:space="preserve">On suppose qu’après électrophorèse des amplifiants obtenus suite au TP2, nous avons obtenu le profile </w:t>
      </w:r>
      <w:proofErr w:type="spellStart"/>
      <w:r w:rsidRPr="00EC2F6D">
        <w:rPr>
          <w:rFonts w:asciiTheme="majorBidi" w:hAnsiTheme="majorBidi" w:cstheme="majorBidi"/>
          <w:sz w:val="24"/>
          <w:szCs w:val="24"/>
        </w:rPr>
        <w:t>electophorétique</w:t>
      </w:r>
      <w:proofErr w:type="spellEnd"/>
      <w:r w:rsidRPr="00EC2F6D">
        <w:rPr>
          <w:rFonts w:asciiTheme="majorBidi" w:hAnsiTheme="majorBidi" w:cstheme="majorBidi"/>
          <w:sz w:val="24"/>
          <w:szCs w:val="24"/>
        </w:rPr>
        <w:t xml:space="preserve"> suivant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A355EB" w:rsidRPr="00EC2F6D" w:rsidRDefault="00E87BAC" w:rsidP="00EC2F6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4352925" cy="2946437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946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F6D" w:rsidRPr="00EC2F6D" w:rsidRDefault="00EC2F6D" w:rsidP="00E87BA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C2F6D">
        <w:rPr>
          <w:rFonts w:asciiTheme="majorBidi" w:hAnsiTheme="majorBidi" w:cstheme="majorBidi"/>
          <w:b/>
          <w:bCs/>
          <w:sz w:val="24"/>
          <w:szCs w:val="24"/>
        </w:rPr>
        <w:t xml:space="preserve">Figure : profile </w:t>
      </w:r>
      <w:proofErr w:type="spellStart"/>
      <w:r w:rsidRPr="00EC2F6D">
        <w:rPr>
          <w:rFonts w:asciiTheme="majorBidi" w:hAnsiTheme="majorBidi" w:cstheme="majorBidi"/>
          <w:b/>
          <w:bCs/>
          <w:sz w:val="24"/>
          <w:szCs w:val="24"/>
        </w:rPr>
        <w:t>electophorétique</w:t>
      </w:r>
      <w:proofErr w:type="spellEnd"/>
      <w:r w:rsidRPr="00EC2F6D">
        <w:rPr>
          <w:rFonts w:asciiTheme="majorBidi" w:hAnsiTheme="majorBidi" w:cstheme="majorBidi"/>
          <w:b/>
          <w:bCs/>
          <w:sz w:val="24"/>
          <w:szCs w:val="24"/>
        </w:rPr>
        <w:t xml:space="preserve"> des produits d’électrophorèse</w:t>
      </w:r>
      <w:r w:rsidR="00E87BAC">
        <w:rPr>
          <w:rFonts w:asciiTheme="majorBidi" w:hAnsiTheme="majorBidi" w:cstheme="majorBidi"/>
          <w:b/>
          <w:bCs/>
          <w:sz w:val="24"/>
          <w:szCs w:val="24"/>
        </w:rPr>
        <w:t xml:space="preserve"> pour le locus D1S80</w:t>
      </w:r>
      <w:r w:rsidRPr="00EC2F6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87BAC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EC2F6D">
        <w:rPr>
          <w:rFonts w:asciiTheme="majorBidi" w:hAnsiTheme="majorBidi" w:cstheme="majorBidi"/>
          <w:b/>
          <w:bCs/>
          <w:sz w:val="24"/>
          <w:szCs w:val="24"/>
        </w:rPr>
        <w:t>TP2</w:t>
      </w:r>
      <w:r w:rsidR="00E87BAC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A355EB" w:rsidRPr="00E87BAC" w:rsidRDefault="00E87BAC" w:rsidP="00E87BA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gramStart"/>
      <w:r w:rsidRPr="00E87BAC">
        <w:rPr>
          <w:rFonts w:asciiTheme="majorBidi" w:hAnsiTheme="majorBidi" w:cstheme="majorBidi"/>
          <w:sz w:val="24"/>
          <w:szCs w:val="24"/>
        </w:rPr>
        <w:lastRenderedPageBreak/>
        <w:t>Si ,</w:t>
      </w:r>
      <w:proofErr w:type="gramEnd"/>
      <w:r w:rsidRPr="00E87BAC">
        <w:rPr>
          <w:rFonts w:asciiTheme="majorBidi" w:hAnsiTheme="majorBidi" w:cstheme="majorBidi"/>
          <w:sz w:val="24"/>
          <w:szCs w:val="24"/>
        </w:rPr>
        <w:t xml:space="preserve"> le symbole  S, correspond au saboteur, que représentent chacun de </w:t>
      </w:r>
    </w:p>
    <w:p w:rsidR="00E87BAC" w:rsidRPr="00C174FD" w:rsidRDefault="00E87BAC" w:rsidP="00E87BAC">
      <w:pPr>
        <w:ind w:left="360"/>
        <w:rPr>
          <w:rFonts w:asciiTheme="majorBidi" w:hAnsiTheme="majorBidi" w:cstheme="majorBidi"/>
          <w:sz w:val="24"/>
          <w:szCs w:val="24"/>
        </w:rPr>
      </w:pPr>
      <w:r w:rsidRPr="00C174F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C174FD">
        <w:rPr>
          <w:rFonts w:asciiTheme="majorBidi" w:hAnsiTheme="majorBidi" w:cstheme="majorBidi"/>
          <w:sz w:val="24"/>
          <w:szCs w:val="24"/>
        </w:rPr>
        <w:t>:………………………</w:t>
      </w:r>
    </w:p>
    <w:p w:rsidR="00E87BAC" w:rsidRPr="00C174FD" w:rsidRDefault="00E87BAC" w:rsidP="00E87BAC">
      <w:pPr>
        <w:ind w:left="360"/>
        <w:rPr>
          <w:rFonts w:asciiTheme="majorBidi" w:hAnsiTheme="majorBidi" w:cstheme="majorBidi"/>
          <w:sz w:val="24"/>
          <w:szCs w:val="24"/>
        </w:rPr>
      </w:pPr>
      <w:r w:rsidRPr="00C174FD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C174FD">
        <w:rPr>
          <w:rFonts w:asciiTheme="majorBidi" w:hAnsiTheme="majorBidi" w:cstheme="majorBidi"/>
          <w:sz w:val="24"/>
          <w:szCs w:val="24"/>
        </w:rPr>
        <w:t>:………………………</w:t>
      </w:r>
    </w:p>
    <w:p w:rsidR="00C6418A" w:rsidRPr="00C6418A" w:rsidRDefault="00C6418A" w:rsidP="00C6418A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Nous notons que l</w:t>
      </w:r>
      <w:r w:rsidRPr="004B4C11">
        <w:rPr>
          <w:rFonts w:asciiTheme="majorBidi" w:hAnsiTheme="majorBidi" w:cstheme="majorBidi"/>
        </w:rPr>
        <w:t xml:space="preserve">e contrôle positif donne 1 bande d’environ 500 </w:t>
      </w:r>
      <w:proofErr w:type="spellStart"/>
      <w:r w:rsidRPr="004B4C11">
        <w:rPr>
          <w:rFonts w:asciiTheme="majorBidi" w:hAnsiTheme="majorBidi" w:cstheme="majorBidi"/>
        </w:rPr>
        <w:t>pb</w:t>
      </w:r>
      <w:proofErr w:type="spellEnd"/>
      <w:r w:rsidRPr="004B4C11">
        <w:rPr>
          <w:rFonts w:asciiTheme="majorBidi" w:hAnsiTheme="majorBidi" w:cstheme="majorBidi"/>
        </w:rPr>
        <w:t xml:space="preserve"> et une autre d’environ </w:t>
      </w:r>
      <w:r>
        <w:rPr>
          <w:rFonts w:asciiTheme="majorBidi" w:hAnsiTheme="majorBidi" w:cstheme="majorBidi"/>
        </w:rPr>
        <w:t>7</w:t>
      </w:r>
      <w:r w:rsidRPr="004B4C11">
        <w:rPr>
          <w:rFonts w:asciiTheme="majorBidi" w:hAnsiTheme="majorBidi" w:cstheme="majorBidi"/>
        </w:rPr>
        <w:t xml:space="preserve">00 </w:t>
      </w:r>
      <w:proofErr w:type="spellStart"/>
      <w:r w:rsidRPr="004B4C11">
        <w:rPr>
          <w:rFonts w:asciiTheme="majorBidi" w:hAnsiTheme="majorBidi" w:cstheme="majorBidi"/>
        </w:rPr>
        <w:t>pb</w:t>
      </w:r>
      <w:proofErr w:type="spellEnd"/>
      <w:r w:rsidRPr="004B4C11">
        <w:rPr>
          <w:rFonts w:asciiTheme="majorBidi" w:hAnsiTheme="majorBidi" w:cstheme="majorBidi"/>
        </w:rPr>
        <w:t xml:space="preserve">. </w:t>
      </w:r>
    </w:p>
    <w:p w:rsidR="00C6418A" w:rsidRPr="00C6418A" w:rsidRDefault="00C6418A" w:rsidP="00764B6F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•</w:t>
      </w:r>
      <w:r w:rsidR="00C174FD">
        <w:rPr>
          <w:rFonts w:asciiTheme="majorBidi" w:hAnsiTheme="majorBidi" w:cstheme="majorBidi"/>
        </w:rPr>
        <w:t>2</w:t>
      </w:r>
      <w:r w:rsidR="00521FCC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 xml:space="preserve">Que représentent ces deux bandes pour ce contrôle ? </w:t>
      </w:r>
      <w:r w:rsidR="00764B6F">
        <w:rPr>
          <w:rFonts w:asciiTheme="majorBidi" w:hAnsiTheme="majorBidi" w:cstheme="majorBidi"/>
        </w:rPr>
        <w:t>………………..</w:t>
      </w:r>
    </w:p>
    <w:p w:rsidR="00DC5504" w:rsidRPr="008B780F" w:rsidRDefault="00DC5504" w:rsidP="00764B6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</w:rPr>
        <w:t>•</w:t>
      </w:r>
      <w:r w:rsidRPr="004B4C11">
        <w:rPr>
          <w:rFonts w:asciiTheme="majorBidi" w:hAnsiTheme="majorBidi" w:cstheme="majorBidi"/>
          <w:sz w:val="24"/>
          <w:szCs w:val="24"/>
        </w:rPr>
        <w:t xml:space="preserve"> </w:t>
      </w:r>
      <w:r w:rsidR="00C174FD">
        <w:rPr>
          <w:rFonts w:asciiTheme="majorBidi" w:hAnsiTheme="majorBidi" w:cstheme="majorBidi"/>
          <w:sz w:val="24"/>
          <w:szCs w:val="24"/>
        </w:rPr>
        <w:t>3</w:t>
      </w:r>
      <w:r w:rsidR="00521FCC">
        <w:rPr>
          <w:rFonts w:asciiTheme="majorBidi" w:hAnsiTheme="majorBidi" w:cstheme="majorBidi"/>
          <w:sz w:val="24"/>
          <w:szCs w:val="24"/>
        </w:rPr>
        <w:t>-</w:t>
      </w:r>
      <w:r w:rsidRPr="004B4C11">
        <w:rPr>
          <w:rFonts w:asciiTheme="majorBidi" w:hAnsiTheme="majorBidi" w:cstheme="majorBidi"/>
          <w:sz w:val="24"/>
          <w:szCs w:val="24"/>
        </w:rPr>
        <w:t>identifier le saboteur</w:t>
      </w:r>
      <w:r>
        <w:rPr>
          <w:rFonts w:asciiTheme="majorBidi" w:hAnsiTheme="majorBidi" w:cstheme="majorBidi"/>
        </w:rPr>
        <w:t xml:space="preserve"> (en citant les numéros de l’échantillon)…</w:t>
      </w:r>
      <w:r w:rsidR="00764B6F">
        <w:rPr>
          <w:rFonts w:asciiTheme="majorBidi" w:hAnsiTheme="majorBidi" w:cstheme="majorBidi"/>
        </w:rPr>
        <w:t>……….</w:t>
      </w:r>
    </w:p>
    <w:p w:rsidR="00DC5504" w:rsidRPr="008B780F" w:rsidRDefault="00DC5504" w:rsidP="00764B6F">
      <w:pPr>
        <w:pStyle w:val="Default"/>
        <w:spacing w:after="18" w:line="360" w:lineRule="auto"/>
        <w:jc w:val="both"/>
        <w:rPr>
          <w:rFonts w:asciiTheme="majorBidi" w:hAnsiTheme="majorBidi" w:cstheme="majorBidi"/>
          <w:b/>
          <w:bCs/>
        </w:rPr>
      </w:pPr>
      <w:r w:rsidRPr="004B4C11">
        <w:rPr>
          <w:rFonts w:asciiTheme="majorBidi" w:hAnsiTheme="majorBidi" w:cstheme="majorBidi"/>
        </w:rPr>
        <w:t xml:space="preserve"> </w:t>
      </w:r>
      <w:r w:rsidR="00C174FD">
        <w:rPr>
          <w:rFonts w:asciiTheme="majorBidi" w:hAnsiTheme="majorBidi" w:cstheme="majorBidi"/>
        </w:rPr>
        <w:t>•4</w:t>
      </w:r>
      <w:r w:rsidR="00521FCC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>justifier votre réponse………</w:t>
      </w:r>
      <w:r w:rsidR="00764B6F">
        <w:rPr>
          <w:rFonts w:asciiTheme="majorBidi" w:hAnsiTheme="majorBidi" w:cstheme="majorBidi"/>
        </w:rPr>
        <w:t>………..</w:t>
      </w:r>
      <w:r w:rsidRPr="008B780F">
        <w:rPr>
          <w:rFonts w:asciiTheme="majorBidi" w:hAnsiTheme="majorBidi" w:cstheme="majorBidi"/>
          <w:b/>
          <w:bCs/>
        </w:rPr>
        <w:t xml:space="preserve"> </w:t>
      </w:r>
    </w:p>
    <w:p w:rsidR="00DC5504" w:rsidRDefault="00DC5504" w:rsidP="00C6418A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•</w:t>
      </w:r>
      <w:r w:rsidR="00C174FD">
        <w:rPr>
          <w:rFonts w:asciiTheme="majorBidi" w:hAnsiTheme="majorBidi" w:cstheme="majorBidi"/>
        </w:rPr>
        <w:t>5</w:t>
      </w:r>
      <w:r w:rsidR="00521FCC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 xml:space="preserve"> tout en remplissant le tableau ci-dessous (tableau 2), donner la taille et le nombre de répétition pour chacun des allèles  de chaque échantillon cité dans le tableau </w:t>
      </w:r>
    </w:p>
    <w:p w:rsidR="00764B6F" w:rsidRDefault="00764B6F" w:rsidP="00C6418A">
      <w:pPr>
        <w:pStyle w:val="Default"/>
        <w:spacing w:after="18" w:line="360" w:lineRule="auto"/>
        <w:jc w:val="both"/>
        <w:rPr>
          <w:rFonts w:asciiTheme="majorBidi" w:hAnsiTheme="majorBidi" w:cstheme="majorBidi"/>
        </w:rPr>
      </w:pPr>
    </w:p>
    <w:p w:rsidR="00DC5504" w:rsidRPr="00C6418A" w:rsidRDefault="00DC5504" w:rsidP="00C6418A">
      <w:pPr>
        <w:pStyle w:val="Default"/>
        <w:spacing w:after="18" w:line="36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D6457A">
        <w:rPr>
          <w:rFonts w:asciiTheme="majorBidi" w:hAnsiTheme="majorBidi" w:cstheme="majorBidi"/>
          <w:b/>
          <w:bCs/>
          <w:u w:val="single"/>
        </w:rPr>
        <w:t>Tableau 2</w:t>
      </w:r>
    </w:p>
    <w:tbl>
      <w:tblPr>
        <w:tblW w:w="8568" w:type="dxa"/>
        <w:tblCellMar>
          <w:left w:w="70" w:type="dxa"/>
          <w:right w:w="70" w:type="dxa"/>
        </w:tblCellMar>
        <w:tblLook w:val="04A0"/>
      </w:tblPr>
      <w:tblGrid>
        <w:gridCol w:w="1605"/>
        <w:gridCol w:w="2062"/>
        <w:gridCol w:w="1216"/>
        <w:gridCol w:w="1984"/>
        <w:gridCol w:w="1701"/>
      </w:tblGrid>
      <w:tr w:rsidR="00C6418A" w:rsidRPr="00C6418A" w:rsidTr="00C6418A">
        <w:trPr>
          <w:trHeight w:val="263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18A" w:rsidRPr="00C6418A" w:rsidRDefault="00C6418A" w:rsidP="00C641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6418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Numéros d’ADN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18A" w:rsidRPr="00C6418A" w:rsidRDefault="00C6418A" w:rsidP="00C641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6418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Taille de chaque allèle du locus (D1S80)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18A" w:rsidRPr="00C6418A" w:rsidRDefault="00C6418A" w:rsidP="00C641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6418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Nombre de répétition chaque allèle du locus (D1S80)</w:t>
            </w:r>
          </w:p>
        </w:tc>
      </w:tr>
      <w:tr w:rsidR="00C6418A" w:rsidRPr="00C6418A" w:rsidTr="00C6418A">
        <w:trPr>
          <w:trHeight w:val="263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18A" w:rsidRPr="00C6418A" w:rsidRDefault="00C6418A" w:rsidP="00C641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18A" w:rsidRPr="00C6418A" w:rsidRDefault="00C6418A" w:rsidP="00C641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21FC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allèle</w:t>
            </w:r>
            <w:r w:rsidRPr="00C6418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18A" w:rsidRPr="00C6418A" w:rsidRDefault="00C6418A" w:rsidP="00C641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21FC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allèle</w:t>
            </w:r>
            <w:r w:rsidRPr="00C6418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18A" w:rsidRPr="00C6418A" w:rsidRDefault="00C6418A" w:rsidP="00C641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21FC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allèle</w:t>
            </w:r>
            <w:r w:rsidRPr="00C6418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18A" w:rsidRPr="00C6418A" w:rsidRDefault="00C6418A" w:rsidP="00C641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21FC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allèle</w:t>
            </w:r>
            <w:r w:rsidRPr="00C6418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</w:tr>
      <w:tr w:rsidR="00C6418A" w:rsidRPr="00C6418A" w:rsidTr="00C6418A">
        <w:trPr>
          <w:trHeight w:val="263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18A" w:rsidRPr="00C6418A" w:rsidRDefault="00C6418A" w:rsidP="00C641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6418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18A" w:rsidRDefault="00C6418A" w:rsidP="00C641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764B6F" w:rsidRPr="00C6418A" w:rsidRDefault="00764B6F" w:rsidP="00C641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18A" w:rsidRPr="00C6418A" w:rsidRDefault="00C6418A" w:rsidP="00C6418A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18A" w:rsidRPr="00C6418A" w:rsidRDefault="00C6418A" w:rsidP="00C641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18A" w:rsidRPr="00C6418A" w:rsidRDefault="00C6418A" w:rsidP="00C641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C6418A" w:rsidRPr="00C6418A" w:rsidTr="00C6418A">
        <w:trPr>
          <w:trHeight w:val="263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18A" w:rsidRPr="00C6418A" w:rsidRDefault="00C174FD" w:rsidP="00C641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18A" w:rsidRDefault="00C6418A" w:rsidP="00521FCC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764B6F" w:rsidRPr="00C6418A" w:rsidRDefault="00764B6F" w:rsidP="00521FCC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18A" w:rsidRPr="00C6418A" w:rsidRDefault="00C6418A" w:rsidP="00C641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18A" w:rsidRPr="00C6418A" w:rsidRDefault="00C6418A" w:rsidP="00C641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18A" w:rsidRPr="00C6418A" w:rsidRDefault="00C6418A" w:rsidP="00521FCC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C5504" w:rsidRPr="00D6457A" w:rsidRDefault="00DC5504" w:rsidP="00DC5504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174FD" w:rsidRDefault="00C174FD" w:rsidP="00C174F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174FD" w:rsidRPr="00D6457A" w:rsidRDefault="00C174FD" w:rsidP="00C174F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5274310" cy="1506946"/>
            <wp:effectExtent l="19050" t="0" r="2540" b="0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06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4FD" w:rsidRPr="001161F8" w:rsidRDefault="00C174FD" w:rsidP="00C174FD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161F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Figure 1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  <w:r w:rsidRPr="001161F8">
        <w:rPr>
          <w:rFonts w:asciiTheme="majorBidi" w:hAnsiTheme="majorBidi" w:cstheme="majorBidi"/>
          <w:b/>
          <w:bCs/>
          <w:sz w:val="24"/>
          <w:szCs w:val="24"/>
          <w:u w:val="single"/>
        </w:rPr>
        <w:t>données structurales sur le locus D1S80</w:t>
      </w:r>
    </w:p>
    <w:p w:rsidR="00DC5504" w:rsidRDefault="00DC5504"/>
    <w:sectPr w:rsidR="00DC5504" w:rsidSect="006724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26681"/>
    <w:multiLevelType w:val="hybridMultilevel"/>
    <w:tmpl w:val="04A69824"/>
    <w:lvl w:ilvl="0" w:tplc="4C4A4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C5504"/>
    <w:rsid w:val="00025CC8"/>
    <w:rsid w:val="003D7FD1"/>
    <w:rsid w:val="00521FCC"/>
    <w:rsid w:val="0054619D"/>
    <w:rsid w:val="005E772A"/>
    <w:rsid w:val="00672437"/>
    <w:rsid w:val="00682532"/>
    <w:rsid w:val="00764B6F"/>
    <w:rsid w:val="00A355EB"/>
    <w:rsid w:val="00B765D8"/>
    <w:rsid w:val="00C174FD"/>
    <w:rsid w:val="00C6418A"/>
    <w:rsid w:val="00DC5504"/>
    <w:rsid w:val="00E61CC9"/>
    <w:rsid w:val="00E87BAC"/>
    <w:rsid w:val="00EC2F6D"/>
    <w:rsid w:val="00ED4EC1"/>
    <w:rsid w:val="00FF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5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5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C5504"/>
    <w:pPr>
      <w:ind w:left="720"/>
      <w:contextualSpacing/>
    </w:pPr>
  </w:style>
  <w:style w:type="paragraph" w:customStyle="1" w:styleId="Default">
    <w:name w:val="Default"/>
    <w:rsid w:val="00DC55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LAPTOP</dc:creator>
  <cp:lastModifiedBy>ACER LAPTOP</cp:lastModifiedBy>
  <cp:revision>2</cp:revision>
  <dcterms:created xsi:type="dcterms:W3CDTF">2021-12-08T20:00:00Z</dcterms:created>
  <dcterms:modified xsi:type="dcterms:W3CDTF">2021-12-08T20:00:00Z</dcterms:modified>
</cp:coreProperties>
</file>