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7DF33D" w14:textId="77777777" w:rsidR="00A717B4" w:rsidRPr="00641D19" w:rsidRDefault="00823BB9" w:rsidP="00DB1C8D">
      <w:pPr>
        <w:spacing w:after="240" w:line="240" w:lineRule="auto"/>
        <w:jc w:val="center"/>
        <w:rPr>
          <w:rFonts w:asciiTheme="majorBidi" w:eastAsia="Castellar" w:hAnsiTheme="majorBidi" w:cstheme="majorBidi"/>
          <w:sz w:val="56"/>
        </w:rPr>
      </w:pPr>
      <w:r w:rsidRPr="00641D19">
        <w:rPr>
          <w:rFonts w:asciiTheme="majorBidi" w:eastAsia="Castellar" w:hAnsiTheme="majorBidi" w:cstheme="majorBidi"/>
          <w:sz w:val="56"/>
        </w:rPr>
        <w:t>TD n°01</w:t>
      </w:r>
    </w:p>
    <w:p w14:paraId="50E95CE7" w14:textId="77777777" w:rsidR="00A717B4" w:rsidRPr="00641D19" w:rsidRDefault="00823BB9">
      <w:pPr>
        <w:spacing w:after="0" w:line="240" w:lineRule="auto"/>
        <w:ind w:firstLine="567"/>
        <w:jc w:val="center"/>
        <w:rPr>
          <w:rFonts w:asciiTheme="majorBidi" w:eastAsia="Arial" w:hAnsiTheme="majorBidi" w:cstheme="majorBidi"/>
          <w:b/>
          <w:sz w:val="28"/>
          <w:u w:val="single"/>
        </w:rPr>
      </w:pPr>
      <w:r w:rsidRPr="00641D19">
        <w:rPr>
          <w:rFonts w:asciiTheme="majorBidi" w:eastAsia="Arial" w:hAnsiTheme="majorBidi" w:cstheme="majorBidi"/>
          <w:b/>
          <w:sz w:val="28"/>
          <w:u w:val="single"/>
        </w:rPr>
        <w:t>Combinatoire énumérative (Corrigé type)</w:t>
      </w:r>
    </w:p>
    <w:p w14:paraId="239DD96B" w14:textId="77777777" w:rsidR="00600535" w:rsidRDefault="00600535">
      <w:pPr>
        <w:rPr>
          <w:rFonts w:asciiTheme="majorBidi" w:eastAsia="Times New Roman" w:hAnsiTheme="majorBidi" w:cstheme="majorBidi"/>
          <w:b/>
          <w:sz w:val="24"/>
          <w:u w:val="single"/>
        </w:rPr>
      </w:pPr>
    </w:p>
    <w:p w14:paraId="79AAACFE" w14:textId="77777777" w:rsidR="00A717B4" w:rsidRPr="00641D19" w:rsidRDefault="00823BB9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b/>
          <w:sz w:val="24"/>
          <w:u w:val="single"/>
        </w:rPr>
        <w:t>Exarcice</w:t>
      </w:r>
      <w:r w:rsidR="00DB1C8D" w:rsidRPr="00641D19">
        <w:rPr>
          <w:rFonts w:asciiTheme="majorBidi" w:eastAsia="Times New Roman" w:hAnsiTheme="majorBidi" w:cstheme="majorBidi"/>
          <w:b/>
          <w:sz w:val="24"/>
          <w:u w:val="single"/>
        </w:rPr>
        <w:t xml:space="preserve"> </w:t>
      </w:r>
      <w:r w:rsidRPr="00641D19">
        <w:rPr>
          <w:rFonts w:asciiTheme="majorBidi" w:eastAsia="Times New Roman" w:hAnsiTheme="majorBidi" w:cstheme="majorBidi"/>
          <w:b/>
          <w:sz w:val="24"/>
          <w:u w:val="single"/>
        </w:rPr>
        <w:t>1</w:t>
      </w:r>
      <w:r w:rsidR="00600535">
        <w:rPr>
          <w:rFonts w:asciiTheme="majorBidi" w:eastAsia="Times New Roman" w:hAnsiTheme="majorBidi" w:cstheme="majorBidi"/>
          <w:b/>
          <w:sz w:val="24"/>
          <w:u w:val="single"/>
        </w:rPr>
        <w:t xml:space="preserve"> </w:t>
      </w:r>
      <w:r w:rsidR="00600535">
        <w:rPr>
          <w:rFonts w:ascii="Times New Roman" w:eastAsia="Times New Roman" w:hAnsi="Times New Roman" w:cs="Times New Roman"/>
          <w:bCs/>
          <w:sz w:val="24"/>
        </w:rPr>
        <w:t>(</w:t>
      </w:r>
      <w:r w:rsidR="00600535" w:rsidRPr="008C6872">
        <w:rPr>
          <w:rFonts w:ascii="Times New Roman" w:eastAsia="Times New Roman" w:hAnsi="Times New Roman" w:cs="Times New Roman"/>
          <w:sz w:val="24"/>
        </w:rPr>
        <w:t xml:space="preserve">Le nombre d’applications différentes de </w:t>
      </w:r>
      <w:r w:rsidR="00600535" w:rsidRPr="008C6872">
        <w:rPr>
          <w:rFonts w:ascii="Times New Roman" w:eastAsia="Times New Roman" w:hAnsi="Times New Roman" w:cs="Times New Roman"/>
          <w:b/>
          <w:bCs/>
          <w:sz w:val="24"/>
        </w:rPr>
        <w:t>E</w:t>
      </w:r>
      <w:r w:rsidR="00600535" w:rsidRPr="008C6872">
        <w:rPr>
          <w:rFonts w:ascii="Times New Roman" w:eastAsia="Times New Roman" w:hAnsi="Times New Roman" w:cs="Times New Roman"/>
          <w:sz w:val="24"/>
        </w:rPr>
        <w:t xml:space="preserve"> dans </w:t>
      </w:r>
      <w:r w:rsidR="00600535" w:rsidRPr="008C6872">
        <w:rPr>
          <w:rFonts w:ascii="Times New Roman" w:eastAsia="Times New Roman" w:hAnsi="Times New Roman" w:cs="Times New Roman"/>
          <w:b/>
          <w:bCs/>
          <w:sz w:val="24"/>
        </w:rPr>
        <w:t>F</w:t>
      </w:r>
      <w:r w:rsidR="00600535" w:rsidRPr="008C6872">
        <w:rPr>
          <w:rFonts w:ascii="Times New Roman" w:eastAsia="Times New Roman" w:hAnsi="Times New Roman" w:cs="Times New Roman"/>
          <w:sz w:val="24"/>
        </w:rPr>
        <w:t>)</w:t>
      </w:r>
    </w:p>
    <w:p w14:paraId="23BB8549" w14:textId="77777777" w:rsidR="00A717B4" w:rsidRPr="00641D19" w:rsidRDefault="00823BB9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i/>
          <w:sz w:val="24"/>
          <w:u w:val="single"/>
        </w:rPr>
        <w:t>Démonstration</w:t>
      </w:r>
      <w:r w:rsidRPr="00641D19">
        <w:rPr>
          <w:rFonts w:asciiTheme="majorBidi" w:eastAsia="Times New Roman" w:hAnsiTheme="majorBidi" w:cstheme="majorBidi"/>
          <w:sz w:val="24"/>
        </w:rPr>
        <w:t xml:space="preserve">. Fixons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et p = Card </w:t>
      </w:r>
      <w:proofErr w:type="gramStart"/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.</w:t>
      </w:r>
      <w:proofErr w:type="gramEnd"/>
      <w:r w:rsidRPr="00641D19">
        <w:rPr>
          <w:rFonts w:asciiTheme="majorBidi" w:eastAsia="Times New Roman" w:hAnsiTheme="majorBidi" w:cstheme="majorBidi"/>
          <w:sz w:val="24"/>
        </w:rPr>
        <w:t xml:space="preserve"> Nous allons effectuer une récurrence sur </w:t>
      </w:r>
    </w:p>
    <w:p w14:paraId="6BF5027B" w14:textId="77777777" w:rsidR="00A717B4" w:rsidRPr="00641D19" w:rsidRDefault="00823BB9">
      <w:pPr>
        <w:rPr>
          <w:rFonts w:asciiTheme="majorBidi" w:eastAsia="Times New Roman" w:hAnsiTheme="majorBidi" w:cstheme="majorBidi"/>
          <w:sz w:val="24"/>
        </w:rPr>
      </w:pPr>
      <w:proofErr w:type="gramStart"/>
      <w:r w:rsidRPr="00641D19">
        <w:rPr>
          <w:rFonts w:asciiTheme="majorBidi" w:eastAsia="Times New Roman" w:hAnsiTheme="majorBidi" w:cstheme="majorBidi"/>
          <w:sz w:val="24"/>
        </w:rPr>
        <w:t>n</w:t>
      </w:r>
      <w:proofErr w:type="gramEnd"/>
      <w:r w:rsidRPr="00641D19">
        <w:rPr>
          <w:rFonts w:asciiTheme="majorBidi" w:eastAsia="Times New Roman" w:hAnsiTheme="majorBidi" w:cstheme="majorBidi"/>
          <w:sz w:val="24"/>
        </w:rPr>
        <w:t xml:space="preserve"> = Card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>. Soit (P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>) l’assertion suivante : le nombre d’applications d’un ensemble à n éléments vers un ensemble à p éléments est p</w:t>
      </w:r>
      <w:r w:rsidRPr="00641D19">
        <w:rPr>
          <w:rFonts w:asciiTheme="majorBidi" w:eastAsia="Times New Roman" w:hAnsiTheme="majorBidi" w:cstheme="majorBidi"/>
          <w:sz w:val="24"/>
          <w:vertAlign w:val="super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>.</w:t>
      </w:r>
    </w:p>
    <w:p w14:paraId="316D1508" w14:textId="77777777" w:rsidR="00A717B4" w:rsidRPr="00641D19" w:rsidRDefault="00823BB9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sz w:val="24"/>
        </w:rPr>
        <w:t xml:space="preserve">• </w:t>
      </w:r>
      <w:r w:rsidRPr="005B3D8F">
        <w:rPr>
          <w:rFonts w:asciiTheme="majorBidi" w:eastAsia="Times New Roman" w:hAnsiTheme="majorBidi" w:cstheme="majorBidi"/>
          <w:i/>
          <w:sz w:val="24"/>
          <w:u w:val="single"/>
        </w:rPr>
        <w:t>Initialisation</w:t>
      </w:r>
      <w:r w:rsidRPr="00641D19">
        <w:rPr>
          <w:rFonts w:asciiTheme="majorBidi" w:eastAsia="Times New Roman" w:hAnsiTheme="majorBidi" w:cstheme="majorBidi"/>
          <w:sz w:val="24"/>
        </w:rPr>
        <w:t xml:space="preserve">. Pour n = 1, une application de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 dans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est définie par l’image de l’unique élément de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. Il y a p = Card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choix possibles et donc p</w:t>
      </w:r>
      <w:r w:rsidRPr="00641D19">
        <w:rPr>
          <w:rFonts w:asciiTheme="majorBidi" w:eastAsia="Times New Roman" w:hAnsiTheme="majorBidi" w:cstheme="majorBidi"/>
          <w:sz w:val="24"/>
          <w:vertAlign w:val="superscript"/>
        </w:rPr>
        <w:t>1</w:t>
      </w:r>
      <w:r w:rsidRPr="00641D19">
        <w:rPr>
          <w:rFonts w:asciiTheme="majorBidi" w:eastAsia="Times New Roman" w:hAnsiTheme="majorBidi" w:cstheme="majorBidi"/>
          <w:sz w:val="24"/>
        </w:rPr>
        <w:t xml:space="preserve"> applications distinctes. Ainsi 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1</w:t>
      </w:r>
      <w:r w:rsidRPr="00641D19">
        <w:rPr>
          <w:rFonts w:asciiTheme="majorBidi" w:eastAsia="Times New Roman" w:hAnsiTheme="majorBidi" w:cstheme="majorBidi"/>
          <w:sz w:val="24"/>
        </w:rPr>
        <w:t xml:space="preserve"> est vraie.</w:t>
      </w:r>
    </w:p>
    <w:p w14:paraId="40CCA08F" w14:textId="77777777" w:rsidR="00A717B4" w:rsidRPr="00641D19" w:rsidRDefault="00823BB9" w:rsidP="008F0842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sz w:val="24"/>
        </w:rPr>
        <w:t xml:space="preserve">• </w:t>
      </w:r>
      <w:r w:rsidRPr="005B3D8F">
        <w:rPr>
          <w:rFonts w:asciiTheme="majorBidi" w:eastAsia="Times New Roman" w:hAnsiTheme="majorBidi" w:cstheme="majorBidi"/>
          <w:i/>
          <w:sz w:val="24"/>
          <w:u w:val="single"/>
        </w:rPr>
        <w:t>Hérédité</w:t>
      </w:r>
      <w:r w:rsidRPr="00641D19">
        <w:rPr>
          <w:rFonts w:asciiTheme="majorBidi" w:eastAsia="Times New Roman" w:hAnsiTheme="majorBidi" w:cstheme="majorBidi"/>
          <w:sz w:val="24"/>
        </w:rPr>
        <w:t>. Fixons n &gt;= 1 et supposons que 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 xml:space="preserve"> est vraie. Soit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 xml:space="preserve">E </w:t>
      </w:r>
      <w:r w:rsidRPr="00641D19">
        <w:rPr>
          <w:rFonts w:asciiTheme="majorBidi" w:eastAsia="Times New Roman" w:hAnsiTheme="majorBidi" w:cstheme="majorBidi"/>
          <w:sz w:val="24"/>
        </w:rPr>
        <w:t>un ensemble à n + 1 éléments. On choisit et fixe</w:t>
      </w:r>
      <w:r w:rsidR="008F0842">
        <w:rPr>
          <w:rFonts w:asciiTheme="majorBidi" w:eastAsia="Times New Roman" w:hAnsiTheme="majorBidi" w:cstheme="majorBidi"/>
          <w:sz w:val="24"/>
        </w:rPr>
        <w:t xml:space="preserve"> </w:t>
      </w:r>
      <w:r w:rsidRPr="00641D19">
        <w:rPr>
          <w:rFonts w:asciiTheme="majorBidi" w:eastAsia="Times New Roman" w:hAnsiTheme="majorBidi" w:cstheme="majorBidi"/>
          <w:sz w:val="24"/>
        </w:rPr>
        <w:t xml:space="preserve">a </w:t>
      </w:r>
      <w:r w:rsidRPr="00641D19">
        <w:rPr>
          <w:rFonts w:ascii="Times New Roman" w:eastAsia="Times New Roman" w:hAnsi="Times New Roman" w:cstheme="majorBidi"/>
          <w:sz w:val="24"/>
        </w:rPr>
        <w:t>∈</w:t>
      </w:r>
      <w:r w:rsidRPr="00641D19">
        <w:rPr>
          <w:rFonts w:asciiTheme="majorBidi" w:eastAsia="Times New Roman" w:hAnsiTheme="majorBidi" w:cstheme="majorBidi"/>
          <w:sz w:val="24"/>
        </w:rPr>
        <w:t xml:space="preserve">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 ; soit alors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E′</w:t>
      </w:r>
      <w:r w:rsidRPr="00641D19">
        <w:rPr>
          <w:rFonts w:asciiTheme="majorBidi" w:eastAsia="Times New Roman" w:hAnsiTheme="majorBidi" w:cstheme="majorBidi"/>
          <w:sz w:val="24"/>
        </w:rPr>
        <w:t xml:space="preserve"> =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 \ {a} qui a bien n éléments. Le nombre d’applications de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E′</w:t>
      </w:r>
      <w:r w:rsidRPr="00641D19">
        <w:rPr>
          <w:rFonts w:asciiTheme="majorBidi" w:eastAsia="Times New Roman" w:hAnsiTheme="majorBidi" w:cstheme="majorBidi"/>
          <w:sz w:val="24"/>
        </w:rPr>
        <w:t xml:space="preserve"> vers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est p</w:t>
      </w:r>
      <w:r w:rsidRPr="00641D19">
        <w:rPr>
          <w:rFonts w:asciiTheme="majorBidi" w:eastAsia="Times New Roman" w:hAnsiTheme="majorBidi" w:cstheme="majorBidi"/>
          <w:sz w:val="24"/>
          <w:vertAlign w:val="super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>, par l’hypothèse de récurrence (P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 xml:space="preserve">). Pour chaque application </w:t>
      </w:r>
      <w:r w:rsidRPr="00A13EBD">
        <w:rPr>
          <w:rFonts w:asciiTheme="majorBidi" w:eastAsia="Times New Roman" w:hAnsiTheme="majorBidi" w:cstheme="majorBidi"/>
          <w:i/>
          <w:i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: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E′</w:t>
      </w:r>
      <w:r w:rsidRPr="00641D19">
        <w:rPr>
          <w:rFonts w:asciiTheme="majorBidi" w:eastAsia="Times New Roman" w:hAnsiTheme="majorBidi" w:cstheme="majorBidi"/>
          <w:sz w:val="24"/>
        </w:rPr>
        <w:t xml:space="preserve"> →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on peut la prolonger en une application </w:t>
      </w:r>
      <w:r w:rsidRPr="00A13EBD">
        <w:rPr>
          <w:rFonts w:asciiTheme="majorBidi" w:eastAsia="Times New Roman" w:hAnsiTheme="majorBidi" w:cstheme="majorBidi"/>
          <w:i/>
          <w:iCs/>
          <w:sz w:val="24"/>
        </w:rPr>
        <w:t xml:space="preserve">f </w:t>
      </w:r>
      <w:r w:rsidRPr="00641D19">
        <w:rPr>
          <w:rFonts w:asciiTheme="majorBidi" w:eastAsia="Times New Roman" w:hAnsiTheme="majorBidi" w:cstheme="majorBidi"/>
          <w:sz w:val="24"/>
        </w:rPr>
        <w:t xml:space="preserve">: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 →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en choisissant l’image de a. On a p choix pour l’image de a et donc p</w:t>
      </w:r>
      <w:r w:rsidRPr="00641D19">
        <w:rPr>
          <w:rFonts w:asciiTheme="majorBidi" w:eastAsia="Times New Roman" w:hAnsiTheme="majorBidi" w:cstheme="majorBidi"/>
          <w:sz w:val="24"/>
          <w:vertAlign w:val="super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 xml:space="preserve"> × p choix pour les applications de </w:t>
      </w:r>
      <w:r w:rsidRPr="00A13EBD">
        <w:rPr>
          <w:rFonts w:asciiTheme="majorBidi" w:eastAsia="Times New Roman" w:hAnsiTheme="majorBidi" w:cstheme="majorBidi"/>
          <w:b/>
          <w:bCs/>
          <w:sz w:val="24"/>
        </w:rPr>
        <w:t>E</w:t>
      </w:r>
      <w:r w:rsidRPr="00641D19">
        <w:rPr>
          <w:rFonts w:asciiTheme="majorBidi" w:eastAsia="Times New Roman" w:hAnsiTheme="majorBidi" w:cstheme="majorBidi"/>
          <w:sz w:val="24"/>
        </w:rPr>
        <w:t xml:space="preserve"> vers </w:t>
      </w:r>
      <w:proofErr w:type="gramStart"/>
      <w:r w:rsidRPr="00A13EBD">
        <w:rPr>
          <w:rFonts w:asciiTheme="majorBidi" w:eastAsia="Times New Roman" w:hAnsiTheme="majorBidi" w:cstheme="majorBidi"/>
          <w:b/>
          <w:bCs/>
          <w:sz w:val="24"/>
        </w:rPr>
        <w:t>F</w:t>
      </w:r>
      <w:r w:rsidRPr="00641D19">
        <w:rPr>
          <w:rFonts w:asciiTheme="majorBidi" w:eastAsia="Times New Roman" w:hAnsiTheme="majorBidi" w:cstheme="majorBidi"/>
          <w:sz w:val="24"/>
        </w:rPr>
        <w:t xml:space="preserve"> .</w:t>
      </w:r>
      <w:proofErr w:type="gramEnd"/>
      <w:r w:rsidRPr="00641D19">
        <w:rPr>
          <w:rFonts w:asciiTheme="majorBidi" w:eastAsia="Times New Roman" w:hAnsiTheme="majorBidi" w:cstheme="majorBidi"/>
          <w:sz w:val="24"/>
        </w:rPr>
        <w:t xml:space="preserve"> Ainsi 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n+1</w:t>
      </w:r>
      <w:r w:rsidRPr="00641D19">
        <w:rPr>
          <w:rFonts w:asciiTheme="majorBidi" w:eastAsia="Times New Roman" w:hAnsiTheme="majorBidi" w:cstheme="majorBidi"/>
          <w:sz w:val="24"/>
        </w:rPr>
        <w:t xml:space="preserve"> est vérifiée.</w:t>
      </w:r>
    </w:p>
    <w:p w14:paraId="5EE72E15" w14:textId="014B4FA0" w:rsidR="00A717B4" w:rsidRPr="008C726F" w:rsidRDefault="00823BB9" w:rsidP="008C726F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sz w:val="24"/>
        </w:rPr>
        <w:t xml:space="preserve">• </w:t>
      </w:r>
      <w:r w:rsidRPr="005B3D8F">
        <w:rPr>
          <w:rFonts w:asciiTheme="majorBidi" w:eastAsia="Times New Roman" w:hAnsiTheme="majorBidi" w:cstheme="majorBidi"/>
          <w:i/>
          <w:sz w:val="24"/>
          <w:u w:val="single"/>
        </w:rPr>
        <w:t>Conclusion</w:t>
      </w:r>
      <w:r w:rsidRPr="00641D19">
        <w:rPr>
          <w:rFonts w:asciiTheme="majorBidi" w:eastAsia="Times New Roman" w:hAnsiTheme="majorBidi" w:cstheme="majorBidi"/>
          <w:sz w:val="24"/>
        </w:rPr>
        <w:t>. Par le principe de récurrence P</w:t>
      </w:r>
      <w:r w:rsidRPr="00641D19">
        <w:rPr>
          <w:rFonts w:asciiTheme="majorBidi" w:eastAsia="Times New Roman" w:hAnsiTheme="majorBidi" w:cstheme="majorBidi"/>
          <w:sz w:val="24"/>
          <w:vertAlign w:val="subscript"/>
        </w:rPr>
        <w:t>n</w:t>
      </w:r>
      <w:r w:rsidRPr="00641D19">
        <w:rPr>
          <w:rFonts w:asciiTheme="majorBidi" w:eastAsia="Times New Roman" w:hAnsiTheme="majorBidi" w:cstheme="majorBidi"/>
          <w:sz w:val="24"/>
        </w:rPr>
        <w:t xml:space="preserve"> est vraie, pour tout n &gt;= 1.</w:t>
      </w:r>
    </w:p>
    <w:p w14:paraId="65DFB4A4" w14:textId="77777777" w:rsidR="00A717B4" w:rsidRPr="00641D19" w:rsidRDefault="00823BB9" w:rsidP="00DB1C8D">
      <w:pPr>
        <w:rPr>
          <w:rFonts w:asciiTheme="majorBidi" w:eastAsia="Times New Roman" w:hAnsiTheme="majorBidi" w:cstheme="majorBidi"/>
          <w:sz w:val="24"/>
        </w:rPr>
      </w:pPr>
      <w:r w:rsidRPr="00641D19">
        <w:rPr>
          <w:rFonts w:asciiTheme="majorBidi" w:eastAsia="Times New Roman" w:hAnsiTheme="majorBidi" w:cstheme="majorBidi"/>
          <w:b/>
          <w:sz w:val="24"/>
          <w:u w:val="single"/>
        </w:rPr>
        <w:t xml:space="preserve">Exercice </w:t>
      </w:r>
      <w:r w:rsidR="00DB1C8D" w:rsidRPr="00641D19">
        <w:rPr>
          <w:rFonts w:asciiTheme="majorBidi" w:eastAsia="Times New Roman" w:hAnsiTheme="majorBidi" w:cstheme="majorBidi"/>
          <w:b/>
          <w:sz w:val="24"/>
          <w:u w:val="single"/>
        </w:rPr>
        <w:t>2</w:t>
      </w:r>
      <w:r w:rsidRPr="00641D19">
        <w:rPr>
          <w:rFonts w:asciiTheme="majorBidi" w:eastAsia="Times New Roman" w:hAnsiTheme="majorBidi" w:cstheme="majorBidi"/>
          <w:sz w:val="24"/>
        </w:rPr>
        <w:t xml:space="preserve"> (le principe de </w:t>
      </w:r>
      <w:proofErr w:type="gramStart"/>
      <w:r w:rsidRPr="00641D19">
        <w:rPr>
          <w:rFonts w:asciiTheme="majorBidi" w:eastAsia="Times New Roman" w:hAnsiTheme="majorBidi" w:cstheme="majorBidi"/>
          <w:sz w:val="24"/>
        </w:rPr>
        <w:t>recollement  (</w:t>
      </w:r>
      <w:proofErr w:type="gramEnd"/>
      <w:r w:rsidRPr="00641D19">
        <w:rPr>
          <w:rFonts w:asciiTheme="majorBidi" w:eastAsia="Times New Roman" w:hAnsiTheme="majorBidi" w:cstheme="majorBidi"/>
          <w:sz w:val="24"/>
        </w:rPr>
        <w:t>Théorème 2.1)</w:t>
      </w:r>
    </w:p>
    <w:p w14:paraId="5221EFB0" w14:textId="77777777" w:rsidR="00A717B4" w:rsidRPr="00641D19" w:rsidRDefault="00823BB9">
      <w:pPr>
        <w:numPr>
          <w:ilvl w:val="0"/>
          <w:numId w:val="1"/>
        </w:numPr>
        <w:ind w:left="753" w:hanging="360"/>
        <w:rPr>
          <w:rFonts w:asciiTheme="majorBidi" w:eastAsia="Calibri" w:hAnsiTheme="majorBidi" w:cstheme="majorBidi"/>
          <w:sz w:val="24"/>
          <w:u w:val="single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Supposons </w:t>
      </w:r>
      <w:r w:rsidRPr="00CB7882">
        <w:rPr>
          <w:rFonts w:asciiTheme="majorBidi" w:eastAsia="Calibri" w:hAnsiTheme="majorBidi" w:cstheme="majorBidi"/>
          <w:i/>
          <w:iCs/>
          <w:sz w:val="24"/>
        </w:rPr>
        <w:t xml:space="preserve">f </w:t>
      </w:r>
      <w:r w:rsidRPr="00641D19">
        <w:rPr>
          <w:rFonts w:asciiTheme="majorBidi" w:eastAsia="Calibri" w:hAnsiTheme="majorBidi" w:cstheme="majorBidi"/>
          <w:sz w:val="24"/>
        </w:rPr>
        <w:t>et g injectives et soit x et x</w:t>
      </w:r>
      <w:r w:rsidRPr="00641D19">
        <w:rPr>
          <w:rFonts w:asciiTheme="majorBidi" w:eastAsia="Calibri" w:hAnsiTheme="majorBidi" w:cstheme="majorBidi"/>
          <w:sz w:val="24"/>
          <w:vertAlign w:val="superscript"/>
        </w:rPr>
        <w:t>’</w:t>
      </w:r>
      <w:r w:rsidRPr="00641D19">
        <w:rPr>
          <w:rFonts w:asciiTheme="majorBidi" w:eastAsia="Calibri" w:hAnsiTheme="majorBidi" w:cstheme="majorBidi"/>
          <w:sz w:val="24"/>
        </w:rPr>
        <w:t xml:space="preserve"> des éléments de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</w:t>
      </w:r>
      <w:r w:rsidRPr="00641D19">
        <w:rPr>
          <w:rFonts w:asciiTheme="majorBidi" w:eastAsia="Calibri" w:hAnsiTheme="majorBidi" w:cstheme="majorBidi"/>
          <w:sz w:val="24"/>
        </w:rPr>
        <w:t xml:space="preserve"> 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libri" w:hAnsiTheme="majorBidi" w:cstheme="majorBidi"/>
          <w:sz w:val="24"/>
        </w:rPr>
        <w:t xml:space="preserve">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</w:t>
      </w:r>
      <w:r w:rsidRPr="00641D19">
        <w:rPr>
          <w:rFonts w:asciiTheme="majorBidi" w:eastAsia="Calibri" w:hAnsiTheme="majorBidi" w:cstheme="majorBidi"/>
          <w:sz w:val="24"/>
          <w:vertAlign w:val="superscript"/>
        </w:rPr>
        <w:t>’</w:t>
      </w:r>
      <w:r w:rsidRPr="00641D19">
        <w:rPr>
          <w:rFonts w:asciiTheme="majorBidi" w:eastAsia="Calibri" w:hAnsiTheme="majorBidi" w:cstheme="majorBidi"/>
          <w:sz w:val="24"/>
        </w:rPr>
        <w:t xml:space="preserve">, tels que </w:t>
      </w:r>
    </w:p>
    <w:p w14:paraId="7AF5134B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  <w:u w:val="single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h</w:t>
      </w:r>
      <w:proofErr w:type="gramEnd"/>
      <w:r w:rsidRPr="00641D19">
        <w:rPr>
          <w:rFonts w:asciiTheme="majorBidi" w:eastAsia="Calibri" w:hAnsiTheme="majorBidi" w:cstheme="majorBidi"/>
          <w:sz w:val="24"/>
        </w:rPr>
        <w:t>(x) = h(x</w:t>
      </w:r>
      <w:r w:rsidRPr="00641D19">
        <w:rPr>
          <w:rFonts w:asciiTheme="majorBidi" w:eastAsia="Calibri" w:hAnsiTheme="majorBidi" w:cstheme="majorBidi"/>
          <w:sz w:val="24"/>
          <w:vertAlign w:val="superscript"/>
        </w:rPr>
        <w:t>’</w:t>
      </w:r>
      <w:r w:rsidRPr="00641D19">
        <w:rPr>
          <w:rFonts w:asciiTheme="majorBidi" w:eastAsia="Calibri" w:hAnsiTheme="majorBidi" w:cstheme="majorBidi"/>
          <w:sz w:val="24"/>
        </w:rPr>
        <w:t xml:space="preserve">). Si x appartient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</w:t>
      </w:r>
      <w:r w:rsidRPr="00641D19">
        <w:rPr>
          <w:rFonts w:asciiTheme="majorBidi" w:eastAsia="Calibri" w:hAnsiTheme="majorBidi" w:cstheme="majorBidi"/>
          <w:sz w:val="24"/>
        </w:rPr>
        <w:t xml:space="preserve"> et x’ appartient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E’</w:t>
      </w:r>
      <w:r w:rsidRPr="00641D19">
        <w:rPr>
          <w:rFonts w:asciiTheme="majorBidi" w:eastAsia="Calibri" w:hAnsiTheme="majorBidi" w:cstheme="majorBidi"/>
          <w:sz w:val="24"/>
        </w:rPr>
        <w:t xml:space="preserve">, on a h(x) = f(x), qui appartient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 xml:space="preserve">F </w:t>
      </w:r>
      <w:r w:rsidRPr="00641D19">
        <w:rPr>
          <w:rFonts w:asciiTheme="majorBidi" w:eastAsia="Calibri" w:hAnsiTheme="majorBidi" w:cstheme="majorBidi"/>
          <w:sz w:val="24"/>
        </w:rPr>
        <w:t xml:space="preserve">et h(x’) = g(x’), qui appartient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F</w:t>
      </w:r>
      <w:proofErr w:type="gramStart"/>
      <w:r w:rsidRPr="00CB7882">
        <w:rPr>
          <w:rFonts w:asciiTheme="majorBidi" w:eastAsia="Calibri" w:hAnsiTheme="majorBidi" w:cstheme="majorBidi"/>
          <w:b/>
          <w:bCs/>
          <w:sz w:val="24"/>
        </w:rPr>
        <w:t>’</w:t>
      </w:r>
      <w:r w:rsidRPr="00641D19">
        <w:rPr>
          <w:rFonts w:asciiTheme="majorBidi" w:eastAsia="Calibri" w:hAnsiTheme="majorBidi" w:cstheme="majorBidi"/>
          <w:sz w:val="24"/>
        </w:rPr>
        <w:t xml:space="preserve"> .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La condition h(x) =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h(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x’ ) est alors contradictoire avec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F</w:t>
      </w:r>
      <w:r w:rsidRPr="00641D19">
        <w:rPr>
          <w:rFonts w:asciiTheme="majorBidi" w:eastAsia="Calibri" w:hAnsiTheme="majorBidi" w:cstheme="majorBidi"/>
          <w:sz w:val="24"/>
        </w:rPr>
        <w:t xml:space="preserve"> et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F’</w:t>
      </w:r>
      <w:r w:rsidRPr="00641D19">
        <w:rPr>
          <w:rFonts w:asciiTheme="majorBidi" w:eastAsia="Calibri" w:hAnsiTheme="majorBidi" w:cstheme="majorBidi"/>
          <w:sz w:val="24"/>
        </w:rPr>
        <w:t xml:space="preserve"> disjoints. </w:t>
      </w:r>
    </w:p>
    <w:p w14:paraId="26F214B7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Si x et x’ appartiennent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</w:t>
      </w:r>
      <w:r w:rsidRPr="00641D19">
        <w:rPr>
          <w:rFonts w:asciiTheme="majorBidi" w:eastAsia="Calibri" w:hAnsiTheme="majorBidi" w:cstheme="majorBidi"/>
          <w:sz w:val="24"/>
        </w:rPr>
        <w:t xml:space="preserve">, on a f(x) = f(x‘) et si x et x’ appartiennent à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E’</w:t>
      </w:r>
      <w:r w:rsidRPr="00641D19">
        <w:rPr>
          <w:rFonts w:asciiTheme="majorBidi" w:eastAsia="Calibri" w:hAnsiTheme="majorBidi" w:cstheme="majorBidi"/>
          <w:sz w:val="24"/>
        </w:rPr>
        <w:t xml:space="preserve">, on a g(x) =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g(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x’ ). Dans les deux cas, on obtient x = x’. On a ainsi prouvé que l'application h est injective. </w:t>
      </w:r>
    </w:p>
    <w:p w14:paraId="30117CAF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Réciproquement, supposons h injective et soit x et x’ des éléments de </w:t>
      </w:r>
      <w:r w:rsidRPr="00CB7882">
        <w:rPr>
          <w:rFonts w:asciiTheme="majorBidi" w:eastAsia="Calibri" w:hAnsiTheme="majorBidi" w:cstheme="majorBidi"/>
          <w:b/>
          <w:bCs/>
          <w:sz w:val="24"/>
        </w:rPr>
        <w:t>E</w:t>
      </w:r>
      <w:r w:rsidRPr="00641D19">
        <w:rPr>
          <w:rFonts w:asciiTheme="majorBidi" w:eastAsia="Calibri" w:hAnsiTheme="majorBidi" w:cstheme="majorBidi"/>
          <w:sz w:val="24"/>
        </w:rPr>
        <w:t>, tels que f(x) = f(x’). On a alors h(x) = h(x’), donc x = x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’ .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On a ainsi prouvé que l'application </w:t>
      </w:r>
      <w:r w:rsidRPr="00CB7882">
        <w:rPr>
          <w:rFonts w:asciiTheme="majorBidi" w:eastAsia="Calibri" w:hAnsiTheme="majorBidi" w:cstheme="majorBidi"/>
          <w:i/>
          <w:iCs/>
          <w:sz w:val="24"/>
        </w:rPr>
        <w:t>f</w:t>
      </w:r>
      <w:r w:rsidRPr="00641D19">
        <w:rPr>
          <w:rFonts w:asciiTheme="majorBidi" w:eastAsia="Calibri" w:hAnsiTheme="majorBidi" w:cstheme="majorBidi"/>
          <w:sz w:val="24"/>
        </w:rPr>
        <w:t xml:space="preserve"> est injective. On montre de même que l'application g est injective. </w:t>
      </w:r>
    </w:p>
    <w:p w14:paraId="29E91500" w14:textId="77777777" w:rsidR="00A717B4" w:rsidRPr="00641D19" w:rsidRDefault="00823BB9">
      <w:pPr>
        <w:numPr>
          <w:ilvl w:val="0"/>
          <w:numId w:val="2"/>
        </w:numPr>
        <w:ind w:left="753" w:hanging="360"/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h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surjective f et g surjectives</w:t>
      </w:r>
    </w:p>
    <w:p w14:paraId="6DD76927" w14:textId="77777777" w:rsidR="00A717B4" w:rsidRPr="00641D19" w:rsidRDefault="00823BB9">
      <w:pPr>
        <w:ind w:left="753"/>
        <w:rPr>
          <w:rFonts w:asciiTheme="majorBidi" w:eastAsia="Cambria Math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 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f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et g surjectivesim f=F et im g=F’imf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img=F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F’ ……..1</w:t>
      </w:r>
    </w:p>
    <w:p w14:paraId="7BE9FA4B" w14:textId="77777777" w:rsidR="00A717B4" w:rsidRPr="00641D19" w:rsidRDefault="00823BB9">
      <w:pPr>
        <w:ind w:left="753"/>
        <w:rPr>
          <w:rFonts w:asciiTheme="majorBidi" w:eastAsia="Cambria Math" w:hAnsiTheme="majorBidi" w:cstheme="majorBidi"/>
          <w:sz w:val="24"/>
        </w:rPr>
      </w:pPr>
      <w:proofErr w:type="gramStart"/>
      <w:r w:rsidRPr="00641D19">
        <w:rPr>
          <w:rFonts w:asciiTheme="majorBidi" w:eastAsia="Cambria Math" w:hAnsiTheme="majorBidi" w:cstheme="majorBidi"/>
          <w:sz w:val="24"/>
        </w:rPr>
        <w:t>im</w:t>
      </w:r>
      <w:proofErr w:type="gramEnd"/>
      <w:r w:rsidRPr="00641D19">
        <w:rPr>
          <w:rFonts w:asciiTheme="majorBidi" w:eastAsia="Cambria Math" w:hAnsiTheme="majorBidi" w:cstheme="majorBidi"/>
          <w:sz w:val="24"/>
        </w:rPr>
        <w:t xml:space="preserve"> h=im 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im g……….2</w:t>
      </w:r>
    </w:p>
    <w:p w14:paraId="5A341CA2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mbria Math" w:hAnsiTheme="majorBidi" w:cstheme="majorBidi"/>
          <w:sz w:val="24"/>
        </w:rPr>
        <w:lastRenderedPageBreak/>
        <w:t>1et</w:t>
      </w:r>
      <w:proofErr w:type="gramStart"/>
      <w:r w:rsidRPr="00641D19">
        <w:rPr>
          <w:rFonts w:asciiTheme="majorBidi" w:eastAsia="Cambria Math" w:hAnsiTheme="majorBidi" w:cstheme="majorBidi"/>
          <w:sz w:val="24"/>
        </w:rPr>
        <w:t>2</w:t>
      </w:r>
      <w:r w:rsidR="00705C56">
        <w:rPr>
          <w:rFonts w:asciiTheme="majorBidi" w:eastAsia="Cambria Math" w:hAnsiTheme="majorBidi" w:cstheme="majorBidi"/>
          <w:sz w:val="24"/>
        </w:rPr>
        <w:t xml:space="preserve">  </w:t>
      </w:r>
      <w:r w:rsidRPr="00641D19">
        <w:rPr>
          <w:rFonts w:asciiTheme="majorBidi" w:eastAsia="Cambria Math" w:hAnsiTheme="majorBidi" w:cstheme="majorBidi"/>
          <w:sz w:val="24"/>
        </w:rPr>
        <w:t>imh</w:t>
      </w:r>
      <w:proofErr w:type="gramEnd"/>
      <w:r w:rsidRPr="00641D19">
        <w:rPr>
          <w:rFonts w:asciiTheme="majorBidi" w:eastAsia="Cambria Math" w:hAnsiTheme="majorBidi" w:cstheme="majorBidi"/>
          <w:sz w:val="24"/>
        </w:rPr>
        <w:t>=F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F</w:t>
      </w:r>
      <w:r w:rsidRPr="00641D19">
        <w:rPr>
          <w:rFonts w:asciiTheme="majorBidi" w:eastAsia="Calibri" w:hAnsiTheme="majorBidi" w:cstheme="majorBidi"/>
          <w:sz w:val="24"/>
        </w:rPr>
        <w:t xml:space="preserve"> h surjective</w:t>
      </w:r>
    </w:p>
    <w:p w14:paraId="1C3B69C4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Réciproquement: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h surjective f et g surjectives.</w:t>
      </w:r>
    </w:p>
    <w:p w14:paraId="2E5541CC" w14:textId="77777777" w:rsidR="00A717B4" w:rsidRPr="00A13EBD" w:rsidRDefault="00823BB9">
      <w:pPr>
        <w:ind w:left="753"/>
        <w:rPr>
          <w:rFonts w:asciiTheme="majorBidi" w:eastAsia="Cambria Math" w:hAnsiTheme="majorBidi" w:cstheme="majorBidi"/>
          <w:sz w:val="24"/>
          <w:lang w:val="en-US"/>
        </w:rPr>
      </w:pPr>
      <w:r w:rsidRPr="00A13EBD">
        <w:rPr>
          <w:rFonts w:asciiTheme="majorBidi" w:eastAsia="Calibri" w:hAnsiTheme="majorBidi" w:cstheme="majorBidi"/>
          <w:sz w:val="24"/>
          <w:lang w:val="en-US"/>
        </w:rPr>
        <w:t xml:space="preserve">h </w:t>
      </w:r>
      <w:proofErr w:type="gramStart"/>
      <w:r w:rsidRPr="00A13EBD">
        <w:rPr>
          <w:rFonts w:asciiTheme="majorBidi" w:eastAsia="Calibri" w:hAnsiTheme="majorBidi" w:cstheme="majorBidi"/>
          <w:sz w:val="24"/>
          <w:lang w:val="en-US"/>
        </w:rPr>
        <w:t xml:space="preserve">surjective </w:t>
      </w:r>
      <w:r w:rsidRPr="00A13EBD">
        <w:rPr>
          <w:rFonts w:asciiTheme="majorBidi" w:eastAsia="Cambria Math" w:hAnsiTheme="majorBidi" w:cstheme="majorBidi"/>
          <w:sz w:val="24"/>
          <w:lang w:val="en-US"/>
        </w:rPr>
        <w:t xml:space="preserve"> imh</w:t>
      </w:r>
      <w:proofErr w:type="gramEnd"/>
      <w:r w:rsidRPr="00A13EBD">
        <w:rPr>
          <w:rFonts w:asciiTheme="majorBidi" w:eastAsia="Cambria Math" w:hAnsiTheme="majorBidi" w:cstheme="majorBidi"/>
          <w:sz w:val="24"/>
          <w:lang w:val="en-US"/>
        </w:rPr>
        <w:t>=F</w:t>
      </w:r>
      <w:r w:rsidRPr="00A13EBD">
        <w:rPr>
          <w:rFonts w:ascii="Cambria Math" w:eastAsia="Cambria Math" w:hAnsi="Cambria Math" w:cstheme="majorBidi"/>
          <w:sz w:val="24"/>
          <w:lang w:val="en-US"/>
        </w:rPr>
        <w:t>∪</w:t>
      </w:r>
      <w:r w:rsidRPr="00A13EBD">
        <w:rPr>
          <w:rFonts w:asciiTheme="majorBidi" w:eastAsia="Cambria Math" w:hAnsiTheme="majorBidi" w:cstheme="majorBidi"/>
          <w:sz w:val="24"/>
          <w:lang w:val="en-US"/>
        </w:rPr>
        <w:t>F’ …….1</w:t>
      </w:r>
    </w:p>
    <w:p w14:paraId="17C9EE6D" w14:textId="77777777" w:rsidR="00A717B4" w:rsidRPr="00A13EBD" w:rsidRDefault="00823BB9">
      <w:pPr>
        <w:ind w:left="753"/>
        <w:rPr>
          <w:rFonts w:asciiTheme="majorBidi" w:eastAsia="Cambria Math" w:hAnsiTheme="majorBidi" w:cstheme="majorBidi"/>
          <w:sz w:val="24"/>
          <w:lang w:val="en-US"/>
        </w:rPr>
      </w:pPr>
      <w:r w:rsidRPr="00A13EBD">
        <w:rPr>
          <w:rFonts w:asciiTheme="majorBidi" w:eastAsia="Cambria Math" w:hAnsiTheme="majorBidi" w:cstheme="majorBidi"/>
          <w:sz w:val="24"/>
          <w:lang w:val="en-US"/>
        </w:rPr>
        <w:t>im h=im f</w:t>
      </w:r>
      <w:r w:rsidRPr="00A13EBD">
        <w:rPr>
          <w:rFonts w:ascii="Cambria Math" w:eastAsia="Cambria Math" w:hAnsi="Cambria Math" w:cstheme="majorBidi"/>
          <w:sz w:val="24"/>
          <w:lang w:val="en-US"/>
        </w:rPr>
        <w:t>∪</w:t>
      </w:r>
      <w:r w:rsidRPr="00A13EBD">
        <w:rPr>
          <w:rFonts w:asciiTheme="majorBidi" w:eastAsia="Cambria Math" w:hAnsiTheme="majorBidi" w:cstheme="majorBidi"/>
          <w:sz w:val="24"/>
          <w:lang w:val="en-US"/>
        </w:rPr>
        <w:t>im g……….2</w:t>
      </w:r>
    </w:p>
    <w:p w14:paraId="38CC91BB" w14:textId="77777777" w:rsidR="00A717B4" w:rsidRPr="00641D19" w:rsidRDefault="00823BB9">
      <w:pPr>
        <w:ind w:left="753"/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1et 2</w:t>
      </w:r>
      <w:r w:rsidRPr="00641D19">
        <w:rPr>
          <w:rFonts w:asciiTheme="majorBidi" w:eastAsia="Cambria Math" w:hAnsiTheme="majorBidi" w:cstheme="majorBidi"/>
          <w:sz w:val="24"/>
        </w:rPr>
        <w:t xml:space="preserve"> 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F’= im f</w:t>
      </w:r>
      <w:r w:rsidRPr="00641D19">
        <w:rPr>
          <w:rFonts w:ascii="Cambria Math" w:eastAsia="Cambria Math" w:hAnsi="Cambria Math" w:cstheme="majorBidi"/>
          <w:sz w:val="24"/>
        </w:rPr>
        <w:t>∪</w:t>
      </w:r>
      <w:r w:rsidRPr="00641D19">
        <w:rPr>
          <w:rFonts w:asciiTheme="majorBidi" w:eastAsia="Cambria Math" w:hAnsiTheme="majorBidi" w:cstheme="majorBidi"/>
          <w:sz w:val="24"/>
        </w:rPr>
        <w:t>im g F=im f et F’=im g</w:t>
      </w:r>
      <w:r w:rsidRPr="00641D19">
        <w:rPr>
          <w:rFonts w:asciiTheme="majorBidi" w:eastAsia="Calibri" w:hAnsiTheme="majorBidi" w:cstheme="majorBidi"/>
          <w:sz w:val="24"/>
        </w:rPr>
        <w:t>f et g surjectives.</w:t>
      </w:r>
    </w:p>
    <w:p w14:paraId="1AFF8D60" w14:textId="77777777" w:rsidR="00A717B4" w:rsidRPr="00641D19" w:rsidRDefault="00823BB9">
      <w:pPr>
        <w:numPr>
          <w:ilvl w:val="0"/>
          <w:numId w:val="3"/>
        </w:numPr>
        <w:ind w:left="753" w:hanging="360"/>
        <w:rPr>
          <w:rFonts w:asciiTheme="majorBidi" w:eastAsia="Calibri" w:hAnsiTheme="majorBidi" w:cstheme="majorBidi"/>
          <w:sz w:val="24"/>
          <w:u w:val="single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découle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de 1) et 2).</w:t>
      </w:r>
    </w:p>
    <w:p w14:paraId="58DF5891" w14:textId="77777777" w:rsidR="00A717B4" w:rsidRPr="00600535" w:rsidRDefault="00823BB9" w:rsidP="00600535">
      <w:pPr>
        <w:rPr>
          <w:rFonts w:ascii="Times New Roman" w:eastAsia="Times New Roman" w:hAnsi="Times New Roman" w:cs="Times New Roman"/>
          <w:bCs/>
          <w:sz w:val="24"/>
        </w:rPr>
      </w:pPr>
      <w:r w:rsidRPr="00641D19">
        <w:rPr>
          <w:rFonts w:asciiTheme="majorBidi" w:eastAsia="Calibri" w:hAnsiTheme="majorBidi" w:cstheme="majorBidi"/>
          <w:b/>
          <w:sz w:val="24"/>
          <w:u w:val="single"/>
        </w:rPr>
        <w:t>Exarcice 3</w:t>
      </w:r>
      <w:r w:rsidR="00600535">
        <w:rPr>
          <w:rFonts w:asciiTheme="majorBidi" w:eastAsia="Calibri" w:hAnsiTheme="majorBidi" w:cstheme="majorBidi"/>
          <w:b/>
          <w:sz w:val="24"/>
          <w:u w:val="single"/>
        </w:rPr>
        <w:t xml:space="preserve"> </w:t>
      </w:r>
      <w:r w:rsidR="00600535" w:rsidRPr="00FC04F7">
        <w:rPr>
          <w:rFonts w:ascii="Times New Roman" w:eastAsia="Times New Roman" w:hAnsi="Times New Roman" w:cs="Times New Roman"/>
          <w:bCs/>
          <w:sz w:val="24"/>
        </w:rPr>
        <w:t>(</w:t>
      </w:r>
      <w:r w:rsidR="00600535">
        <w:rPr>
          <w:rFonts w:ascii="Times New Roman" w:eastAsia="Times New Roman" w:hAnsi="Times New Roman" w:cs="Times New Roman"/>
          <w:sz w:val="24"/>
        </w:rPr>
        <w:t>injectives, surjectives, bijectives</w:t>
      </w:r>
      <w:r w:rsidR="00600535" w:rsidRPr="00FC04F7">
        <w:rPr>
          <w:rFonts w:ascii="Times New Roman" w:eastAsia="Times New Roman" w:hAnsi="Times New Roman" w:cs="Times New Roman"/>
          <w:bCs/>
          <w:sz w:val="24"/>
        </w:rPr>
        <w:t>)</w:t>
      </w:r>
    </w:p>
    <w:p w14:paraId="0B559177" w14:textId="77777777" w:rsidR="00A717B4" w:rsidRPr="00EA0464" w:rsidRDefault="00823BB9" w:rsidP="00EA0464">
      <w:pPr>
        <w:pStyle w:val="ListParagraph"/>
        <w:numPr>
          <w:ilvl w:val="0"/>
          <w:numId w:val="5"/>
        </w:numPr>
        <w:rPr>
          <w:rFonts w:asciiTheme="majorBidi" w:eastAsia="Calibri" w:hAnsiTheme="majorBidi" w:cstheme="majorBidi"/>
          <w:sz w:val="24"/>
        </w:rPr>
      </w:pPr>
      <w:proofErr w:type="gramStart"/>
      <w:r w:rsidRPr="00EA0464">
        <w:rPr>
          <w:rFonts w:asciiTheme="majorBidi" w:eastAsia="Calibri" w:hAnsiTheme="majorBidi" w:cstheme="majorBidi"/>
          <w:sz w:val="24"/>
        </w:rPr>
        <w:t>f</w:t>
      </w:r>
      <w:proofErr w:type="gramEnd"/>
      <w:r w:rsidRPr="00EA0464">
        <w:rPr>
          <w:rFonts w:asciiTheme="majorBidi" w:eastAsia="Calibri" w:hAnsiTheme="majorBidi" w:cstheme="majorBidi"/>
          <w:sz w:val="24"/>
        </w:rPr>
        <w:t xml:space="preserve"> est injective : soient n, n′ </w:t>
      </w:r>
      <w:r w:rsidRPr="00EA0464">
        <w:rPr>
          <w:rFonts w:ascii="Cambria Math" w:eastAsia="Calibri" w:hAnsi="Cambria Math" w:cs="Cambria Math"/>
          <w:sz w:val="24"/>
        </w:rPr>
        <w:t>∈</w:t>
      </w:r>
      <w:r w:rsidRPr="00EA0464">
        <w:rPr>
          <w:rFonts w:asciiTheme="majorBidi" w:eastAsia="Calibri" w:hAnsiTheme="majorBidi" w:cstheme="majorBidi"/>
          <w:sz w:val="24"/>
        </w:rPr>
        <w:t xml:space="preserve"> N tels que f (n) = f (n′) alors n + 1 = n′ + 1 donc n = n′. </w:t>
      </w:r>
    </w:p>
    <w:p w14:paraId="6CBA2D16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Par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contre  f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n’est pas surjective car 0 n’a pas d’antécédent : en effet il n’existe pas de n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N tel que f (n) = 0 (si ce n existait ce serait n = −1 qui n’est pas un élément de N). </w:t>
      </w:r>
    </w:p>
    <w:p w14:paraId="3D60A14C" w14:textId="77777777" w:rsidR="00EA0464" w:rsidRDefault="00823BB9" w:rsidP="00EA0464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Conclusion f est injective, non surjective et donc non bijective.</w:t>
      </w:r>
    </w:p>
    <w:p w14:paraId="3F18C7A3" w14:textId="77777777" w:rsidR="00A717B4" w:rsidRPr="00EA0464" w:rsidRDefault="00823BB9" w:rsidP="00EA0464">
      <w:pPr>
        <w:pStyle w:val="ListParagraph"/>
        <w:numPr>
          <w:ilvl w:val="0"/>
          <w:numId w:val="5"/>
        </w:numPr>
        <w:rPr>
          <w:rFonts w:asciiTheme="majorBidi" w:eastAsia="Calibri" w:hAnsiTheme="majorBidi" w:cstheme="majorBidi"/>
          <w:sz w:val="24"/>
        </w:rPr>
      </w:pPr>
      <w:proofErr w:type="gramStart"/>
      <w:r w:rsidRPr="00EA0464">
        <w:rPr>
          <w:rFonts w:asciiTheme="majorBidi" w:eastAsia="Calibri" w:hAnsiTheme="majorBidi" w:cstheme="majorBidi"/>
          <w:sz w:val="24"/>
        </w:rPr>
        <w:t>soient</w:t>
      </w:r>
      <w:proofErr w:type="gramEnd"/>
      <w:r w:rsidRPr="00EA0464">
        <w:rPr>
          <w:rFonts w:asciiTheme="majorBidi" w:eastAsia="Calibri" w:hAnsiTheme="majorBidi" w:cstheme="majorBidi"/>
          <w:sz w:val="24"/>
        </w:rPr>
        <w:t xml:space="preserve"> n, n′ </w:t>
      </w:r>
      <w:r w:rsidRPr="00EA0464">
        <w:rPr>
          <w:rFonts w:ascii="Cambria Math" w:eastAsia="Calibri" w:hAnsi="Cambria Math" w:cs="Cambria Math"/>
          <w:sz w:val="24"/>
        </w:rPr>
        <w:t>∈</w:t>
      </w:r>
      <w:r w:rsidRPr="00EA0464">
        <w:rPr>
          <w:rFonts w:asciiTheme="majorBidi" w:eastAsia="Calibri" w:hAnsiTheme="majorBidi" w:cstheme="majorBidi"/>
          <w:sz w:val="24"/>
        </w:rPr>
        <w:t xml:space="preserve"> Z tels que g(n) = g(n′) alors n + 1 = n′ + 1</w:t>
      </w:r>
    </w:p>
    <w:p w14:paraId="34AF88B0" w14:textId="77777777" w:rsidR="00A717B4" w:rsidRPr="00641D19" w:rsidRDefault="00823BB9" w:rsidP="00EA0464">
      <w:pPr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donc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n = n′, alors g est injective. Et g est surjective car chaque m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Z admet un antécédent par g : en</w:t>
      </w:r>
      <w:r w:rsidR="00EA0464">
        <w:rPr>
          <w:rFonts w:asciiTheme="majorBidi" w:eastAsia="Calibri" w:hAnsiTheme="majorBidi" w:cstheme="majorBidi"/>
          <w:sz w:val="24"/>
        </w:rPr>
        <w:t xml:space="preserve"> </w:t>
      </w:r>
      <w:r w:rsidRPr="00641D19">
        <w:rPr>
          <w:rFonts w:asciiTheme="majorBidi" w:eastAsia="Calibri" w:hAnsiTheme="majorBidi" w:cstheme="majorBidi"/>
          <w:sz w:val="24"/>
        </w:rPr>
        <w:t xml:space="preserve">posant n = m − 1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Z on trouve bien g(n) = m.</w:t>
      </w:r>
    </w:p>
    <w:p w14:paraId="4D1BA4EC" w14:textId="77777777" w:rsidR="00EA0464" w:rsidRDefault="00823BB9" w:rsidP="00EA0464">
      <w:pPr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puisque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g est à la fois injective et surjective donc f at bijective.  </w:t>
      </w:r>
    </w:p>
    <w:p w14:paraId="3892DB89" w14:textId="77777777" w:rsidR="00A717B4" w:rsidRPr="00705C56" w:rsidRDefault="00000000" w:rsidP="00705C56">
      <w:pPr>
        <w:pStyle w:val="ListParagraph"/>
        <w:numPr>
          <w:ilvl w:val="0"/>
          <w:numId w:val="5"/>
        </w:numPr>
        <w:rPr>
          <w:rFonts w:asciiTheme="majorBidi" w:eastAsia="Calibri" w:hAnsiTheme="majorBidi" w:cstheme="majorBidi"/>
          <w:sz w:val="24"/>
        </w:rPr>
      </w:pPr>
      <w:r>
        <w:rPr>
          <w:rFonts w:eastAsia="Calibri"/>
          <w:noProof/>
        </w:rPr>
        <w:pict w14:anchorId="60D54428"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6" type="#_x0000_t87" style="position:absolute;left:0;text-align:left;margin-left:73.5pt;margin-top:35.05pt;width:7.15pt;height:43.5pt;z-index:251658240"/>
        </w:pict>
      </w:r>
      <w:r w:rsidR="00823BB9" w:rsidRPr="00EA0464">
        <w:rPr>
          <w:rFonts w:asciiTheme="majorBidi" w:eastAsia="Calibri" w:hAnsiTheme="majorBidi" w:cstheme="majorBidi"/>
          <w:sz w:val="24"/>
        </w:rPr>
        <w:t xml:space="preserve">Montrons que h est injective. Soient (x, y), (x′, y′) </w:t>
      </w:r>
      <w:r w:rsidR="00823BB9" w:rsidRPr="00EA0464">
        <w:rPr>
          <w:rFonts w:ascii="Cambria Math" w:eastAsia="Calibri" w:hAnsi="Cambria Math" w:cs="Cambria Math"/>
          <w:sz w:val="24"/>
        </w:rPr>
        <w:t>∈</w:t>
      </w:r>
      <w:r w:rsidR="00823BB9" w:rsidRPr="00EA0464">
        <w:rPr>
          <w:rFonts w:asciiTheme="majorBidi" w:eastAsia="Calibri" w:hAnsiTheme="majorBidi" w:cstheme="majorBidi"/>
          <w:sz w:val="24"/>
        </w:rPr>
        <w:t xml:space="preserve"> R</w:t>
      </w:r>
      <w:r w:rsidR="00823BB9" w:rsidRPr="00705C56">
        <w:rPr>
          <w:rFonts w:asciiTheme="majorBidi" w:eastAsia="Calibri" w:hAnsiTheme="majorBidi" w:cstheme="majorBidi"/>
          <w:sz w:val="24"/>
          <w:vertAlign w:val="superscript"/>
        </w:rPr>
        <w:t>2</w:t>
      </w:r>
      <w:r w:rsidR="00823BB9" w:rsidRPr="00EA0464">
        <w:rPr>
          <w:rFonts w:asciiTheme="majorBidi" w:eastAsia="Calibri" w:hAnsiTheme="majorBidi" w:cstheme="majorBidi"/>
          <w:sz w:val="24"/>
        </w:rPr>
        <w:t xml:space="preserve"> tels que </w:t>
      </w:r>
      <w:proofErr w:type="gramStart"/>
      <w:r w:rsidR="00823BB9" w:rsidRPr="00EA0464">
        <w:rPr>
          <w:rFonts w:asciiTheme="majorBidi" w:eastAsia="Calibri" w:hAnsiTheme="majorBidi" w:cstheme="majorBidi"/>
          <w:sz w:val="24"/>
        </w:rPr>
        <w:t>h(</w:t>
      </w:r>
      <w:proofErr w:type="gramEnd"/>
      <w:r w:rsidR="00823BB9" w:rsidRPr="00EA0464">
        <w:rPr>
          <w:rFonts w:asciiTheme="majorBidi" w:eastAsia="Calibri" w:hAnsiTheme="majorBidi" w:cstheme="majorBidi"/>
          <w:sz w:val="24"/>
        </w:rPr>
        <w:t xml:space="preserve">x, y) = h(x′, y′). Alors (x + y, x − y) </w:t>
      </w:r>
      <w:proofErr w:type="gramStart"/>
      <w:r w:rsidR="00823BB9" w:rsidRPr="00EA0464">
        <w:rPr>
          <w:rFonts w:asciiTheme="majorBidi" w:eastAsia="Calibri" w:hAnsiTheme="majorBidi" w:cstheme="majorBidi"/>
          <w:sz w:val="24"/>
        </w:rPr>
        <w:t>=</w:t>
      </w:r>
      <w:r w:rsidR="00823BB9" w:rsidRPr="00705C56">
        <w:rPr>
          <w:rFonts w:asciiTheme="majorBidi" w:eastAsia="Calibri" w:hAnsiTheme="majorBidi" w:cstheme="majorBidi"/>
          <w:sz w:val="24"/>
        </w:rPr>
        <w:t>(</w:t>
      </w:r>
      <w:proofErr w:type="gramEnd"/>
      <w:r w:rsidR="00823BB9" w:rsidRPr="00705C56">
        <w:rPr>
          <w:rFonts w:asciiTheme="majorBidi" w:eastAsia="Calibri" w:hAnsiTheme="majorBidi" w:cstheme="majorBidi"/>
          <w:sz w:val="24"/>
        </w:rPr>
        <w:t xml:space="preserve">x′ + y′, x′ − y′) donc </w:t>
      </w:r>
    </w:p>
    <w:p w14:paraId="74FCDC86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                               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x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+ y = x′ + y′</w:t>
      </w:r>
    </w:p>
    <w:p w14:paraId="23A50501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                               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x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− y = x′ − y′</w:t>
      </w:r>
    </w:p>
    <w:p w14:paraId="0CBDC8D0" w14:textId="77777777" w:rsidR="00A717B4" w:rsidRPr="00641D19" w:rsidRDefault="00823BB9" w:rsidP="00705C56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En faisant la somme des lignes de ce système on trouve 2x = 2x′ donc x = x′ et avec la différence on</w:t>
      </w:r>
      <w:r w:rsidR="00705C56">
        <w:rPr>
          <w:rFonts w:asciiTheme="majorBidi" w:eastAsia="Calibri" w:hAnsiTheme="majorBidi" w:cstheme="majorBidi"/>
          <w:sz w:val="24"/>
        </w:rPr>
        <w:t xml:space="preserve"> </w:t>
      </w:r>
      <w:r w:rsidRPr="00641D19">
        <w:rPr>
          <w:rFonts w:asciiTheme="majorBidi" w:eastAsia="Calibri" w:hAnsiTheme="majorBidi" w:cstheme="majorBidi"/>
          <w:sz w:val="24"/>
        </w:rPr>
        <w:t>obtient y = y′. Donc les couples (x, y) et (x′, y′) sont égaux. Donc h est injective.</w:t>
      </w:r>
    </w:p>
    <w:p w14:paraId="67CD980B" w14:textId="77777777" w:rsidR="00EA0464" w:rsidRDefault="00823BB9" w:rsidP="00EA0464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Pour </w:t>
      </w:r>
      <w:r w:rsidR="008910A6" w:rsidRPr="00641D19">
        <w:rPr>
          <w:rFonts w:asciiTheme="majorBidi" w:eastAsia="Calibri" w:hAnsiTheme="majorBidi" w:cstheme="majorBidi"/>
          <w:sz w:val="24"/>
        </w:rPr>
        <w:t>montrer</w:t>
      </w:r>
      <w:r w:rsidRPr="00641D19">
        <w:rPr>
          <w:rFonts w:asciiTheme="majorBidi" w:eastAsia="Calibri" w:hAnsiTheme="majorBidi" w:cstheme="majorBidi"/>
          <w:sz w:val="24"/>
        </w:rPr>
        <w:t xml:space="preserve"> que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h  est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surjective il suffit de </w:t>
      </w:r>
      <w:r w:rsidR="008910A6" w:rsidRPr="00641D19">
        <w:rPr>
          <w:rFonts w:asciiTheme="majorBidi" w:eastAsia="Calibri" w:hAnsiTheme="majorBidi" w:cstheme="majorBidi"/>
          <w:sz w:val="24"/>
        </w:rPr>
        <w:t>chercher</w:t>
      </w:r>
      <w:r w:rsidRPr="00641D19">
        <w:rPr>
          <w:rFonts w:asciiTheme="majorBidi" w:eastAsia="Calibri" w:hAnsiTheme="majorBidi" w:cstheme="majorBidi"/>
          <w:sz w:val="24"/>
        </w:rPr>
        <w:t xml:space="preserve">  un antécédent (x, y) au couple  (X,Y )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R</w:t>
      </w:r>
      <w:r w:rsidRPr="00705C56">
        <w:rPr>
          <w:rFonts w:asciiTheme="majorBidi" w:eastAsia="Calibri" w:hAnsiTheme="majorBidi" w:cstheme="majorBidi"/>
          <w:sz w:val="24"/>
          <w:vertAlign w:val="superscript"/>
        </w:rPr>
        <w:t>2</w:t>
      </w:r>
      <w:r w:rsidRPr="00641D19">
        <w:rPr>
          <w:rFonts w:asciiTheme="majorBidi" w:eastAsia="Calibri" w:hAnsiTheme="majorBidi" w:cstheme="majorBidi"/>
          <w:sz w:val="24"/>
        </w:rPr>
        <w:t xml:space="preserve"> par application  h. Un tel antécédent vérifie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h(</w:t>
      </w:r>
      <w:proofErr w:type="gramEnd"/>
      <w:r w:rsidRPr="00641D19">
        <w:rPr>
          <w:rFonts w:asciiTheme="majorBidi" w:eastAsia="Calibri" w:hAnsiTheme="majorBidi" w:cstheme="majorBidi"/>
          <w:sz w:val="24"/>
        </w:rPr>
        <w:t>x, y) = (X,Y ), donc (x + y, x − y) = (X,Y ) ou encore :</w:t>
      </w:r>
    </w:p>
    <w:p w14:paraId="554EDEF2" w14:textId="77777777" w:rsidR="00A717B4" w:rsidRPr="00641D19" w:rsidRDefault="00000000" w:rsidP="00EA0464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noProof/>
          <w:sz w:val="24"/>
        </w:rPr>
        <w:pict w14:anchorId="70A4AC96">
          <v:shape id="_x0000_s1027" type="#_x0000_t87" style="position:absolute;margin-left:84.75pt;margin-top:.1pt;width:7.15pt;height:44.25pt;z-index:251659264"/>
        </w:pict>
      </w:r>
      <w:r w:rsidR="00EA0464">
        <w:rPr>
          <w:rFonts w:asciiTheme="majorBidi" w:eastAsia="Calibri" w:hAnsiTheme="majorBidi" w:cstheme="majorBidi"/>
          <w:sz w:val="24"/>
        </w:rPr>
        <w:t xml:space="preserve">                                   </w:t>
      </w:r>
      <w:proofErr w:type="gramStart"/>
      <w:r w:rsidR="00823BB9" w:rsidRPr="00641D19">
        <w:rPr>
          <w:rFonts w:asciiTheme="majorBidi" w:eastAsia="Calibri" w:hAnsiTheme="majorBidi" w:cstheme="majorBidi"/>
          <w:sz w:val="24"/>
        </w:rPr>
        <w:t>x</w:t>
      </w:r>
      <w:proofErr w:type="gramEnd"/>
      <w:r w:rsidR="00823BB9" w:rsidRPr="00641D19">
        <w:rPr>
          <w:rFonts w:asciiTheme="majorBidi" w:eastAsia="Calibri" w:hAnsiTheme="majorBidi" w:cstheme="majorBidi"/>
          <w:sz w:val="24"/>
        </w:rPr>
        <w:t xml:space="preserve"> + y = X</w:t>
      </w:r>
    </w:p>
    <w:p w14:paraId="4DCBDAE8" w14:textId="77777777" w:rsidR="00A717B4" w:rsidRPr="00641D19" w:rsidRDefault="00EA0464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 xml:space="preserve">                                    </w:t>
      </w:r>
      <w:proofErr w:type="gramStart"/>
      <w:r w:rsidR="00823BB9" w:rsidRPr="00641D19">
        <w:rPr>
          <w:rFonts w:asciiTheme="majorBidi" w:eastAsia="Calibri" w:hAnsiTheme="majorBidi" w:cstheme="majorBidi"/>
          <w:sz w:val="24"/>
        </w:rPr>
        <w:t>x</w:t>
      </w:r>
      <w:proofErr w:type="gramEnd"/>
      <w:r w:rsidR="00823BB9" w:rsidRPr="00641D19">
        <w:rPr>
          <w:rFonts w:asciiTheme="majorBidi" w:eastAsia="Calibri" w:hAnsiTheme="majorBidi" w:cstheme="majorBidi"/>
          <w:sz w:val="24"/>
        </w:rPr>
        <w:t xml:space="preserve"> − y = Y</w:t>
      </w:r>
    </w:p>
    <w:p w14:paraId="2099CCD3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Encore une fois on faisant la somme des lignes on obtient x = X+Y/2 et avec la différence y = X−Y/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2 ,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donc(x, y) = ( X+Y/2 , X−Y/2 ). </w:t>
      </w:r>
      <w:r w:rsidR="008910A6" w:rsidRPr="00641D19">
        <w:rPr>
          <w:rFonts w:asciiTheme="majorBidi" w:eastAsia="Calibri" w:hAnsiTheme="majorBidi" w:cstheme="majorBidi"/>
          <w:sz w:val="24"/>
        </w:rPr>
        <w:t>Conclusion</w:t>
      </w:r>
    </w:p>
    <w:p w14:paraId="47538CA0" w14:textId="77777777" w:rsidR="00600535" w:rsidRDefault="00823BB9" w:rsidP="00600535">
      <w:pPr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lastRenderedPageBreak/>
        <w:t>pour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(X,Y ) donné, son antécédent par h existe et est ( X+Y/2 , X−Y/2 ). Donc h est surjective et en </w:t>
      </w:r>
      <w:r w:rsidR="008910A6" w:rsidRPr="00641D19">
        <w:rPr>
          <w:rFonts w:asciiTheme="majorBidi" w:eastAsia="Calibri" w:hAnsiTheme="majorBidi" w:cstheme="majorBidi"/>
          <w:sz w:val="24"/>
        </w:rPr>
        <w:t>même</w:t>
      </w:r>
      <w:r w:rsidRPr="00641D19">
        <w:rPr>
          <w:rFonts w:asciiTheme="majorBidi" w:eastAsia="Calibri" w:hAnsiTheme="majorBidi" w:cstheme="majorBidi"/>
          <w:sz w:val="24"/>
        </w:rPr>
        <w:t xml:space="preserve"> temps on a </w:t>
      </w:r>
      <w:r w:rsidR="008910A6" w:rsidRPr="00641D19">
        <w:rPr>
          <w:rFonts w:asciiTheme="majorBidi" w:eastAsia="Calibri" w:hAnsiTheme="majorBidi" w:cstheme="majorBidi"/>
          <w:sz w:val="24"/>
        </w:rPr>
        <w:t>montré</w:t>
      </w:r>
      <w:r w:rsidRPr="00641D19">
        <w:rPr>
          <w:rFonts w:asciiTheme="majorBidi" w:eastAsia="Calibri" w:hAnsiTheme="majorBidi" w:cstheme="majorBidi"/>
          <w:sz w:val="24"/>
        </w:rPr>
        <w:t xml:space="preserve"> </w:t>
      </w:r>
      <w:r w:rsidR="008910A6" w:rsidRPr="00641D19">
        <w:rPr>
          <w:rFonts w:asciiTheme="majorBidi" w:eastAsia="Calibri" w:hAnsiTheme="majorBidi" w:cstheme="majorBidi"/>
          <w:sz w:val="24"/>
        </w:rPr>
        <w:t>qu’elle</w:t>
      </w:r>
      <w:r w:rsidRPr="00641D19">
        <w:rPr>
          <w:rFonts w:asciiTheme="majorBidi" w:eastAsia="Calibri" w:hAnsiTheme="majorBidi" w:cstheme="majorBidi"/>
          <w:sz w:val="24"/>
        </w:rPr>
        <w:t xml:space="preserve"> est bijective.</w:t>
      </w:r>
    </w:p>
    <w:p w14:paraId="6B46A506" w14:textId="77777777" w:rsidR="00A717B4" w:rsidRPr="00600535" w:rsidRDefault="00823BB9" w:rsidP="00705C56">
      <w:pPr>
        <w:pStyle w:val="ListParagraph"/>
        <w:numPr>
          <w:ilvl w:val="0"/>
          <w:numId w:val="5"/>
        </w:numPr>
        <w:rPr>
          <w:rFonts w:asciiTheme="majorBidi" w:eastAsia="Calibri" w:hAnsiTheme="majorBidi" w:cstheme="majorBidi"/>
          <w:sz w:val="24"/>
        </w:rPr>
      </w:pPr>
      <w:proofErr w:type="gramStart"/>
      <w:r w:rsidRPr="00600535">
        <w:rPr>
          <w:rFonts w:asciiTheme="majorBidi" w:eastAsia="Calibri" w:hAnsiTheme="majorBidi" w:cstheme="majorBidi"/>
          <w:sz w:val="24"/>
        </w:rPr>
        <w:t>soient</w:t>
      </w:r>
      <w:proofErr w:type="gramEnd"/>
      <w:r w:rsidRPr="00600535">
        <w:rPr>
          <w:rFonts w:asciiTheme="majorBidi" w:eastAsia="Calibri" w:hAnsiTheme="majorBidi" w:cstheme="majorBidi"/>
          <w:sz w:val="24"/>
        </w:rPr>
        <w:t xml:space="preserve"> x, x′ </w:t>
      </w:r>
      <w:r w:rsidRPr="00600535">
        <w:rPr>
          <w:rFonts w:ascii="Cambria Math" w:eastAsia="Calibri" w:hAnsi="Cambria Math" w:cs="Cambria Math"/>
          <w:sz w:val="24"/>
        </w:rPr>
        <w:t>∈</w:t>
      </w:r>
      <w:r w:rsidRPr="00600535">
        <w:rPr>
          <w:rFonts w:asciiTheme="majorBidi" w:eastAsia="Calibri" w:hAnsiTheme="majorBidi" w:cstheme="majorBidi"/>
          <w:sz w:val="24"/>
        </w:rPr>
        <w:t xml:space="preserve"> R \ {1} tels que k(x) = k(x′) alors</w:t>
      </w:r>
      <w:r w:rsidR="00705C56">
        <w:rPr>
          <w:rFonts w:asciiTheme="majorBidi" w:eastAsia="Calibri" w:hAnsiTheme="majorBidi" w:cstheme="majorBidi"/>
          <w:sz w:val="24"/>
        </w:rPr>
        <w:t xml:space="preserve">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</w:rPr>
              <m:t>x+1</m:t>
            </m:r>
          </m:num>
          <m:den>
            <m:r>
              <w:rPr>
                <w:rFonts w:ascii="Cambria Math" w:eastAsia="Times New Roman" w:hAnsi="Cambria Math" w:cs="Times New Roman"/>
                <w:sz w:val="24"/>
              </w:rPr>
              <m:t>x-1</m:t>
            </m:r>
          </m:den>
        </m:f>
      </m:oMath>
      <w:r w:rsidR="00705C56">
        <w:rPr>
          <w:rFonts w:asciiTheme="majorBidi" w:eastAsia="Calibri" w:hAnsiTheme="majorBidi" w:cstheme="majorBidi"/>
          <w:sz w:val="24"/>
        </w:rPr>
        <w:t xml:space="preserve"> </w:t>
      </w:r>
      <w:r w:rsidRPr="00600535">
        <w:rPr>
          <w:rFonts w:asciiTheme="majorBidi" w:eastAsia="Calibri" w:hAnsiTheme="majorBidi" w:cstheme="majorBidi"/>
          <w:sz w:val="24"/>
        </w:rPr>
        <w:t xml:space="preserve">=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4"/>
              </w:rPr>
            </m:ctrlPr>
          </m:fPr>
          <m:num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4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4"/>
                  </w:rPr>
                  <m:t>x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4"/>
                  </w:rPr>
                  <m:t>'</m:t>
                </m:r>
              </m:sup>
            </m:sSup>
            <m:r>
              <w:rPr>
                <w:rFonts w:ascii="Cambria Math" w:eastAsia="Times New Roman" w:hAnsi="Cambria Math" w:cs="Times New Roman"/>
                <w:sz w:val="24"/>
              </w:rPr>
              <m:t>+1</m:t>
            </m:r>
          </m:num>
          <m:den>
            <m:sSup>
              <m:sSupPr>
                <m:ctrlPr>
                  <w:rPr>
                    <w:rFonts w:ascii="Cambria Math" w:eastAsia="Times New Roman" w:hAnsi="Cambria Math" w:cs="Times New Roman"/>
                    <w:i/>
                    <w:sz w:val="24"/>
                  </w:rPr>
                </m:ctrlPr>
              </m:sSupPr>
              <m:e>
                <m:r>
                  <w:rPr>
                    <w:rFonts w:ascii="Cambria Math" w:eastAsia="Times New Roman" w:hAnsi="Cambria Math" w:cs="Times New Roman"/>
                    <w:sz w:val="24"/>
                  </w:rPr>
                  <m:t>x</m:t>
                </m:r>
              </m:e>
              <m:sup>
                <m:r>
                  <w:rPr>
                    <w:rFonts w:ascii="Cambria Math" w:eastAsia="Times New Roman" w:hAnsi="Cambria Math" w:cs="Times New Roman"/>
                    <w:sz w:val="24"/>
                  </w:rPr>
                  <m:t>'</m:t>
                </m:r>
              </m:sup>
            </m:sSup>
            <m:r>
              <w:rPr>
                <w:rFonts w:ascii="Cambria Math" w:eastAsia="Times New Roman" w:hAnsi="Cambria Math" w:cs="Times New Roman"/>
                <w:sz w:val="24"/>
              </w:rPr>
              <m:t>-1</m:t>
            </m:r>
          </m:den>
        </m:f>
      </m:oMath>
      <w:r w:rsidR="00705C56">
        <w:rPr>
          <w:rFonts w:asciiTheme="majorBidi" w:eastAsia="Calibri" w:hAnsiTheme="majorBidi" w:cstheme="majorBidi"/>
          <w:sz w:val="24"/>
        </w:rPr>
        <w:t xml:space="preserve"> </w:t>
      </w:r>
      <w:r w:rsidRPr="00600535">
        <w:rPr>
          <w:rFonts w:asciiTheme="majorBidi" w:eastAsia="Calibri" w:hAnsiTheme="majorBidi" w:cstheme="majorBidi"/>
          <w:sz w:val="24"/>
        </w:rPr>
        <w:t>donc</w:t>
      </w:r>
    </w:p>
    <w:p w14:paraId="1035BB4A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(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x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+ 1)(x′ − 1) = (x − 1)(x′ + 1). En développant nous obtenons xx′ + x′ − x = xx′ − x′ + x, soit 2x = 2x′ donc x = x′, par conséquent k est </w:t>
      </w:r>
      <w:r w:rsidR="008910A6" w:rsidRPr="00641D19">
        <w:rPr>
          <w:rFonts w:asciiTheme="majorBidi" w:eastAsia="Calibri" w:hAnsiTheme="majorBidi" w:cstheme="majorBidi"/>
          <w:sz w:val="24"/>
        </w:rPr>
        <w:t>injective.</w:t>
      </w:r>
    </w:p>
    <w:p w14:paraId="785EACC4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Montrons </w:t>
      </w:r>
      <w:r w:rsidR="008910A6" w:rsidRPr="00641D19">
        <w:rPr>
          <w:rFonts w:asciiTheme="majorBidi" w:eastAsia="Calibri" w:hAnsiTheme="majorBidi" w:cstheme="majorBidi"/>
          <w:sz w:val="24"/>
        </w:rPr>
        <w:t>maintenant</w:t>
      </w:r>
      <w:r w:rsidRPr="00641D19">
        <w:rPr>
          <w:rFonts w:asciiTheme="majorBidi" w:eastAsia="Calibri" w:hAnsiTheme="majorBidi" w:cstheme="majorBidi"/>
          <w:sz w:val="24"/>
        </w:rPr>
        <w:t xml:space="preserve"> que k est surjective : soit y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R et cherchons x </w:t>
      </w:r>
      <w:r w:rsidRPr="00641D19">
        <w:rPr>
          <w:rFonts w:ascii="Calibri" w:eastAsia="Calibri" w:hAnsi="Calibri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R \ {1} tel que</w:t>
      </w:r>
    </w:p>
    <w:p w14:paraId="6316E5D2" w14:textId="77777777" w:rsidR="00A717B4" w:rsidRPr="00641D19" w:rsidRDefault="00823BB9" w:rsidP="00705C56">
      <w:pPr>
        <w:rPr>
          <w:rFonts w:asciiTheme="majorBidi" w:eastAsia="Calibri" w:hAnsiTheme="majorBidi" w:cstheme="majorBidi"/>
          <w:sz w:val="24"/>
        </w:rPr>
      </w:pPr>
      <w:proofErr w:type="gramStart"/>
      <w:r w:rsidRPr="00641D19">
        <w:rPr>
          <w:rFonts w:asciiTheme="majorBidi" w:eastAsia="Calibri" w:hAnsiTheme="majorBidi" w:cstheme="majorBidi"/>
          <w:sz w:val="24"/>
        </w:rPr>
        <w:t>f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(x) = y. Si un tel x existe alors il véri</w:t>
      </w:r>
      <w:r w:rsidR="00705C56">
        <w:rPr>
          <w:rFonts w:asciiTheme="majorBidi" w:eastAsia="Calibri" w:hAnsiTheme="majorBidi" w:cstheme="majorBidi"/>
          <w:sz w:val="24"/>
        </w:rPr>
        <w:t xml:space="preserve">fie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</w:rPr>
              <m:t>x+1</m:t>
            </m:r>
          </m:num>
          <m:den>
            <m:r>
              <w:rPr>
                <w:rFonts w:ascii="Cambria Math" w:eastAsia="Times New Roman" w:hAnsi="Cambria Math" w:cs="Times New Roman"/>
                <w:sz w:val="24"/>
              </w:rPr>
              <m:t>x-1</m:t>
            </m:r>
          </m:den>
        </m:f>
      </m:oMath>
      <w:r w:rsidRPr="00641D19">
        <w:rPr>
          <w:rFonts w:asciiTheme="majorBidi" w:eastAsia="Calibri" w:hAnsiTheme="majorBidi" w:cstheme="majorBidi"/>
          <w:sz w:val="24"/>
        </w:rPr>
        <w:t xml:space="preserve">= y donc x + 1 =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y(</w:t>
      </w:r>
      <w:proofErr w:type="gramEnd"/>
      <w:r w:rsidRPr="00641D19">
        <w:rPr>
          <w:rFonts w:asciiTheme="majorBidi" w:eastAsia="Calibri" w:hAnsiTheme="majorBidi" w:cstheme="majorBidi"/>
          <w:sz w:val="24"/>
        </w:rPr>
        <w:t>x − 1), autrement dit x(y − 1) = y + 1.</w:t>
      </w:r>
      <w:r w:rsidR="00705C56">
        <w:rPr>
          <w:rFonts w:asciiTheme="majorBidi" w:eastAsia="Calibri" w:hAnsiTheme="majorBidi" w:cstheme="majorBidi"/>
          <w:sz w:val="24"/>
        </w:rPr>
        <w:t xml:space="preserve"> </w:t>
      </w:r>
      <w:r w:rsidRPr="00641D19">
        <w:rPr>
          <w:rFonts w:asciiTheme="majorBidi" w:eastAsia="Calibri" w:hAnsiTheme="majorBidi" w:cstheme="majorBidi"/>
          <w:sz w:val="24"/>
        </w:rPr>
        <w:t>Si l’on veut exprimer x en fonction de y cela se fait par la formule x =</w:t>
      </w:r>
      <w:r w:rsidR="00705C56">
        <w:rPr>
          <w:rFonts w:asciiTheme="majorBidi" w:eastAsia="Calibri" w:hAnsiTheme="majorBidi" w:cstheme="majorBidi"/>
          <w:sz w:val="24"/>
        </w:rPr>
        <w:t xml:space="preserve">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</w:rPr>
              <m:t>y+1</m:t>
            </m:r>
          </m:num>
          <m:den>
            <m:r>
              <w:rPr>
                <w:rFonts w:ascii="Cambria Math" w:eastAsia="Times New Roman" w:hAnsi="Cambria Math" w:cs="Times New Roman"/>
                <w:sz w:val="24"/>
              </w:rPr>
              <m:t>y-1</m:t>
            </m:r>
          </m:den>
        </m:f>
      </m:oMath>
      <w:r w:rsidRPr="00641D19">
        <w:rPr>
          <w:rFonts w:asciiTheme="majorBidi" w:eastAsia="Calibri" w:hAnsiTheme="majorBidi" w:cstheme="majorBidi"/>
          <w:sz w:val="24"/>
        </w:rPr>
        <w:t xml:space="preserve">. </w:t>
      </w:r>
      <w:proofErr w:type="gramStart"/>
      <w:r w:rsidR="00A738BB" w:rsidRPr="00641D19">
        <w:rPr>
          <w:rFonts w:asciiTheme="majorBidi" w:eastAsia="Calibri" w:hAnsiTheme="majorBidi" w:cstheme="majorBidi"/>
          <w:sz w:val="24"/>
        </w:rPr>
        <w:t>Mais,</w:t>
      </w:r>
      <w:r w:rsidRPr="00641D19">
        <w:rPr>
          <w:rFonts w:asciiTheme="majorBidi" w:eastAsia="Calibri" w:hAnsiTheme="majorBidi" w:cstheme="majorBidi"/>
          <w:sz w:val="24"/>
        </w:rPr>
        <w:t xml:space="preserve">  pour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 y = 1 on ne peut pas trouver d’antécédent x (cela revient à diviser par 0 dans la fraction précédente). Donc k n’est pas surjective car y = 1 n’a pas d’antécédent. Donc k n'est pas bijective.</w:t>
      </w:r>
    </w:p>
    <w:p w14:paraId="007B84A1" w14:textId="77777777" w:rsidR="00A717B4" w:rsidRPr="00D3562C" w:rsidRDefault="00823BB9" w:rsidP="00D3562C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>Par contre on vient de montrer que s’il l’on considérait la restriction k' : R \ {1} → R \ {1} qui est définie aussi par k'(x) =</w:t>
      </w:r>
      <w:r w:rsidR="00705C56">
        <w:rPr>
          <w:rFonts w:asciiTheme="majorBidi" w:eastAsia="Calibri" w:hAnsiTheme="majorBidi" w:cstheme="majorBidi"/>
          <w:sz w:val="24"/>
        </w:rPr>
        <w:t xml:space="preserve"> </w:t>
      </w:r>
      <m:oMath>
        <m:f>
          <m:fPr>
            <m:ctrlPr>
              <w:rPr>
                <w:rFonts w:ascii="Cambria Math" w:eastAsia="Times New Roman" w:hAnsi="Cambria Math" w:cs="Times New Roman"/>
                <w:i/>
                <w:sz w:val="24"/>
              </w:rPr>
            </m:ctrlPr>
          </m:fPr>
          <m:num>
            <m:r>
              <w:rPr>
                <w:rFonts w:ascii="Cambria Math" w:eastAsia="Times New Roman" w:hAnsi="Cambria Math" w:cs="Times New Roman"/>
                <w:sz w:val="24"/>
              </w:rPr>
              <m:t>x+1</m:t>
            </m:r>
          </m:num>
          <m:den>
            <m:r>
              <w:rPr>
                <w:rFonts w:ascii="Cambria Math" w:eastAsia="Times New Roman" w:hAnsi="Cambria Math" w:cs="Times New Roman"/>
                <w:sz w:val="24"/>
              </w:rPr>
              <m:t>x-1</m:t>
            </m:r>
          </m:den>
        </m:f>
      </m:oMath>
      <w:r w:rsidR="00705C56">
        <w:rPr>
          <w:rFonts w:asciiTheme="majorBidi" w:eastAsia="Calibri" w:hAnsiTheme="majorBidi" w:cstheme="majorBidi"/>
          <w:sz w:val="24"/>
        </w:rPr>
        <w:t xml:space="preserve"> </w:t>
      </w:r>
      <w:r w:rsidRPr="00641D19">
        <w:rPr>
          <w:rFonts w:asciiTheme="majorBidi" w:eastAsia="Calibri" w:hAnsiTheme="majorBidi" w:cstheme="majorBidi"/>
          <w:sz w:val="24"/>
        </w:rPr>
        <w:t xml:space="preserve"> (seul l’espace d’arrivée change par rapport à k) alors cette fonction k' est injective et surjective, donc bijective (en fait sa bijection réciproque est elle même).</w:t>
      </w:r>
    </w:p>
    <w:p w14:paraId="1D9BD813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b/>
          <w:sz w:val="24"/>
          <w:u w:val="single"/>
        </w:rPr>
        <w:t>Exercice 4</w:t>
      </w:r>
      <w:r w:rsidRPr="00641D19">
        <w:rPr>
          <w:rFonts w:asciiTheme="majorBidi" w:eastAsia="Calibri" w:hAnsiTheme="majorBidi" w:cstheme="majorBidi"/>
          <w:sz w:val="24"/>
        </w:rPr>
        <w:t xml:space="preserve"> (Injective, bijective)</w:t>
      </w:r>
    </w:p>
    <w:p w14:paraId="7EBD2498" w14:textId="77777777" w:rsidR="00A717B4" w:rsidRPr="00641D19" w:rsidRDefault="00823BB9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On considère 4 ensembles </w:t>
      </w:r>
      <w:proofErr w:type="gramStart"/>
      <w:r w:rsidRPr="00793800">
        <w:rPr>
          <w:rFonts w:asciiTheme="majorBidi" w:eastAsia="Calibri" w:hAnsiTheme="majorBidi" w:cstheme="majorBidi"/>
          <w:b/>
          <w:bCs/>
          <w:sz w:val="24"/>
        </w:rPr>
        <w:t>A</w:t>
      </w:r>
      <w:r w:rsidRPr="00641D19">
        <w:rPr>
          <w:rFonts w:asciiTheme="majorBidi" w:eastAsia="Calibri" w:hAnsiTheme="majorBidi" w:cstheme="majorBidi"/>
          <w:sz w:val="24"/>
        </w:rPr>
        <w:t xml:space="preserve"> ,</w:t>
      </w:r>
      <w:r w:rsidRPr="00793800">
        <w:rPr>
          <w:rFonts w:asciiTheme="majorBidi" w:eastAsia="Calibri" w:hAnsiTheme="majorBidi" w:cstheme="majorBidi"/>
          <w:b/>
          <w:bCs/>
          <w:sz w:val="24"/>
        </w:rPr>
        <w:t>B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, </w:t>
      </w:r>
      <w:r w:rsidRPr="00793800">
        <w:rPr>
          <w:rFonts w:asciiTheme="majorBidi" w:eastAsia="Calibri" w:hAnsiTheme="majorBidi" w:cstheme="majorBidi"/>
          <w:b/>
          <w:bCs/>
          <w:sz w:val="24"/>
        </w:rPr>
        <w:t>C</w:t>
      </w:r>
      <w:r w:rsidRPr="00641D19">
        <w:rPr>
          <w:rFonts w:asciiTheme="majorBidi" w:eastAsia="Calibri" w:hAnsiTheme="majorBidi" w:cstheme="majorBidi"/>
          <w:sz w:val="24"/>
        </w:rPr>
        <w:t xml:space="preserve">, et </w:t>
      </w:r>
      <w:r w:rsidRPr="00793800">
        <w:rPr>
          <w:rFonts w:asciiTheme="majorBidi" w:eastAsia="Calibri" w:hAnsiTheme="majorBidi" w:cstheme="majorBidi"/>
          <w:b/>
          <w:bCs/>
          <w:sz w:val="24"/>
        </w:rPr>
        <w:t>D</w:t>
      </w:r>
      <w:r w:rsidRPr="00641D19">
        <w:rPr>
          <w:rFonts w:asciiTheme="majorBidi" w:eastAsia="Calibri" w:hAnsiTheme="majorBidi" w:cstheme="majorBidi"/>
          <w:sz w:val="24"/>
        </w:rPr>
        <w:t xml:space="preserve"> et des application </w:t>
      </w:r>
      <w:r w:rsidRPr="00793800">
        <w:rPr>
          <w:rFonts w:asciiTheme="majorBidi" w:eastAsia="Calibri" w:hAnsiTheme="majorBidi" w:cstheme="majorBidi"/>
          <w:i/>
          <w:iCs/>
          <w:sz w:val="24"/>
        </w:rPr>
        <w:t>f</w:t>
      </w:r>
      <w:r w:rsidRPr="00641D19">
        <w:rPr>
          <w:rFonts w:asciiTheme="majorBidi" w:eastAsia="Calibri" w:hAnsiTheme="majorBidi" w:cstheme="majorBidi"/>
          <w:sz w:val="24"/>
        </w:rPr>
        <w:t xml:space="preserve"> :</w:t>
      </w:r>
      <w:r w:rsidRPr="00793800">
        <w:rPr>
          <w:rFonts w:asciiTheme="majorBidi" w:eastAsia="Calibri" w:hAnsiTheme="majorBidi" w:cstheme="majorBidi"/>
          <w:b/>
          <w:bCs/>
          <w:sz w:val="24"/>
        </w:rPr>
        <w:t>A</w:t>
      </w:r>
      <w:r w:rsidRPr="00641D19">
        <w:rPr>
          <w:rFonts w:asciiTheme="majorBidi" w:eastAsia="Calibri" w:hAnsiTheme="majorBidi" w:cstheme="majorBidi"/>
          <w:sz w:val="24"/>
        </w:rPr>
        <w:t>→</w:t>
      </w:r>
      <w:r w:rsidRPr="00793800">
        <w:rPr>
          <w:rFonts w:asciiTheme="majorBidi" w:eastAsia="Calibri" w:hAnsiTheme="majorBidi" w:cstheme="majorBidi"/>
          <w:b/>
          <w:bCs/>
          <w:sz w:val="24"/>
        </w:rPr>
        <w:t>B</w:t>
      </w:r>
      <w:r w:rsidRPr="00641D19">
        <w:rPr>
          <w:rFonts w:asciiTheme="majorBidi" w:eastAsia="Calibri" w:hAnsiTheme="majorBidi" w:cstheme="majorBidi"/>
          <w:sz w:val="24"/>
        </w:rPr>
        <w:t>,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</w:t>
      </w:r>
      <w:r w:rsidRPr="00641D19">
        <w:rPr>
          <w:rFonts w:asciiTheme="majorBidi" w:eastAsia="Calibri" w:hAnsiTheme="majorBidi" w:cstheme="majorBidi"/>
          <w:sz w:val="24"/>
        </w:rPr>
        <w:t>:</w:t>
      </w:r>
      <w:r w:rsidRPr="00D22500">
        <w:rPr>
          <w:rFonts w:asciiTheme="majorBidi" w:eastAsia="Calibri" w:hAnsiTheme="majorBidi" w:cstheme="majorBidi"/>
          <w:b/>
          <w:bCs/>
          <w:sz w:val="24"/>
        </w:rPr>
        <w:t>B</w:t>
      </w:r>
      <w:r w:rsidRPr="00641D19">
        <w:rPr>
          <w:rFonts w:asciiTheme="majorBidi" w:eastAsia="Calibri" w:hAnsiTheme="majorBidi" w:cstheme="majorBidi"/>
          <w:sz w:val="24"/>
        </w:rPr>
        <w:t>→</w:t>
      </w:r>
      <w:r w:rsidRPr="00D22500">
        <w:rPr>
          <w:rFonts w:asciiTheme="majorBidi" w:eastAsia="Calibri" w:hAnsiTheme="majorBidi" w:cstheme="majorBidi"/>
          <w:b/>
          <w:bCs/>
          <w:sz w:val="24"/>
        </w:rPr>
        <w:t>C</w:t>
      </w:r>
      <w:r w:rsidRPr="00641D19">
        <w:rPr>
          <w:rFonts w:asciiTheme="majorBidi" w:eastAsia="Calibri" w:hAnsiTheme="majorBidi" w:cstheme="majorBidi"/>
          <w:sz w:val="24"/>
        </w:rPr>
        <w:t> et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h</w:t>
      </w:r>
      <w:r w:rsidRPr="00641D19">
        <w:rPr>
          <w:rFonts w:asciiTheme="majorBidi" w:eastAsia="Calibri" w:hAnsiTheme="majorBidi" w:cstheme="majorBidi"/>
          <w:sz w:val="24"/>
        </w:rPr>
        <w:t>:</w:t>
      </w:r>
      <w:r w:rsidRPr="00D22500">
        <w:rPr>
          <w:rFonts w:asciiTheme="majorBidi" w:eastAsia="Calibri" w:hAnsiTheme="majorBidi" w:cstheme="majorBidi"/>
          <w:i/>
          <w:iCs/>
          <w:sz w:val="24"/>
        </w:rPr>
        <w:t>C</w:t>
      </w:r>
      <w:r w:rsidRPr="00641D19">
        <w:rPr>
          <w:rFonts w:asciiTheme="majorBidi" w:eastAsia="Calibri" w:hAnsiTheme="majorBidi" w:cstheme="majorBidi"/>
          <w:sz w:val="24"/>
        </w:rPr>
        <w:t>→</w:t>
      </w:r>
      <w:r w:rsidRPr="00D22500">
        <w:rPr>
          <w:rFonts w:asciiTheme="majorBidi" w:eastAsia="Calibri" w:hAnsiTheme="majorBidi" w:cstheme="majorBidi"/>
          <w:i/>
          <w:iCs/>
          <w:sz w:val="24"/>
        </w:rPr>
        <w:t>D</w:t>
      </w:r>
      <w:r w:rsidRPr="00641D19">
        <w:rPr>
          <w:rFonts w:asciiTheme="majorBidi" w:eastAsia="Calibri" w:hAnsiTheme="majorBidi" w:cstheme="majorBidi"/>
          <w:sz w:val="24"/>
        </w:rPr>
        <w:t xml:space="preserve">. </w:t>
      </w:r>
    </w:p>
    <w:p w14:paraId="3931E2CD" w14:textId="77777777" w:rsidR="00A717B4" w:rsidRPr="00641D19" w:rsidRDefault="00823BB9">
      <w:pPr>
        <w:numPr>
          <w:ilvl w:val="0"/>
          <w:numId w:val="4"/>
        </w:numPr>
        <w:ind w:left="765" w:hanging="360"/>
        <w:rPr>
          <w:rFonts w:asciiTheme="majorBidi" w:eastAsia="Calibri" w:hAnsiTheme="majorBidi" w:cstheme="majorBidi"/>
          <w:i/>
          <w:sz w:val="24"/>
        </w:rPr>
      </w:pPr>
      <w:r w:rsidRPr="00600535">
        <w:rPr>
          <w:rFonts w:asciiTheme="majorBidi" w:eastAsia="Calibri" w:hAnsiTheme="majorBidi" w:cstheme="majorBidi"/>
          <w:i/>
          <w:sz w:val="24"/>
          <w:u w:val="single"/>
        </w:rPr>
        <w:t>Première implication</w:t>
      </w:r>
      <w:r w:rsidRPr="00641D19">
        <w:rPr>
          <w:rFonts w:asciiTheme="majorBidi" w:eastAsia="Calibri" w:hAnsiTheme="majorBidi" w:cstheme="majorBidi"/>
          <w:i/>
          <w:sz w:val="24"/>
        </w:rPr>
        <w:t> </w:t>
      </w:r>
      <w:r w:rsidRPr="00641D19">
        <w:rPr>
          <w:rFonts w:asciiTheme="majorBidi" w:eastAsia="Calibri" w:hAnsiTheme="majorBidi" w:cstheme="majorBidi"/>
          <w:sz w:val="24"/>
        </w:rPr>
        <w:t>: soit (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>a,b</w:t>
      </w:r>
      <w:proofErr w:type="gramEnd"/>
      <w:r w:rsidRPr="00641D19">
        <w:rPr>
          <w:rFonts w:asciiTheme="majorBidi" w:eastAsia="Calibri" w:hAnsiTheme="majorBidi" w:cstheme="majorBidi"/>
          <w:sz w:val="24"/>
        </w:rPr>
        <w:t xml:space="preserve">) </w:t>
      </w:r>
      <w:r w:rsidRPr="00641D19">
        <w:rPr>
          <w:rFonts w:ascii="Cambria Math" w:eastAsia="Cambria Math" w:hAnsi="Cambria Math" w:cstheme="majorBidi"/>
          <w:sz w:val="24"/>
        </w:rPr>
        <w:t>∈</w:t>
      </w:r>
      <w:r w:rsidRPr="00641D19">
        <w:rPr>
          <w:rFonts w:asciiTheme="majorBidi" w:eastAsia="Calibri" w:hAnsiTheme="majorBidi" w:cstheme="majorBidi"/>
          <w:sz w:val="24"/>
        </w:rPr>
        <w:t xml:space="preserve"> </w:t>
      </w:r>
      <w:r w:rsidRPr="00D22500">
        <w:rPr>
          <w:rFonts w:asciiTheme="majorBidi" w:eastAsia="Calibri" w:hAnsiTheme="majorBidi" w:cstheme="majorBidi"/>
          <w:sz w:val="24"/>
        </w:rPr>
        <w:t>A</w:t>
      </w:r>
      <w:r w:rsidRPr="00D22500">
        <w:rPr>
          <w:rFonts w:asciiTheme="majorBidi" w:eastAsia="Calibri" w:hAnsiTheme="majorBidi" w:cstheme="majorBidi"/>
          <w:sz w:val="24"/>
          <w:vertAlign w:val="superscript"/>
        </w:rPr>
        <w:t>2</w:t>
      </w:r>
      <w:r w:rsidRPr="00641D19">
        <w:rPr>
          <w:rFonts w:asciiTheme="majorBidi" w:eastAsia="Calibri" w:hAnsiTheme="majorBidi" w:cstheme="majorBidi"/>
          <w:sz w:val="24"/>
        </w:rPr>
        <w:t xml:space="preserve"> si </w:t>
      </w:r>
      <w:r w:rsidRPr="00D22500">
        <w:rPr>
          <w:rFonts w:asciiTheme="majorBidi" w:eastAsia="Calibri" w:hAnsiTheme="majorBidi" w:cstheme="majorBidi"/>
          <w:b/>
          <w:bCs/>
          <w:i/>
          <w:iCs/>
          <w:sz w:val="24"/>
        </w:rPr>
        <w:t>f</w:t>
      </w:r>
      <w:r w:rsidRPr="00D22500">
        <w:rPr>
          <w:rFonts w:asciiTheme="majorBidi" w:eastAsia="Calibri" w:hAnsiTheme="majorBidi" w:cstheme="majorBidi"/>
          <w:b/>
          <w:bCs/>
          <w:sz w:val="24"/>
        </w:rPr>
        <w:t>(a)=</w:t>
      </w:r>
      <w:r w:rsidRPr="00D22500">
        <w:rPr>
          <w:rFonts w:asciiTheme="majorBidi" w:eastAsia="Calibri" w:hAnsiTheme="majorBidi" w:cstheme="majorBidi"/>
          <w:b/>
          <w:bCs/>
          <w:i/>
          <w:iCs/>
          <w:sz w:val="24"/>
        </w:rPr>
        <w:t>f</w:t>
      </w:r>
      <w:r w:rsidRPr="00D22500">
        <w:rPr>
          <w:rFonts w:asciiTheme="majorBidi" w:eastAsia="Calibri" w:hAnsiTheme="majorBidi" w:cstheme="majorBidi"/>
          <w:b/>
          <w:bCs/>
          <w:sz w:val="24"/>
        </w:rPr>
        <w:t>(b)</w:t>
      </w:r>
      <w:r w:rsidRPr="00641D19">
        <w:rPr>
          <w:rFonts w:asciiTheme="majorBidi" w:eastAsia="Calibri" w:hAnsiTheme="majorBidi" w:cstheme="majorBidi"/>
          <w:sz w:val="24"/>
        </w:rPr>
        <w:t>, alors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g◦f(a)=g◦f(b)</w:t>
      </w:r>
      <w:r w:rsidR="00D22500">
        <w:rPr>
          <w:rFonts w:asciiTheme="majorBidi" w:eastAsia="Calibri" w:hAnsiTheme="majorBidi" w:cstheme="majorBidi"/>
          <w:i/>
          <w:iCs/>
          <w:sz w:val="24"/>
        </w:rPr>
        <w:t xml:space="preserve"> </w:t>
      </w:r>
      <w:r w:rsidRPr="00D22500">
        <w:rPr>
          <w:rFonts w:asciiTheme="majorBidi" w:eastAsia="Calibri" w:hAnsiTheme="majorBidi" w:cstheme="majorBidi"/>
          <w:sz w:val="24"/>
        </w:rPr>
        <w:t>(</w:t>
      </w:r>
      <w:r w:rsidRPr="00641D19">
        <w:rPr>
          <w:rFonts w:asciiTheme="majorBidi" w:eastAsia="Calibri" w:hAnsiTheme="majorBidi" w:cstheme="majorBidi"/>
          <w:sz w:val="24"/>
        </w:rPr>
        <w:t xml:space="preserve">car 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</w:t>
      </w:r>
      <w:r w:rsidRPr="00641D19">
        <w:rPr>
          <w:rFonts w:asciiTheme="majorBidi" w:eastAsia="Calibri" w:hAnsiTheme="majorBidi" w:cstheme="majorBidi"/>
          <w:sz w:val="24"/>
        </w:rPr>
        <w:t xml:space="preserve"> est une application), et puisque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g◦f</w:t>
      </w:r>
      <w:r w:rsidRPr="00641D19">
        <w:rPr>
          <w:rFonts w:asciiTheme="majorBidi" w:eastAsia="Calibri" w:hAnsiTheme="majorBidi" w:cstheme="majorBidi"/>
          <w:sz w:val="24"/>
        </w:rPr>
        <w:t> est injective, on en déduit </w:t>
      </w:r>
      <w:r w:rsidRPr="00D22500">
        <w:rPr>
          <w:rFonts w:asciiTheme="majorBidi" w:eastAsia="Calibri" w:hAnsiTheme="majorBidi" w:cstheme="majorBidi"/>
          <w:b/>
          <w:bCs/>
          <w:sz w:val="24"/>
        </w:rPr>
        <w:t>a=b</w:t>
      </w:r>
      <w:r w:rsidRPr="00641D19">
        <w:rPr>
          <w:rFonts w:asciiTheme="majorBidi" w:eastAsia="Calibri" w:hAnsiTheme="majorBidi" w:cstheme="majorBidi"/>
          <w:sz w:val="24"/>
        </w:rPr>
        <w:t xml:space="preserve"> ce qui signifier que </w:t>
      </w:r>
      <w:r w:rsidRPr="00D22500">
        <w:rPr>
          <w:rFonts w:asciiTheme="majorBidi" w:eastAsia="Calibri" w:hAnsiTheme="majorBidi" w:cstheme="majorBidi"/>
          <w:i/>
          <w:iCs/>
          <w:sz w:val="24"/>
        </w:rPr>
        <w:t xml:space="preserve">f </w:t>
      </w:r>
      <w:r w:rsidRPr="00641D19">
        <w:rPr>
          <w:rFonts w:asciiTheme="majorBidi" w:eastAsia="Calibri" w:hAnsiTheme="majorBidi" w:cstheme="majorBidi"/>
          <w:sz w:val="24"/>
        </w:rPr>
        <w:t>injective.</w:t>
      </w:r>
      <w:r w:rsidRPr="00641D19">
        <w:rPr>
          <w:rFonts w:asciiTheme="majorBidi" w:eastAsia="Calibri" w:hAnsiTheme="majorBidi" w:cstheme="majorBidi"/>
          <w:i/>
          <w:sz w:val="24"/>
        </w:rPr>
        <w:t xml:space="preserve"> </w:t>
      </w:r>
    </w:p>
    <w:p w14:paraId="49D6B334" w14:textId="77777777" w:rsidR="00A717B4" w:rsidRPr="00641D19" w:rsidRDefault="00823BB9">
      <w:pPr>
        <w:numPr>
          <w:ilvl w:val="0"/>
          <w:numId w:val="4"/>
        </w:numPr>
        <w:ind w:left="765" w:hanging="360"/>
        <w:rPr>
          <w:rFonts w:asciiTheme="majorBidi" w:eastAsia="Calibri" w:hAnsiTheme="majorBidi" w:cstheme="majorBidi"/>
          <w:b/>
          <w:sz w:val="24"/>
          <w:u w:val="single"/>
        </w:rPr>
      </w:pPr>
      <w:r w:rsidRPr="00600535">
        <w:rPr>
          <w:rFonts w:asciiTheme="majorBidi" w:eastAsia="Calibri" w:hAnsiTheme="majorBidi" w:cstheme="majorBidi"/>
          <w:i/>
          <w:sz w:val="24"/>
          <w:u w:val="single"/>
        </w:rPr>
        <w:t>Deuxième implication</w:t>
      </w:r>
      <w:r w:rsidRPr="00641D19">
        <w:rPr>
          <w:rFonts w:asciiTheme="majorBidi" w:eastAsia="Calibri" w:hAnsiTheme="majorBidi" w:cstheme="majorBidi"/>
          <w:i/>
          <w:sz w:val="24"/>
        </w:rPr>
        <w:t> </w:t>
      </w:r>
      <w:r w:rsidRPr="00641D19">
        <w:rPr>
          <w:rFonts w:asciiTheme="majorBidi" w:eastAsia="Calibri" w:hAnsiTheme="majorBidi" w:cstheme="majorBidi"/>
          <w:sz w:val="24"/>
        </w:rPr>
        <w:t>: soit </w:t>
      </w:r>
      <w:r w:rsidRPr="008177B1">
        <w:rPr>
          <w:rFonts w:asciiTheme="majorBidi" w:eastAsia="Calibri" w:hAnsiTheme="majorBidi" w:cstheme="majorBidi"/>
          <w:b/>
          <w:bCs/>
          <w:sz w:val="24"/>
        </w:rPr>
        <w:t>y</w:t>
      </w:r>
      <w:r w:rsidRPr="008177B1">
        <w:rPr>
          <w:rFonts w:ascii="Cambria Math" w:eastAsia="Cambria Math" w:hAnsi="Cambria Math" w:cstheme="majorBidi"/>
          <w:b/>
          <w:bCs/>
          <w:sz w:val="24"/>
        </w:rPr>
        <w:t>∈</w:t>
      </w:r>
      <w:r w:rsidRPr="008177B1">
        <w:rPr>
          <w:rFonts w:asciiTheme="majorBidi" w:eastAsia="Calibri" w:hAnsiTheme="majorBidi" w:cstheme="majorBidi"/>
          <w:b/>
          <w:bCs/>
          <w:sz w:val="24"/>
        </w:rPr>
        <w:t>C</w:t>
      </w:r>
      <w:r w:rsidRPr="00641D19">
        <w:rPr>
          <w:rFonts w:asciiTheme="majorBidi" w:eastAsia="Calibri" w:hAnsiTheme="majorBidi" w:cstheme="majorBidi"/>
          <w:sz w:val="24"/>
        </w:rPr>
        <w:t>. Puisque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g◦f</w:t>
      </w:r>
      <w:r w:rsidRPr="00641D19">
        <w:rPr>
          <w:rFonts w:asciiTheme="majorBidi" w:eastAsia="Calibri" w:hAnsiTheme="majorBidi" w:cstheme="majorBidi"/>
          <w:sz w:val="24"/>
        </w:rPr>
        <w:t> est surjective, il existe </w:t>
      </w:r>
      <w:r w:rsidRPr="00D22500">
        <w:rPr>
          <w:rFonts w:asciiTheme="majorBidi" w:eastAsia="Calibri" w:hAnsiTheme="majorBidi" w:cstheme="majorBidi"/>
          <w:b/>
          <w:bCs/>
          <w:sz w:val="24"/>
        </w:rPr>
        <w:t>a</w:t>
      </w:r>
      <w:r w:rsidRPr="00D22500">
        <w:rPr>
          <w:rFonts w:ascii="Cambria Math" w:eastAsia="Cambria Math" w:hAnsi="Cambria Math" w:cstheme="majorBidi"/>
          <w:b/>
          <w:bCs/>
          <w:sz w:val="24"/>
        </w:rPr>
        <w:t>∈</w:t>
      </w:r>
      <w:r w:rsidRPr="00D22500">
        <w:rPr>
          <w:rFonts w:asciiTheme="majorBidi" w:eastAsia="Calibri" w:hAnsiTheme="majorBidi" w:cstheme="majorBidi"/>
          <w:b/>
          <w:bCs/>
          <w:sz w:val="24"/>
        </w:rPr>
        <w:t>A</w:t>
      </w:r>
      <w:r w:rsidRPr="00641D19">
        <w:rPr>
          <w:rFonts w:asciiTheme="majorBidi" w:eastAsia="Calibri" w:hAnsiTheme="majorBidi" w:cstheme="majorBidi"/>
          <w:sz w:val="24"/>
        </w:rPr>
        <w:t> avec 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g◦f</w:t>
      </w:r>
      <w:r w:rsidRPr="00641D19">
        <w:rPr>
          <w:rFonts w:asciiTheme="majorBidi" w:eastAsia="Calibri" w:hAnsiTheme="majorBidi" w:cstheme="majorBidi"/>
          <w:sz w:val="24"/>
        </w:rPr>
        <w:t>(a)=y. Posons que b=</w:t>
      </w:r>
      <w:r w:rsidRPr="00D22500">
        <w:rPr>
          <w:rFonts w:asciiTheme="majorBidi" w:eastAsia="Calibri" w:hAnsiTheme="majorBidi" w:cstheme="majorBidi"/>
          <w:i/>
          <w:iCs/>
          <w:sz w:val="24"/>
        </w:rPr>
        <w:t>f</w:t>
      </w:r>
      <w:r w:rsidRPr="00641D19">
        <w:rPr>
          <w:rFonts w:asciiTheme="majorBidi" w:eastAsia="Calibri" w:hAnsiTheme="majorBidi" w:cstheme="majorBidi"/>
          <w:sz w:val="24"/>
        </w:rPr>
        <w:t xml:space="preserve">(a), on a alors 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</w:t>
      </w:r>
      <w:r w:rsidRPr="00641D19">
        <w:rPr>
          <w:rFonts w:asciiTheme="majorBidi" w:eastAsia="Calibri" w:hAnsiTheme="majorBidi" w:cstheme="majorBidi"/>
          <w:sz w:val="24"/>
        </w:rPr>
        <w:t xml:space="preserve">(b)=y, ce qui prouve que </w:t>
      </w:r>
      <w:r w:rsidRPr="00D22500">
        <w:rPr>
          <w:rFonts w:asciiTheme="majorBidi" w:eastAsia="Calibri" w:hAnsiTheme="majorBidi" w:cstheme="majorBidi"/>
          <w:i/>
          <w:iCs/>
          <w:sz w:val="24"/>
        </w:rPr>
        <w:t>g</w:t>
      </w:r>
      <w:r w:rsidRPr="00641D19">
        <w:rPr>
          <w:rFonts w:asciiTheme="majorBidi" w:eastAsia="Calibri" w:hAnsiTheme="majorBidi" w:cstheme="majorBidi"/>
          <w:sz w:val="24"/>
        </w:rPr>
        <w:t xml:space="preserve"> et surjective.  </w:t>
      </w:r>
      <w:r w:rsidRPr="00641D19">
        <w:rPr>
          <w:rFonts w:asciiTheme="majorBidi" w:eastAsia="Calibri" w:hAnsiTheme="majorBidi" w:cstheme="majorBidi"/>
          <w:i/>
          <w:sz w:val="24"/>
        </w:rPr>
        <w:t xml:space="preserve"> </w:t>
      </w:r>
    </w:p>
    <w:p w14:paraId="4CA5BED6" w14:textId="77777777" w:rsidR="00A717B4" w:rsidRPr="00641D19" w:rsidRDefault="00A717B4">
      <w:pPr>
        <w:ind w:left="405"/>
        <w:rPr>
          <w:rFonts w:asciiTheme="majorBidi" w:eastAsia="Calibri" w:hAnsiTheme="majorBidi" w:cstheme="majorBidi"/>
          <w:b/>
          <w:sz w:val="24"/>
          <w:u w:val="single"/>
        </w:rPr>
      </w:pPr>
    </w:p>
    <w:p w14:paraId="0D96F5A1" w14:textId="77777777" w:rsidR="00600535" w:rsidRDefault="00823BB9" w:rsidP="00600535">
      <w:pPr>
        <w:rPr>
          <w:rFonts w:ascii="Times New Roman" w:eastAsia="Times New Roman" w:hAnsi="Times New Roman" w:cs="Times New Roman"/>
          <w:b/>
          <w:sz w:val="24"/>
          <w:u w:val="single"/>
        </w:rPr>
      </w:pPr>
      <w:r w:rsidRPr="00641D19">
        <w:rPr>
          <w:rFonts w:asciiTheme="majorBidi" w:eastAsia="Calibri" w:hAnsiTheme="majorBidi" w:cstheme="majorBidi"/>
          <w:b/>
          <w:sz w:val="24"/>
          <w:u w:val="single"/>
        </w:rPr>
        <w:t>Exercice 5</w:t>
      </w:r>
      <w:r w:rsidR="00600535">
        <w:rPr>
          <w:rFonts w:asciiTheme="majorBidi" w:eastAsia="Calibri" w:hAnsiTheme="majorBidi" w:cstheme="majorBidi"/>
          <w:b/>
          <w:sz w:val="24"/>
          <w:u w:val="single"/>
        </w:rPr>
        <w:t xml:space="preserve"> </w:t>
      </w:r>
      <w:r w:rsidR="008177B1" w:rsidRPr="00FC04F7">
        <w:rPr>
          <w:rFonts w:ascii="Times New Roman" w:eastAsia="Times New Roman" w:hAnsi="Times New Roman" w:cs="Times New Roman"/>
          <w:bCs/>
          <w:sz w:val="24"/>
        </w:rPr>
        <w:t>(</w:t>
      </w:r>
      <w:r w:rsidR="008177B1">
        <w:rPr>
          <w:rFonts w:ascii="Times New Roman" w:eastAsia="Times New Roman" w:hAnsi="Times New Roman" w:cs="Times New Roman"/>
          <w:bCs/>
          <w:sz w:val="24"/>
        </w:rPr>
        <w:t>Le</w:t>
      </w:r>
      <w:r w:rsidR="00600535">
        <w:rPr>
          <w:rFonts w:ascii="Times New Roman" w:eastAsia="Times New Roman" w:hAnsi="Times New Roman" w:cs="Times New Roman"/>
          <w:bCs/>
          <w:sz w:val="24"/>
        </w:rPr>
        <w:t xml:space="preserve"> chiffrement par décalage)</w:t>
      </w:r>
    </w:p>
    <w:p w14:paraId="7359EBD0" w14:textId="77777777" w:rsidR="005B1270" w:rsidRDefault="007177C6" w:rsidP="005B1270">
      <w:pPr>
        <w:rPr>
          <w:rFonts w:asciiTheme="majorBidi" w:eastAsia="Calibri" w:hAnsiTheme="majorBidi" w:cstheme="majorBidi"/>
          <w:b/>
          <w:bCs/>
          <w:sz w:val="24"/>
        </w:rPr>
      </w:pPr>
      <w:r>
        <w:rPr>
          <w:rFonts w:asciiTheme="majorBidi" w:eastAsia="Calibri" w:hAnsiTheme="majorBidi" w:cstheme="majorBidi"/>
          <w:sz w:val="24"/>
        </w:rPr>
        <w:t>O</w:t>
      </w:r>
      <w:r w:rsidR="00823BB9" w:rsidRPr="00641D19">
        <w:rPr>
          <w:rFonts w:asciiTheme="majorBidi" w:eastAsia="Calibri" w:hAnsiTheme="majorBidi" w:cstheme="majorBidi"/>
          <w:sz w:val="24"/>
        </w:rPr>
        <w:t>n doit trouver toute les clé</w:t>
      </w:r>
      <w:r w:rsidR="005B1270">
        <w:rPr>
          <w:rFonts w:asciiTheme="majorBidi" w:eastAsia="Calibri" w:hAnsiTheme="majorBidi" w:cstheme="majorBidi"/>
          <w:sz w:val="24"/>
        </w:rPr>
        <w:t>s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 possible pour ce cryptosystème c-à-d trouver l</w:t>
      </w:r>
      <w:r>
        <w:rPr>
          <w:rFonts w:asciiTheme="majorBidi" w:eastAsia="Calibri" w:hAnsiTheme="majorBidi" w:cstheme="majorBidi"/>
          <w:sz w:val="24"/>
        </w:rPr>
        <w:t xml:space="preserve">e nombre </w:t>
      </w:r>
      <w:proofErr w:type="gramStart"/>
      <w:r>
        <w:rPr>
          <w:rFonts w:asciiTheme="majorBidi" w:eastAsia="Calibri" w:hAnsiTheme="majorBidi" w:cstheme="majorBidi"/>
          <w:sz w:val="24"/>
        </w:rPr>
        <w:t xml:space="preserve">d'application 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 (</w:t>
      </w:r>
      <w:proofErr w:type="gramEnd"/>
      <w:r w:rsidR="00823BB9" w:rsidRPr="00641D19">
        <w:rPr>
          <w:rFonts w:asciiTheme="majorBidi" w:eastAsia="Calibri" w:hAnsiTheme="majorBidi" w:cstheme="majorBidi"/>
          <w:sz w:val="24"/>
        </w:rPr>
        <w:t xml:space="preserve">voir le cours) ce nombre est égal a </w:t>
      </w:r>
      <w:r w:rsidR="00823BB9" w:rsidRPr="00502967">
        <w:rPr>
          <w:rFonts w:asciiTheme="majorBidi" w:eastAsia="Calibri" w:hAnsiTheme="majorBidi" w:cstheme="majorBidi"/>
          <w:b/>
          <w:bCs/>
          <w:sz w:val="24"/>
        </w:rPr>
        <w:t>2</w:t>
      </w:r>
      <w:r w:rsidR="00823BB9" w:rsidRPr="00502967">
        <w:rPr>
          <w:rFonts w:asciiTheme="majorBidi" w:eastAsia="Calibri" w:hAnsiTheme="majorBidi" w:cstheme="majorBidi"/>
          <w:b/>
          <w:bCs/>
          <w:sz w:val="24"/>
          <w:vertAlign w:val="superscript"/>
        </w:rPr>
        <w:t>2</w:t>
      </w:r>
      <w:r w:rsidR="00823BB9" w:rsidRPr="00502967">
        <w:rPr>
          <w:rFonts w:asciiTheme="majorBidi" w:eastAsia="Calibri" w:hAnsiTheme="majorBidi" w:cstheme="majorBidi"/>
          <w:b/>
          <w:bCs/>
          <w:sz w:val="24"/>
        </w:rPr>
        <w:t>=4</w:t>
      </w:r>
      <w:r w:rsidR="005B1270">
        <w:rPr>
          <w:rFonts w:asciiTheme="majorBidi" w:eastAsia="Calibri" w:hAnsiTheme="majorBidi" w:cstheme="majorBidi"/>
          <w:b/>
          <w:bCs/>
          <w:sz w:val="24"/>
        </w:rPr>
        <w:t> :</w:t>
      </w:r>
    </w:p>
    <w:p w14:paraId="5BB891F5" w14:textId="77777777" w:rsidR="009267A1" w:rsidRDefault="009267A1" w:rsidP="005B1270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>App1{(1,0</w:t>
      </w:r>
      <w:proofErr w:type="gramStart"/>
      <w:r>
        <w:rPr>
          <w:rFonts w:asciiTheme="majorBidi" w:eastAsia="Calibri" w:hAnsiTheme="majorBidi" w:cstheme="majorBidi"/>
          <w:sz w:val="24"/>
        </w:rPr>
        <w:t>),(</w:t>
      </w:r>
      <w:proofErr w:type="gramEnd"/>
      <w:r>
        <w:rPr>
          <w:rFonts w:asciiTheme="majorBidi" w:eastAsia="Calibri" w:hAnsiTheme="majorBidi" w:cstheme="majorBidi"/>
          <w:sz w:val="24"/>
        </w:rPr>
        <w:t>5,4)}</w:t>
      </w:r>
    </w:p>
    <w:p w14:paraId="52C44689" w14:textId="77777777" w:rsidR="009267A1" w:rsidRDefault="009267A1" w:rsidP="00600535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>App2{(1,4</w:t>
      </w:r>
      <w:proofErr w:type="gramStart"/>
      <w:r>
        <w:rPr>
          <w:rFonts w:asciiTheme="majorBidi" w:eastAsia="Calibri" w:hAnsiTheme="majorBidi" w:cstheme="majorBidi"/>
          <w:sz w:val="24"/>
        </w:rPr>
        <w:t>),(</w:t>
      </w:r>
      <w:proofErr w:type="gramEnd"/>
      <w:r>
        <w:rPr>
          <w:rFonts w:asciiTheme="majorBidi" w:eastAsia="Calibri" w:hAnsiTheme="majorBidi" w:cstheme="majorBidi"/>
          <w:sz w:val="24"/>
        </w:rPr>
        <w:t>5,0)}</w:t>
      </w:r>
    </w:p>
    <w:p w14:paraId="4ED2CA23" w14:textId="77777777" w:rsidR="009267A1" w:rsidRDefault="009267A1" w:rsidP="00600535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>App3{(1,0</w:t>
      </w:r>
      <w:proofErr w:type="gramStart"/>
      <w:r>
        <w:rPr>
          <w:rFonts w:asciiTheme="majorBidi" w:eastAsia="Calibri" w:hAnsiTheme="majorBidi" w:cstheme="majorBidi"/>
          <w:sz w:val="24"/>
        </w:rPr>
        <w:t>),(</w:t>
      </w:r>
      <w:proofErr w:type="gramEnd"/>
      <w:r>
        <w:rPr>
          <w:rFonts w:asciiTheme="majorBidi" w:eastAsia="Calibri" w:hAnsiTheme="majorBidi" w:cstheme="majorBidi"/>
          <w:sz w:val="24"/>
        </w:rPr>
        <w:t>5,0)}</w:t>
      </w:r>
    </w:p>
    <w:p w14:paraId="07A18ECA" w14:textId="77777777" w:rsidR="009267A1" w:rsidRDefault="009267A1" w:rsidP="00600535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>App4{(1,4</w:t>
      </w:r>
      <w:proofErr w:type="gramStart"/>
      <w:r>
        <w:rPr>
          <w:rFonts w:asciiTheme="majorBidi" w:eastAsia="Calibri" w:hAnsiTheme="majorBidi" w:cstheme="majorBidi"/>
          <w:sz w:val="24"/>
        </w:rPr>
        <w:t>),(</w:t>
      </w:r>
      <w:proofErr w:type="gramEnd"/>
      <w:r>
        <w:rPr>
          <w:rFonts w:asciiTheme="majorBidi" w:eastAsia="Calibri" w:hAnsiTheme="majorBidi" w:cstheme="majorBidi"/>
          <w:sz w:val="24"/>
        </w:rPr>
        <w:t>5,4)}</w:t>
      </w:r>
    </w:p>
    <w:p w14:paraId="5BEF8857" w14:textId="77777777" w:rsidR="009267A1" w:rsidRDefault="009267A1" w:rsidP="00600535">
      <w:pPr>
        <w:rPr>
          <w:rFonts w:asciiTheme="majorBidi" w:eastAsia="Calibri" w:hAnsiTheme="majorBidi" w:cstheme="majorBidi"/>
          <w:sz w:val="24"/>
        </w:rPr>
      </w:pPr>
    </w:p>
    <w:p w14:paraId="0F4E4AD9" w14:textId="77777777" w:rsidR="00A717B4" w:rsidRPr="005B1270" w:rsidRDefault="005B1270" w:rsidP="005B1270">
      <w:pPr>
        <w:rPr>
          <w:rFonts w:asciiTheme="majorBidi" w:eastAsia="Calibri" w:hAnsiTheme="majorBidi" w:cstheme="majorBidi"/>
          <w:sz w:val="24"/>
        </w:rPr>
      </w:pPr>
      <w:r w:rsidRPr="00641D19">
        <w:rPr>
          <w:rFonts w:asciiTheme="majorBidi" w:eastAsia="Calibri" w:hAnsiTheme="majorBidi" w:cstheme="majorBidi"/>
          <w:sz w:val="24"/>
        </w:rPr>
        <w:t xml:space="preserve">, donc l'espace de clé </w:t>
      </w:r>
      <w:proofErr w:type="gramStart"/>
      <w:r w:rsidRPr="00641D19">
        <w:rPr>
          <w:rFonts w:asciiTheme="majorBidi" w:eastAsia="Calibri" w:hAnsiTheme="majorBidi" w:cstheme="majorBidi"/>
          <w:sz w:val="24"/>
        </w:rPr>
        <w:t xml:space="preserve">est </w:t>
      </w:r>
      <w:r>
        <w:rPr>
          <w:rFonts w:asciiTheme="majorBidi" w:eastAsia="Calibri" w:hAnsiTheme="majorBidi" w:cstheme="majorBidi"/>
          <w:sz w:val="24"/>
        </w:rPr>
        <w:t xml:space="preserve"> </w:t>
      </w:r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{</w:t>
      </w:r>
      <w:proofErr w:type="gramEnd"/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(1+0),</w:t>
      </w:r>
      <w:r w:rsidR="009267A1" w:rsidRPr="009267A1">
        <w:rPr>
          <w:rFonts w:asciiTheme="majorBidi" w:eastAsia="Calibri" w:hAnsiTheme="majorBidi" w:cstheme="majorBidi"/>
          <w:b/>
          <w:bCs/>
          <w:sz w:val="24"/>
        </w:rPr>
        <w:t xml:space="preserve"> (5+4)</w:t>
      </w:r>
      <w:r w:rsidR="009267A1">
        <w:rPr>
          <w:rFonts w:asciiTheme="majorBidi" w:eastAsia="Calibri" w:hAnsiTheme="majorBidi" w:cstheme="majorBidi"/>
          <w:b/>
          <w:bCs/>
          <w:sz w:val="24"/>
        </w:rPr>
        <w:t>,</w:t>
      </w:r>
      <w:r w:rsidR="009267A1" w:rsidRPr="009267A1">
        <w:rPr>
          <w:rFonts w:asciiTheme="majorBidi" w:eastAsia="Calibri" w:hAnsiTheme="majorBidi" w:cstheme="majorBidi"/>
          <w:b/>
          <w:bCs/>
          <w:sz w:val="24"/>
        </w:rPr>
        <w:t xml:space="preserve"> </w:t>
      </w:r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(1+4),(5+0),</w:t>
      </w:r>
      <w:r w:rsidR="009267A1" w:rsidRPr="009267A1">
        <w:rPr>
          <w:rFonts w:asciiTheme="majorBidi" w:eastAsia="Calibri" w:hAnsiTheme="majorBidi" w:cstheme="majorBidi"/>
          <w:b/>
          <w:bCs/>
          <w:sz w:val="24"/>
        </w:rPr>
        <w:t>(1+0),(5+0)</w:t>
      </w:r>
      <w:r w:rsidR="009267A1">
        <w:rPr>
          <w:rFonts w:asciiTheme="majorBidi" w:eastAsia="Calibri" w:hAnsiTheme="majorBidi" w:cstheme="majorBidi"/>
          <w:b/>
          <w:bCs/>
          <w:sz w:val="24"/>
        </w:rPr>
        <w:t>,</w:t>
      </w:r>
      <w:r w:rsidR="009267A1" w:rsidRPr="009267A1">
        <w:rPr>
          <w:rFonts w:asciiTheme="majorBidi" w:eastAsia="Calibri" w:hAnsiTheme="majorBidi" w:cstheme="majorBidi"/>
          <w:b/>
          <w:bCs/>
          <w:sz w:val="24"/>
        </w:rPr>
        <w:t xml:space="preserve"> </w:t>
      </w:r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(5+4)</w:t>
      </w:r>
      <w:r w:rsidR="009267A1" w:rsidRPr="009267A1">
        <w:rPr>
          <w:rFonts w:asciiTheme="majorBidi" w:eastAsia="Calibri" w:hAnsiTheme="majorBidi" w:cstheme="majorBidi"/>
          <w:b/>
          <w:bCs/>
          <w:sz w:val="24"/>
        </w:rPr>
        <w:t> , (1,4)</w:t>
      </w:r>
      <w:r w:rsidR="009267A1">
        <w:rPr>
          <w:rFonts w:asciiTheme="majorBidi" w:eastAsia="Calibri" w:hAnsiTheme="majorBidi" w:cstheme="majorBidi"/>
          <w:b/>
          <w:bCs/>
          <w:sz w:val="24"/>
        </w:rPr>
        <w:t>}={(1)</w:t>
      </w:r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,</w:t>
      </w:r>
      <w:r w:rsidR="009267A1">
        <w:rPr>
          <w:rFonts w:asciiTheme="majorBidi" w:eastAsia="Calibri" w:hAnsiTheme="majorBidi" w:cstheme="majorBidi"/>
          <w:b/>
          <w:bCs/>
          <w:sz w:val="24"/>
        </w:rPr>
        <w:t>(9),(5),(5),(1),(5),(9),(5)</w:t>
      </w:r>
      <w:r w:rsidR="00823BB9" w:rsidRPr="009267A1">
        <w:rPr>
          <w:rFonts w:asciiTheme="majorBidi" w:eastAsia="Calibri" w:hAnsiTheme="majorBidi" w:cstheme="majorBidi"/>
          <w:b/>
          <w:bCs/>
          <w:sz w:val="24"/>
        </w:rPr>
        <w:t>}</w:t>
      </w:r>
      <w:r w:rsidR="001D20BD" w:rsidRPr="009267A1">
        <w:rPr>
          <w:rFonts w:asciiTheme="majorBidi" w:eastAsia="Calibri" w:hAnsiTheme="majorBidi" w:cstheme="majorBidi"/>
          <w:b/>
          <w:bCs/>
          <w:sz w:val="24"/>
        </w:rPr>
        <w:t>.</w:t>
      </w:r>
    </w:p>
    <w:p w14:paraId="499A271F" w14:textId="77777777" w:rsidR="00264886" w:rsidRPr="00793800" w:rsidRDefault="00823BB9" w:rsidP="00264886">
      <w:pPr>
        <w:pStyle w:val="ListParagraph"/>
        <w:numPr>
          <w:ilvl w:val="0"/>
          <w:numId w:val="6"/>
        </w:numPr>
        <w:rPr>
          <w:rFonts w:asciiTheme="majorBidi" w:eastAsia="Calibri" w:hAnsiTheme="majorBidi" w:cstheme="majorBidi"/>
          <w:b/>
          <w:bCs/>
          <w:sz w:val="24"/>
        </w:rPr>
      </w:pPr>
      <w:proofErr w:type="gramStart"/>
      <w:r w:rsidRPr="001D20BD">
        <w:rPr>
          <w:rFonts w:asciiTheme="majorBidi" w:eastAsia="Calibri" w:hAnsiTheme="majorBidi" w:cstheme="majorBidi"/>
          <w:sz w:val="24"/>
        </w:rPr>
        <w:t>pour</w:t>
      </w:r>
      <w:proofErr w:type="gramEnd"/>
      <w:r w:rsidRPr="001D20BD">
        <w:rPr>
          <w:rFonts w:asciiTheme="majorBidi" w:eastAsia="Calibri" w:hAnsiTheme="majorBidi" w:cstheme="majorBidi"/>
          <w:sz w:val="24"/>
        </w:rPr>
        <w:t xml:space="preserve"> la clé </w:t>
      </w:r>
      <w:r w:rsidRPr="00C30CFE">
        <w:rPr>
          <w:rFonts w:asciiTheme="majorBidi" w:eastAsia="Calibri" w:hAnsiTheme="majorBidi" w:cstheme="majorBidi"/>
          <w:b/>
          <w:bCs/>
          <w:sz w:val="24"/>
        </w:rPr>
        <w:t>1</w:t>
      </w:r>
      <w:r w:rsidRPr="001D20BD">
        <w:rPr>
          <w:rFonts w:asciiTheme="majorBidi" w:eastAsia="Calibri" w:hAnsiTheme="majorBidi" w:cstheme="majorBidi"/>
          <w:sz w:val="24"/>
        </w:rPr>
        <w:t xml:space="preserve"> on </w:t>
      </w:r>
      <w:r w:rsidR="00A738BB" w:rsidRPr="001D20BD">
        <w:rPr>
          <w:rFonts w:asciiTheme="majorBidi" w:eastAsia="Calibri" w:hAnsiTheme="majorBidi" w:cstheme="majorBidi"/>
          <w:sz w:val="24"/>
        </w:rPr>
        <w:t>obtient</w:t>
      </w:r>
      <w:r w:rsidRPr="001D20BD">
        <w:rPr>
          <w:rFonts w:asciiTheme="majorBidi" w:eastAsia="Calibri" w:hAnsiTheme="majorBidi" w:cstheme="majorBidi"/>
          <w:sz w:val="24"/>
        </w:rPr>
        <w:t xml:space="preserve">: </w:t>
      </w:r>
      <w:r w:rsidRPr="00793800">
        <w:rPr>
          <w:rFonts w:asciiTheme="majorBidi" w:eastAsia="Calibri" w:hAnsiTheme="majorBidi" w:cstheme="majorBidi"/>
          <w:b/>
          <w:bCs/>
          <w:sz w:val="24"/>
        </w:rPr>
        <w:t>ELEMENTDECOMBINATOIRE</w:t>
      </w:r>
      <w:r w:rsidR="00264886" w:rsidRPr="00793800">
        <w:rPr>
          <w:rFonts w:asciiTheme="majorBidi" w:eastAsia="Calibri" w:hAnsiTheme="majorBidi" w:cstheme="majorBidi"/>
          <w:b/>
          <w:bCs/>
          <w:sz w:val="24"/>
        </w:rPr>
        <w:t>.</w:t>
      </w:r>
    </w:p>
    <w:p w14:paraId="39DBA442" w14:textId="77777777" w:rsidR="00264886" w:rsidRPr="00793800" w:rsidRDefault="00823BB9" w:rsidP="00264886">
      <w:pPr>
        <w:pStyle w:val="ListParagraph"/>
        <w:numPr>
          <w:ilvl w:val="0"/>
          <w:numId w:val="6"/>
        </w:numPr>
        <w:rPr>
          <w:rFonts w:asciiTheme="majorBidi" w:eastAsia="Calibri" w:hAnsiTheme="majorBidi" w:cstheme="majorBidi"/>
          <w:b/>
          <w:bCs/>
          <w:sz w:val="24"/>
        </w:rPr>
      </w:pPr>
      <w:proofErr w:type="gramStart"/>
      <w:r w:rsidRPr="00264886">
        <w:rPr>
          <w:rFonts w:asciiTheme="majorBidi" w:eastAsia="Calibri" w:hAnsiTheme="majorBidi" w:cstheme="majorBidi"/>
          <w:sz w:val="24"/>
        </w:rPr>
        <w:t>pour</w:t>
      </w:r>
      <w:proofErr w:type="gramEnd"/>
      <w:r w:rsidRPr="00264886">
        <w:rPr>
          <w:rFonts w:asciiTheme="majorBidi" w:eastAsia="Calibri" w:hAnsiTheme="majorBidi" w:cstheme="majorBidi"/>
          <w:sz w:val="24"/>
        </w:rPr>
        <w:t xml:space="preserve"> la clé </w:t>
      </w:r>
      <w:r w:rsidRPr="00C30CFE">
        <w:rPr>
          <w:rFonts w:asciiTheme="majorBidi" w:eastAsia="Calibri" w:hAnsiTheme="majorBidi" w:cstheme="majorBidi"/>
          <w:b/>
          <w:bCs/>
          <w:sz w:val="24"/>
        </w:rPr>
        <w:t>5</w:t>
      </w:r>
      <w:r w:rsidRPr="00264886">
        <w:rPr>
          <w:rFonts w:asciiTheme="majorBidi" w:eastAsia="Calibri" w:hAnsiTheme="majorBidi" w:cstheme="majorBidi"/>
          <w:sz w:val="24"/>
        </w:rPr>
        <w:t xml:space="preserve"> on </w:t>
      </w:r>
      <w:r w:rsidR="00A738BB" w:rsidRPr="00264886">
        <w:rPr>
          <w:rFonts w:asciiTheme="majorBidi" w:eastAsia="Calibri" w:hAnsiTheme="majorBidi" w:cstheme="majorBidi"/>
          <w:sz w:val="24"/>
        </w:rPr>
        <w:t>obtient</w:t>
      </w:r>
      <w:r w:rsidRPr="00264886">
        <w:rPr>
          <w:rFonts w:asciiTheme="majorBidi" w:eastAsia="Calibri" w:hAnsiTheme="majorBidi" w:cstheme="majorBidi"/>
          <w:sz w:val="24"/>
        </w:rPr>
        <w:t>:</w:t>
      </w:r>
      <w:r w:rsidRPr="00793800">
        <w:rPr>
          <w:rFonts w:asciiTheme="majorBidi" w:eastAsia="Calibri" w:hAnsiTheme="majorBidi" w:cstheme="majorBidi"/>
          <w:b/>
          <w:bCs/>
          <w:sz w:val="24"/>
        </w:rPr>
        <w:t xml:space="preserve"> AHAIAJPZAYKIXEJWPKENA</w:t>
      </w:r>
      <w:r w:rsidR="00264886" w:rsidRPr="00793800">
        <w:rPr>
          <w:rFonts w:asciiTheme="majorBidi" w:eastAsia="Calibri" w:hAnsiTheme="majorBidi" w:cstheme="majorBidi"/>
          <w:b/>
          <w:bCs/>
          <w:sz w:val="24"/>
        </w:rPr>
        <w:t>.</w:t>
      </w:r>
    </w:p>
    <w:p w14:paraId="3A394335" w14:textId="77777777" w:rsidR="00264886" w:rsidRPr="005B1270" w:rsidRDefault="00823BB9" w:rsidP="005B1270">
      <w:pPr>
        <w:pStyle w:val="ListParagraph"/>
        <w:numPr>
          <w:ilvl w:val="0"/>
          <w:numId w:val="6"/>
        </w:numPr>
        <w:rPr>
          <w:rFonts w:asciiTheme="majorBidi" w:eastAsia="Calibri" w:hAnsiTheme="majorBidi" w:cstheme="majorBidi"/>
          <w:b/>
          <w:bCs/>
          <w:sz w:val="24"/>
        </w:rPr>
      </w:pPr>
      <w:proofErr w:type="gramStart"/>
      <w:r w:rsidRPr="00264886">
        <w:rPr>
          <w:rFonts w:asciiTheme="majorBidi" w:eastAsia="Calibri" w:hAnsiTheme="majorBidi" w:cstheme="majorBidi"/>
          <w:sz w:val="24"/>
        </w:rPr>
        <w:t>pour</w:t>
      </w:r>
      <w:proofErr w:type="gramEnd"/>
      <w:r w:rsidRPr="00264886">
        <w:rPr>
          <w:rFonts w:asciiTheme="majorBidi" w:eastAsia="Calibri" w:hAnsiTheme="majorBidi" w:cstheme="majorBidi"/>
          <w:sz w:val="24"/>
        </w:rPr>
        <w:t xml:space="preserve"> la clé </w:t>
      </w:r>
      <w:r w:rsidRPr="00C30CFE">
        <w:rPr>
          <w:rFonts w:asciiTheme="majorBidi" w:eastAsia="Calibri" w:hAnsiTheme="majorBidi" w:cstheme="majorBidi"/>
          <w:b/>
          <w:bCs/>
          <w:sz w:val="24"/>
        </w:rPr>
        <w:t>9</w:t>
      </w:r>
      <w:r w:rsidRPr="00264886">
        <w:rPr>
          <w:rFonts w:asciiTheme="majorBidi" w:eastAsia="Calibri" w:hAnsiTheme="majorBidi" w:cstheme="majorBidi"/>
          <w:sz w:val="24"/>
        </w:rPr>
        <w:t xml:space="preserve"> on </w:t>
      </w:r>
      <w:r w:rsidR="00A738BB" w:rsidRPr="00264886">
        <w:rPr>
          <w:rFonts w:asciiTheme="majorBidi" w:eastAsia="Calibri" w:hAnsiTheme="majorBidi" w:cstheme="majorBidi"/>
          <w:sz w:val="24"/>
        </w:rPr>
        <w:t>obtient</w:t>
      </w:r>
      <w:r w:rsidRPr="00264886">
        <w:rPr>
          <w:rFonts w:asciiTheme="majorBidi" w:eastAsia="Calibri" w:hAnsiTheme="majorBidi" w:cstheme="majorBidi"/>
          <w:sz w:val="24"/>
        </w:rPr>
        <w:t xml:space="preserve">: </w:t>
      </w:r>
      <w:r w:rsidRPr="00793800">
        <w:rPr>
          <w:rFonts w:asciiTheme="majorBidi" w:eastAsia="Calibri" w:hAnsiTheme="majorBidi" w:cstheme="majorBidi"/>
          <w:b/>
          <w:bCs/>
          <w:sz w:val="24"/>
        </w:rPr>
        <w:t>WDWEWFVWUGETAFSLGAJW</w:t>
      </w:r>
      <w:r w:rsidR="00264886" w:rsidRPr="00793800">
        <w:rPr>
          <w:rFonts w:asciiTheme="majorBidi" w:eastAsia="Calibri" w:hAnsiTheme="majorBidi" w:cstheme="majorBidi"/>
          <w:b/>
          <w:bCs/>
          <w:sz w:val="24"/>
        </w:rPr>
        <w:t>.</w:t>
      </w:r>
    </w:p>
    <w:p w14:paraId="41D409D1" w14:textId="77777777" w:rsidR="00A717B4" w:rsidRDefault="00264886">
      <w:pPr>
        <w:ind w:left="405"/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sz w:val="24"/>
        </w:rPr>
        <w:t>D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onc la clé la plus </w:t>
      </w:r>
      <w:r w:rsidR="00A738BB" w:rsidRPr="00641D19">
        <w:rPr>
          <w:rFonts w:asciiTheme="majorBidi" w:eastAsia="Calibri" w:hAnsiTheme="majorBidi" w:cstheme="majorBidi"/>
          <w:sz w:val="24"/>
        </w:rPr>
        <w:t>convaincante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 est </w:t>
      </w:r>
      <w:r w:rsidR="00823BB9" w:rsidRPr="00C30CFE">
        <w:rPr>
          <w:rFonts w:asciiTheme="majorBidi" w:eastAsia="Calibri" w:hAnsiTheme="majorBidi" w:cstheme="majorBidi"/>
          <w:b/>
          <w:bCs/>
          <w:sz w:val="24"/>
        </w:rPr>
        <w:t>1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 et le mot secret est</w:t>
      </w:r>
      <w:r w:rsidR="00823BB9" w:rsidRPr="00C30CFE">
        <w:rPr>
          <w:rFonts w:asciiTheme="majorBidi" w:eastAsia="Calibri" w:hAnsiTheme="majorBidi" w:cstheme="majorBidi"/>
          <w:b/>
          <w:bCs/>
          <w:sz w:val="24"/>
        </w:rPr>
        <w:t xml:space="preserve"> ELEMENT DE COMBINATOIRE</w:t>
      </w:r>
      <w:r w:rsidR="00823BB9" w:rsidRPr="00641D19">
        <w:rPr>
          <w:rFonts w:asciiTheme="majorBidi" w:eastAsia="Calibri" w:hAnsiTheme="majorBidi" w:cstheme="majorBidi"/>
          <w:sz w:val="24"/>
        </w:rPr>
        <w:t xml:space="preserve">. </w:t>
      </w:r>
    </w:p>
    <w:p w14:paraId="7E896E4A" w14:textId="77777777" w:rsidR="002339A5" w:rsidRDefault="002339A5" w:rsidP="002339A5">
      <w:pPr>
        <w:rPr>
          <w:rFonts w:asciiTheme="majorBidi" w:eastAsia="Calibri" w:hAnsiTheme="majorBidi" w:cstheme="majorBidi"/>
          <w:sz w:val="24"/>
        </w:rPr>
      </w:pPr>
      <w:r>
        <w:rPr>
          <w:rFonts w:asciiTheme="majorBidi" w:eastAsia="Calibri" w:hAnsiTheme="majorBidi" w:cstheme="majorBidi"/>
          <w:b/>
          <w:sz w:val="24"/>
          <w:u w:val="single"/>
        </w:rPr>
        <w:t>Exercice 6</w:t>
      </w:r>
    </w:p>
    <w:p w14:paraId="79590524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Pour trouver la fonction inverse g, nous devons résoudre l'équation g(f(x)) = x pour x dans A. Commençons par écrire l'équation g(f(x)) = x :</w:t>
      </w:r>
    </w:p>
    <w:p w14:paraId="67272472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proofErr w:type="gramStart"/>
      <w:r w:rsidRPr="002339A5">
        <w:rPr>
          <w:rFonts w:asciiTheme="majorBidi" w:eastAsia="Calibri" w:hAnsiTheme="majorBidi" w:cstheme="majorBidi"/>
          <w:sz w:val="24"/>
        </w:rPr>
        <w:t>g</w:t>
      </w:r>
      <w:proofErr w:type="gramEnd"/>
      <w:r w:rsidRPr="002339A5">
        <w:rPr>
          <w:rFonts w:asciiTheme="majorBidi" w:eastAsia="Calibri" w:hAnsiTheme="majorBidi" w:cstheme="majorBidi"/>
          <w:sz w:val="24"/>
        </w:rPr>
        <w:t>(f(x)) = x</w:t>
      </w:r>
    </w:p>
    <w:p w14:paraId="63AE18AE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Remplaçons f(x) par son expression :</w:t>
      </w:r>
    </w:p>
    <w:p w14:paraId="28F5C14D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proofErr w:type="gramStart"/>
      <w:r w:rsidRPr="002339A5">
        <w:rPr>
          <w:rFonts w:asciiTheme="majorBidi" w:eastAsia="Calibri" w:hAnsiTheme="majorBidi" w:cstheme="majorBidi"/>
          <w:sz w:val="24"/>
        </w:rPr>
        <w:t>g(</w:t>
      </w:r>
      <w:proofErr w:type="gramEnd"/>
      <w:r w:rsidRPr="002339A5">
        <w:rPr>
          <w:rFonts w:asciiTheme="majorBidi" w:eastAsia="Calibri" w:hAnsiTheme="majorBidi" w:cstheme="majorBidi"/>
          <w:sz w:val="24"/>
        </w:rPr>
        <w:t>2x - 3) = x</w:t>
      </w:r>
    </w:p>
    <w:p w14:paraId="770564A3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Maintenant, trouvons g(y) en général (où y est un nombre réel) en isolant y dans l'équation ci-dessus :</w:t>
      </w:r>
    </w:p>
    <w:p w14:paraId="24F2ADDD" w14:textId="77777777" w:rsidR="002339A5" w:rsidRPr="00124715" w:rsidRDefault="002339A5" w:rsidP="002339A5">
      <w:pPr>
        <w:rPr>
          <w:rFonts w:asciiTheme="majorBidi" w:eastAsia="Calibri" w:hAnsiTheme="majorBidi" w:cstheme="majorBidi"/>
          <w:sz w:val="24"/>
          <w:lang w:val="en-US"/>
        </w:rPr>
      </w:pPr>
      <w:proofErr w:type="gramStart"/>
      <w:r w:rsidRPr="00124715">
        <w:rPr>
          <w:rFonts w:asciiTheme="majorBidi" w:eastAsia="Calibri" w:hAnsiTheme="majorBidi" w:cstheme="majorBidi"/>
          <w:sz w:val="24"/>
          <w:lang w:val="en-US"/>
        </w:rPr>
        <w:t>g(</w:t>
      </w:r>
      <w:proofErr w:type="gramEnd"/>
      <w:r w:rsidRPr="00124715">
        <w:rPr>
          <w:rFonts w:asciiTheme="majorBidi" w:eastAsia="Calibri" w:hAnsiTheme="majorBidi" w:cstheme="majorBidi"/>
          <w:sz w:val="24"/>
          <w:lang w:val="en-US"/>
        </w:rPr>
        <w:t>2x - 3) = x g(2x - 3) + 3 = x + 3 g(2x) - 3 + 3 = x + 3 g(2x) = x + 3</w:t>
      </w:r>
    </w:p>
    <w:p w14:paraId="0D04B973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Maintenant, divisons les deux côtés par 2 pour obtenir g(y) en fonction de y :</w:t>
      </w:r>
    </w:p>
    <w:p w14:paraId="094B332B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proofErr w:type="gramStart"/>
      <w:r w:rsidRPr="002339A5">
        <w:rPr>
          <w:rFonts w:asciiTheme="majorBidi" w:eastAsia="Calibri" w:hAnsiTheme="majorBidi" w:cstheme="majorBidi"/>
          <w:sz w:val="24"/>
        </w:rPr>
        <w:t>g</w:t>
      </w:r>
      <w:proofErr w:type="gramEnd"/>
      <w:r w:rsidRPr="002339A5">
        <w:rPr>
          <w:rFonts w:asciiTheme="majorBidi" w:eastAsia="Calibri" w:hAnsiTheme="majorBidi" w:cstheme="majorBidi"/>
          <w:sz w:val="24"/>
        </w:rPr>
        <w:t>(2x) = (x + 3)/2</w:t>
      </w:r>
    </w:p>
    <w:p w14:paraId="24F6A98D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 xml:space="preserve">Nous avons trouvé g(y) en fonction de y, ce qui signifie que la fonction inverse g : B → A est g(y) = (y + </w:t>
      </w:r>
      <w:proofErr w:type="gramStart"/>
      <w:r w:rsidRPr="002339A5">
        <w:rPr>
          <w:rFonts w:asciiTheme="majorBidi" w:eastAsia="Calibri" w:hAnsiTheme="majorBidi" w:cstheme="majorBidi"/>
          <w:sz w:val="24"/>
        </w:rPr>
        <w:t>3)/</w:t>
      </w:r>
      <w:proofErr w:type="gramEnd"/>
      <w:r w:rsidRPr="002339A5">
        <w:rPr>
          <w:rFonts w:asciiTheme="majorBidi" w:eastAsia="Calibri" w:hAnsiTheme="majorBidi" w:cstheme="majorBidi"/>
          <w:sz w:val="24"/>
        </w:rPr>
        <w:t>2.</w:t>
      </w:r>
    </w:p>
    <w:p w14:paraId="25D35127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Maintenant, nous allons démontrer que g est l'inverse de f en montrant que g(f(x)) = x pour tout x dans A :</w:t>
      </w:r>
    </w:p>
    <w:p w14:paraId="36DD1139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proofErr w:type="gramStart"/>
      <w:r w:rsidRPr="002339A5">
        <w:rPr>
          <w:rFonts w:asciiTheme="majorBidi" w:eastAsia="Calibri" w:hAnsiTheme="majorBidi" w:cstheme="majorBidi"/>
          <w:sz w:val="24"/>
        </w:rPr>
        <w:t>g</w:t>
      </w:r>
      <w:proofErr w:type="gramEnd"/>
      <w:r w:rsidRPr="002339A5">
        <w:rPr>
          <w:rFonts w:asciiTheme="majorBidi" w:eastAsia="Calibri" w:hAnsiTheme="majorBidi" w:cstheme="majorBidi"/>
          <w:sz w:val="24"/>
        </w:rPr>
        <w:t>(f(x)) = g(2x - 3) = [(2x - 3) + 3]/2 = (2x)/2 = x</w:t>
      </w:r>
    </w:p>
    <w:p w14:paraId="59EA7931" w14:textId="77777777" w:rsidR="002339A5" w:rsidRPr="002339A5" w:rsidRDefault="002339A5" w:rsidP="002339A5">
      <w:pPr>
        <w:rPr>
          <w:rFonts w:asciiTheme="majorBidi" w:eastAsia="Calibri" w:hAnsiTheme="majorBidi" w:cstheme="majorBidi"/>
          <w:sz w:val="24"/>
        </w:rPr>
      </w:pPr>
      <w:r w:rsidRPr="002339A5">
        <w:rPr>
          <w:rFonts w:asciiTheme="majorBidi" w:eastAsia="Calibri" w:hAnsiTheme="majorBidi" w:cstheme="majorBidi"/>
          <w:sz w:val="24"/>
        </w:rPr>
        <w:t>Donc, nous avons montré que g(f(x)) = x pour tout x dans A, ce qui signifie que g est bien l'inverse de f.</w:t>
      </w:r>
    </w:p>
    <w:p w14:paraId="13384391" w14:textId="77777777" w:rsidR="00124715" w:rsidRDefault="00124715" w:rsidP="00124715">
      <w:pPr>
        <w:rPr>
          <w:rFonts w:asciiTheme="majorBidi" w:eastAsia="Calibri" w:hAnsiTheme="majorBidi" w:cstheme="majorBidi"/>
          <w:b/>
          <w:sz w:val="24"/>
          <w:u w:val="single"/>
        </w:rPr>
      </w:pPr>
      <w:r>
        <w:rPr>
          <w:rFonts w:asciiTheme="majorBidi" w:eastAsia="Calibri" w:hAnsiTheme="majorBidi" w:cstheme="majorBidi"/>
          <w:b/>
          <w:sz w:val="24"/>
          <w:u w:val="single"/>
        </w:rPr>
        <w:t>Exercice 7</w:t>
      </w:r>
      <w:r w:rsidR="003C4FE0">
        <w:rPr>
          <w:rFonts w:asciiTheme="majorBidi" w:eastAsia="Calibri" w:hAnsiTheme="majorBidi" w:cstheme="majorBidi"/>
          <w:b/>
          <w:sz w:val="24"/>
          <w:u w:val="single"/>
        </w:rPr>
        <w:t xml:space="preserve"> </w:t>
      </w:r>
    </w:p>
    <w:p w14:paraId="7084C154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Vérifions si h(x) est surjective en examinant toutes les lettres de l'alphabet source :</w:t>
      </w:r>
    </w:p>
    <w:p w14:paraId="2FF9A170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A (0) devient (0 + 7) mod 26 = 7, soit H.</w:t>
      </w:r>
    </w:p>
    <w:p w14:paraId="16B30B26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B (1) devient (1 + 7) mod 26 = 8, soit I.</w:t>
      </w:r>
    </w:p>
    <w:p w14:paraId="6DBF72E4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lastRenderedPageBreak/>
        <w:t>C (2) devient (2 + 7) mod 26 = 9, soit J.</w:t>
      </w:r>
    </w:p>
    <w:p w14:paraId="64A7769C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D (3) devient (3 + 7) mod 26 = 10, soit K.</w:t>
      </w:r>
    </w:p>
    <w:p w14:paraId="077E1A2A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E (4) devient (4 + 7) mod 26 = 11, soit L.</w:t>
      </w:r>
    </w:p>
    <w:p w14:paraId="0BBE686C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F (5) devient (5 + 7) mod 26 = 12, soit M.</w:t>
      </w:r>
    </w:p>
    <w:p w14:paraId="22B89C53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G (6) devient (6 + 7) mod 26 = 13, soit N.</w:t>
      </w:r>
    </w:p>
    <w:p w14:paraId="1F51F29F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H (7) devient (7 + 7) mod 26 = 14, soit O.</w:t>
      </w:r>
    </w:p>
    <w:p w14:paraId="25D588C4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I (8) devient (8 + 7) mod 26 = 15, soit P.</w:t>
      </w:r>
    </w:p>
    <w:p w14:paraId="0BEC9A3A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J (9) devient (9 + 7) mod 26 = 16, soit Q.</w:t>
      </w:r>
    </w:p>
    <w:p w14:paraId="0EE56071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K (10) devient (10 + 7) mod 26 = 17, soit R.</w:t>
      </w:r>
    </w:p>
    <w:p w14:paraId="10B17977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L (11) devient (11 + 7) mod 26 = 18, soit S.</w:t>
      </w:r>
    </w:p>
    <w:p w14:paraId="038D765E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M (12) devient (12 + 7) mod 26 = 19, soit T.</w:t>
      </w:r>
    </w:p>
    <w:p w14:paraId="6502A719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N (13) devient (13 + 7) mod 26 = 20, soit U.</w:t>
      </w:r>
    </w:p>
    <w:p w14:paraId="31D157B4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O (14) devient (14 + 7) mod 26 = 21, soit V.</w:t>
      </w:r>
    </w:p>
    <w:p w14:paraId="471E6444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P (15) devient (15 + 7) mod 26 = 22, soit W.</w:t>
      </w:r>
    </w:p>
    <w:p w14:paraId="73F9504E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Q (16) devient (16 + 7) mod 26 = 23, soit X.</w:t>
      </w:r>
    </w:p>
    <w:p w14:paraId="3E8AA4BE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R (17) devient (17 + 7) mod 26 = 24, soit Y.</w:t>
      </w:r>
    </w:p>
    <w:p w14:paraId="67DECFC8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S (18) devient (18 + 7) mod 26 = 25, soit Z.</w:t>
      </w:r>
    </w:p>
    <w:p w14:paraId="69D625CA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T (19) devient (19 + 7) mod 26 = 0, soit A.</w:t>
      </w:r>
    </w:p>
    <w:p w14:paraId="57749311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U (20) devient (20 + 7) mod 26 = 1, soit B.</w:t>
      </w:r>
    </w:p>
    <w:p w14:paraId="2E3AE777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V (21) devient (21 + 7) mod 26 = 2, soit C.</w:t>
      </w:r>
    </w:p>
    <w:p w14:paraId="24CE967A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W (22) devient (22 + 7) mod 26 = 3, soit D.</w:t>
      </w:r>
    </w:p>
    <w:p w14:paraId="246F7C6C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X (23) devient (23 + 7) mod 26 = 4, soit E.</w:t>
      </w:r>
    </w:p>
    <w:p w14:paraId="6404F441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Y (24) devient (24 + 7) mod 26 = 5, soit F.</w:t>
      </w:r>
    </w:p>
    <w:p w14:paraId="2D1B4438" w14:textId="77777777" w:rsidR="003C4FE0" w:rsidRPr="003C4FE0" w:rsidRDefault="003C4FE0" w:rsidP="003C4FE0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Z (25) devient (25 + 7) mod 26 = 6, soit G.</w:t>
      </w:r>
    </w:p>
    <w:p w14:paraId="0A14F3AF" w14:textId="77777777" w:rsidR="002339A5" w:rsidRPr="002339A5" w:rsidRDefault="003C4FE0" w:rsidP="001356E2">
      <w:pPr>
        <w:rPr>
          <w:rFonts w:asciiTheme="majorBidi" w:eastAsia="Calibri" w:hAnsiTheme="majorBidi" w:cstheme="majorBidi"/>
          <w:sz w:val="24"/>
        </w:rPr>
      </w:pPr>
      <w:r w:rsidRPr="003C4FE0">
        <w:rPr>
          <w:rFonts w:asciiTheme="majorBidi" w:eastAsia="Calibri" w:hAnsiTheme="majorBidi" w:cstheme="majorBidi"/>
          <w:sz w:val="24"/>
        </w:rPr>
        <w:t>Comme vous pouvez le voir, chaque lettre de l'alphabet source est associée à une lettre chiffrée unique dans l'alphabet de destination. Ainsi, la fonction h(x) est surjective, car elle couvre tout l'ensemble de codomaine (de A à Z) au moins une fois.</w:t>
      </w:r>
      <w:r w:rsidR="001356E2">
        <w:rPr>
          <w:rFonts w:asciiTheme="majorBidi" w:eastAsia="Calibri" w:hAnsiTheme="majorBidi" w:cstheme="majorBidi"/>
          <w:sz w:val="24"/>
        </w:rPr>
        <w:t xml:space="preserve"> </w:t>
      </w:r>
    </w:p>
    <w:sectPr w:rsidR="002339A5" w:rsidRPr="002339A5" w:rsidSect="005852B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726A5C" w14:textId="77777777" w:rsidR="00FA2C20" w:rsidRDefault="00FA2C20" w:rsidP="00875B18">
      <w:pPr>
        <w:spacing w:after="0" w:line="240" w:lineRule="auto"/>
      </w:pPr>
      <w:r>
        <w:separator/>
      </w:r>
    </w:p>
  </w:endnote>
  <w:endnote w:type="continuationSeparator" w:id="0">
    <w:p w14:paraId="1E54D2E9" w14:textId="77777777" w:rsidR="00FA2C20" w:rsidRDefault="00FA2C20" w:rsidP="00875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0A5BB1" w14:textId="77777777" w:rsidR="00641D19" w:rsidRDefault="00641D19" w:rsidP="00641D19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Préparer par Dr K.DJEBAILI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1356E2" w:rsidRPr="001356E2">
      <w:rPr>
        <w:rFonts w:asciiTheme="majorHAnsi" w:hAnsiTheme="majorHAnsi"/>
        <w:noProof/>
      </w:rPr>
      <w:t>5</w:t>
    </w:r>
    <w:r>
      <w:rPr>
        <w:rFonts w:asciiTheme="majorHAnsi" w:hAnsiTheme="majorHAnsi"/>
        <w:noProof/>
      </w:rPr>
      <w:fldChar w:fldCharType="end"/>
    </w:r>
  </w:p>
  <w:p w14:paraId="556C542A" w14:textId="77777777" w:rsidR="00641D19" w:rsidRDefault="00641D19" w:rsidP="00641D19">
    <w:pPr>
      <w:pStyle w:val="Footer"/>
    </w:pPr>
  </w:p>
  <w:p w14:paraId="37E5B84F" w14:textId="77777777" w:rsidR="00641D19" w:rsidRDefault="00641D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67061C" w14:textId="77777777" w:rsidR="00FA2C20" w:rsidRDefault="00FA2C20" w:rsidP="00875B18">
      <w:pPr>
        <w:spacing w:after="0" w:line="240" w:lineRule="auto"/>
      </w:pPr>
      <w:r>
        <w:separator/>
      </w:r>
    </w:p>
  </w:footnote>
  <w:footnote w:type="continuationSeparator" w:id="0">
    <w:p w14:paraId="7047F116" w14:textId="77777777" w:rsidR="00FA2C20" w:rsidRDefault="00FA2C20" w:rsidP="00875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16385E" w14:textId="77777777" w:rsidR="00875B18" w:rsidRPr="007E49AB" w:rsidRDefault="00875B18" w:rsidP="00875B1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b/>
        <w:bCs/>
        <w:sz w:val="24"/>
        <w:szCs w:val="24"/>
      </w:rPr>
    </w:pPr>
    <w:r w:rsidRPr="007E49AB">
      <w:rPr>
        <w:rFonts w:ascii="Garamond" w:hAnsi="Garamond" w:cs="Arial"/>
        <w:b/>
        <w:bCs/>
        <w:sz w:val="24"/>
        <w:szCs w:val="24"/>
      </w:rPr>
      <w:t>Université de Batna 2</w:t>
    </w:r>
    <w:r w:rsidRPr="007E49AB">
      <w:rPr>
        <w:rFonts w:ascii="Garamond" w:hAnsi="Garamond" w:cs="Arial"/>
        <w:b/>
        <w:bCs/>
        <w:sz w:val="24"/>
        <w:szCs w:val="24"/>
      </w:rPr>
      <w:tab/>
    </w:r>
    <w:r>
      <w:rPr>
        <w:rFonts w:ascii="Garamond" w:hAnsi="Garamond" w:cs="Arial"/>
        <w:b/>
        <w:bCs/>
        <w:sz w:val="24"/>
        <w:szCs w:val="24"/>
      </w:rPr>
      <w:tab/>
    </w:r>
    <w:r w:rsidRPr="007E49AB">
      <w:rPr>
        <w:rFonts w:ascii="Garamond" w:hAnsi="Garamond" w:cs="Arial"/>
        <w:b/>
        <w:bCs/>
        <w:sz w:val="24"/>
        <w:szCs w:val="24"/>
      </w:rPr>
      <w:t>Module</w:t>
    </w:r>
    <w:r w:rsidRPr="007E49AB">
      <w:rPr>
        <w:rFonts w:ascii="Garamond" w:hAnsi="Garamond" w:cs="Arial"/>
        <w:sz w:val="24"/>
        <w:szCs w:val="24"/>
      </w:rPr>
      <w:t xml:space="preserve"> : </w:t>
    </w:r>
    <w:r>
      <w:rPr>
        <w:rFonts w:ascii="Garamond" w:hAnsi="Garamond" w:cs="Arial"/>
        <w:sz w:val="24"/>
        <w:szCs w:val="24"/>
      </w:rPr>
      <w:t>élément de combinatoire</w:t>
    </w:r>
  </w:p>
  <w:p w14:paraId="3D7D364E" w14:textId="77777777" w:rsidR="00875B18" w:rsidRPr="007E49AB" w:rsidRDefault="00875B18" w:rsidP="00875B1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sz w:val="24"/>
        <w:szCs w:val="24"/>
      </w:rPr>
    </w:pPr>
    <w:r w:rsidRPr="007E49AB">
      <w:rPr>
        <w:rFonts w:ascii="Garamond" w:hAnsi="Garamond" w:cs="Arial"/>
        <w:sz w:val="24"/>
        <w:szCs w:val="24"/>
      </w:rPr>
      <w:t xml:space="preserve">Faculté des Mathématiques et </w:t>
    </w:r>
    <w:r>
      <w:rPr>
        <w:rFonts w:ascii="Garamond" w:hAnsi="Garamond" w:cs="Arial"/>
        <w:sz w:val="24"/>
        <w:szCs w:val="24"/>
      </w:rPr>
      <w:t>de l’</w:t>
    </w:r>
    <w:r w:rsidRPr="007E49AB">
      <w:rPr>
        <w:rFonts w:ascii="Garamond" w:hAnsi="Garamond" w:cs="Arial"/>
        <w:sz w:val="24"/>
        <w:szCs w:val="24"/>
      </w:rPr>
      <w:t>Informatique</w:t>
    </w:r>
    <w:r>
      <w:rPr>
        <w:rFonts w:ascii="Garamond" w:hAnsi="Garamond" w:cs="Arial"/>
        <w:sz w:val="24"/>
        <w:szCs w:val="24"/>
      </w:rPr>
      <w:tab/>
    </w:r>
    <w:r>
      <w:rPr>
        <w:rFonts w:ascii="Garamond" w:hAnsi="Garamond" w:cs="Arial"/>
        <w:sz w:val="24"/>
        <w:szCs w:val="24"/>
      </w:rPr>
      <w:tab/>
      <w:t>Master 1</w:t>
    </w:r>
    <w:r>
      <w:rPr>
        <w:rFonts w:ascii="Garamond" w:hAnsi="Garamond" w:cs="Arial"/>
        <w:b/>
        <w:bCs/>
        <w:sz w:val="24"/>
        <w:szCs w:val="24"/>
      </w:rPr>
      <w:t>CS</w:t>
    </w:r>
  </w:p>
  <w:p w14:paraId="0799251B" w14:textId="77777777" w:rsidR="00875B18" w:rsidRPr="00875B18" w:rsidRDefault="00875B18" w:rsidP="00875B18">
    <w:pPr>
      <w:tabs>
        <w:tab w:val="center" w:pos="5245"/>
        <w:tab w:val="right" w:pos="9072"/>
      </w:tabs>
      <w:spacing w:after="0" w:line="240" w:lineRule="auto"/>
      <w:jc w:val="both"/>
      <w:rPr>
        <w:rFonts w:ascii="Garamond" w:hAnsi="Garamond" w:cs="Arial"/>
        <w:sz w:val="24"/>
        <w:szCs w:val="24"/>
        <w:u w:val="single"/>
      </w:rPr>
    </w:pPr>
    <w:r w:rsidRPr="007E49AB">
      <w:rPr>
        <w:rFonts w:ascii="Garamond" w:hAnsi="Garamond" w:cs="Arial"/>
        <w:sz w:val="24"/>
        <w:szCs w:val="24"/>
        <w:u w:val="single"/>
      </w:rPr>
      <w:t>Département d’Informatique</w:t>
    </w:r>
    <w:r>
      <w:rPr>
        <w:rFonts w:ascii="Garamond" w:hAnsi="Garamond" w:cs="Arial"/>
        <w:sz w:val="24"/>
        <w:szCs w:val="24"/>
        <w:u w:val="single"/>
      </w:rPr>
      <w:tab/>
    </w:r>
    <w:r w:rsidRPr="007E49AB">
      <w:rPr>
        <w:rFonts w:ascii="Garamond" w:hAnsi="Garamond" w:cs="Arial"/>
        <w:sz w:val="24"/>
        <w:szCs w:val="24"/>
        <w:u w:val="single"/>
      </w:rPr>
      <w:tab/>
    </w:r>
    <w:r>
      <w:rPr>
        <w:rFonts w:ascii="Garamond" w:hAnsi="Garamond" w:cs="Arial"/>
        <w:sz w:val="24"/>
        <w:szCs w:val="24"/>
        <w:u w:val="single"/>
      </w:rPr>
      <w:t>2022</w:t>
    </w:r>
    <w:r w:rsidRPr="007E49AB">
      <w:rPr>
        <w:rFonts w:ascii="Garamond" w:hAnsi="Garamond" w:cs="Arial"/>
        <w:sz w:val="24"/>
        <w:szCs w:val="24"/>
        <w:u w:val="single"/>
      </w:rPr>
      <w:t>/</w:t>
    </w:r>
    <w:r>
      <w:rPr>
        <w:rFonts w:ascii="Garamond" w:hAnsi="Garamond" w:cs="Arial"/>
        <w:sz w:val="24"/>
        <w:szCs w:val="24"/>
        <w:u w:val="single"/>
      </w:rPr>
      <w:t>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B87F3E"/>
    <w:multiLevelType w:val="multilevel"/>
    <w:tmpl w:val="7B12EE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835361C"/>
    <w:multiLevelType w:val="hybridMultilevel"/>
    <w:tmpl w:val="34700E6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EC27EC"/>
    <w:multiLevelType w:val="multilevel"/>
    <w:tmpl w:val="973C61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6785AD8"/>
    <w:multiLevelType w:val="hybridMultilevel"/>
    <w:tmpl w:val="B828499E"/>
    <w:lvl w:ilvl="0" w:tplc="A4FAAD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735127"/>
    <w:multiLevelType w:val="multilevel"/>
    <w:tmpl w:val="E250B5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E2362F7"/>
    <w:multiLevelType w:val="multilevel"/>
    <w:tmpl w:val="F564C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D4A1DBD"/>
    <w:multiLevelType w:val="multilevel"/>
    <w:tmpl w:val="1A745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20B6E3D"/>
    <w:multiLevelType w:val="multilevel"/>
    <w:tmpl w:val="C374ED0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03814065">
    <w:abstractNumId w:val="2"/>
  </w:num>
  <w:num w:numId="2" w16cid:durableId="1927105603">
    <w:abstractNumId w:val="0"/>
  </w:num>
  <w:num w:numId="3" w16cid:durableId="1514951258">
    <w:abstractNumId w:val="7"/>
  </w:num>
  <w:num w:numId="4" w16cid:durableId="602347978">
    <w:abstractNumId w:val="4"/>
  </w:num>
  <w:num w:numId="5" w16cid:durableId="1079060663">
    <w:abstractNumId w:val="1"/>
  </w:num>
  <w:num w:numId="6" w16cid:durableId="1052774083">
    <w:abstractNumId w:val="3"/>
  </w:num>
  <w:num w:numId="7" w16cid:durableId="1639021809">
    <w:abstractNumId w:val="5"/>
  </w:num>
  <w:num w:numId="8" w16cid:durableId="907087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17B4"/>
    <w:rsid w:val="000708D6"/>
    <w:rsid w:val="00124715"/>
    <w:rsid w:val="001356E2"/>
    <w:rsid w:val="00192AD8"/>
    <w:rsid w:val="001C2885"/>
    <w:rsid w:val="001D20BD"/>
    <w:rsid w:val="002339A5"/>
    <w:rsid w:val="00264886"/>
    <w:rsid w:val="00371FDC"/>
    <w:rsid w:val="003C4FE0"/>
    <w:rsid w:val="00417681"/>
    <w:rsid w:val="004259F0"/>
    <w:rsid w:val="00502967"/>
    <w:rsid w:val="00561EBF"/>
    <w:rsid w:val="005646B3"/>
    <w:rsid w:val="005852BF"/>
    <w:rsid w:val="005B1270"/>
    <w:rsid w:val="005B3D8F"/>
    <w:rsid w:val="00600535"/>
    <w:rsid w:val="00641D19"/>
    <w:rsid w:val="00705C56"/>
    <w:rsid w:val="007177C6"/>
    <w:rsid w:val="00793800"/>
    <w:rsid w:val="008177B1"/>
    <w:rsid w:val="00823BB9"/>
    <w:rsid w:val="00875B18"/>
    <w:rsid w:val="008910A6"/>
    <w:rsid w:val="008C726F"/>
    <w:rsid w:val="008F0842"/>
    <w:rsid w:val="009267A1"/>
    <w:rsid w:val="009C75D9"/>
    <w:rsid w:val="00A13EBD"/>
    <w:rsid w:val="00A717B4"/>
    <w:rsid w:val="00A738BB"/>
    <w:rsid w:val="00B10263"/>
    <w:rsid w:val="00B97AE2"/>
    <w:rsid w:val="00C30CFE"/>
    <w:rsid w:val="00CB7882"/>
    <w:rsid w:val="00D22500"/>
    <w:rsid w:val="00D3562C"/>
    <w:rsid w:val="00DB1C8D"/>
    <w:rsid w:val="00E31599"/>
    <w:rsid w:val="00E92966"/>
    <w:rsid w:val="00EA0464"/>
    <w:rsid w:val="00F837EB"/>
    <w:rsid w:val="00FA2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3074A04"/>
  <w15:docId w15:val="{4480BA43-606D-4680-BA3C-2EC04C626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52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5B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5B18"/>
  </w:style>
  <w:style w:type="paragraph" w:styleId="Footer">
    <w:name w:val="footer"/>
    <w:basedOn w:val="Normal"/>
    <w:link w:val="FooterChar"/>
    <w:uiPriority w:val="99"/>
    <w:unhideWhenUsed/>
    <w:rsid w:val="00875B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5B18"/>
  </w:style>
  <w:style w:type="paragraph" w:styleId="BalloonText">
    <w:name w:val="Balloon Text"/>
    <w:basedOn w:val="Normal"/>
    <w:link w:val="BalloonTextChar"/>
    <w:uiPriority w:val="99"/>
    <w:semiHidden/>
    <w:unhideWhenUsed/>
    <w:rsid w:val="00875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5B1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A046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339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38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9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7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95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09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548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1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48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19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72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41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86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8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280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6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665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76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308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413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</TotalTime>
  <Pages>5</Pages>
  <Words>1244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mountasser ouahchi</cp:lastModifiedBy>
  <cp:revision>32</cp:revision>
  <dcterms:created xsi:type="dcterms:W3CDTF">2022-10-16T07:28:00Z</dcterms:created>
  <dcterms:modified xsi:type="dcterms:W3CDTF">2024-10-27T15:16:00Z</dcterms:modified>
</cp:coreProperties>
</file>