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6A" w:rsidRDefault="00DF5A0C" w:rsidP="00DF5A0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Exposé</w:t>
      </w:r>
      <w:r w:rsidR="00C11FC4" w:rsidRPr="00C11FC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M1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Ecophysiologie &amp; développement des plantes</w:t>
      </w:r>
    </w:p>
    <w:tbl>
      <w:tblPr>
        <w:tblStyle w:val="Grilledutableau"/>
        <w:tblW w:w="10397" w:type="dxa"/>
        <w:tblInd w:w="-601" w:type="dxa"/>
        <w:tblLook w:val="04A0"/>
      </w:tblPr>
      <w:tblGrid>
        <w:gridCol w:w="6178"/>
        <w:gridCol w:w="3276"/>
        <w:gridCol w:w="943"/>
      </w:tblGrid>
      <w:tr w:rsidR="00D37853" w:rsidTr="006615A6">
        <w:tc>
          <w:tcPr>
            <w:tcW w:w="6508" w:type="dxa"/>
          </w:tcPr>
          <w:p w:rsidR="00D37853" w:rsidRDefault="00D37853" w:rsidP="00DF5A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Thème de </w:t>
            </w:r>
            <w:r w:rsidR="00DF5A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l’exposé</w:t>
            </w:r>
          </w:p>
        </w:tc>
        <w:tc>
          <w:tcPr>
            <w:tcW w:w="2946" w:type="dxa"/>
          </w:tcPr>
          <w:p w:rsidR="00AB32BE" w:rsidRDefault="00D3785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Etudiant(s) : </w:t>
            </w:r>
          </w:p>
          <w:p w:rsidR="00D37853" w:rsidRDefault="00D3785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943" w:type="dxa"/>
          </w:tcPr>
          <w:p w:rsidR="00D37853" w:rsidRDefault="00D3785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</w:t>
            </w:r>
          </w:p>
        </w:tc>
      </w:tr>
      <w:tr w:rsidR="00D37853" w:rsidTr="006615A6">
        <w:tc>
          <w:tcPr>
            <w:tcW w:w="6508" w:type="dxa"/>
          </w:tcPr>
          <w:p w:rsidR="00986C5C" w:rsidRDefault="00986C5C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C3513" w:rsidRDefault="006C351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Groupe (1)</w:t>
            </w:r>
          </w:p>
          <w:p w:rsidR="00D37853" w:rsidRDefault="006C3513" w:rsidP="00CF4F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Réaction de polymérisation en chaine (PCR)</w:t>
            </w:r>
          </w:p>
        </w:tc>
        <w:tc>
          <w:tcPr>
            <w:tcW w:w="2946" w:type="dxa"/>
          </w:tcPr>
          <w:p w:rsidR="006C3513" w:rsidRDefault="006C3513" w:rsidP="006C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C3513" w:rsidRDefault="006C3513" w:rsidP="006C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MESSAOUDI Ines </w:t>
            </w:r>
            <w:r>
              <w:rPr>
                <w:rFonts w:ascii="Wingdings-Regular" w:hAnsi="Times New Roman" w:cs="Wingdings-Regular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TOUATI Khaoula</w:t>
            </w:r>
          </w:p>
          <w:p w:rsidR="006C3513" w:rsidRDefault="006C3513" w:rsidP="006C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LEMOUADAA Assia</w:t>
            </w:r>
          </w:p>
          <w:p w:rsidR="006C3513" w:rsidRDefault="006C3513" w:rsidP="006C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MERZELKAD Aya</w:t>
            </w:r>
          </w:p>
          <w:p w:rsidR="006C3513" w:rsidRDefault="006C3513" w:rsidP="006C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BENDJADOU Khaira</w:t>
            </w:r>
          </w:p>
          <w:p w:rsidR="006C3513" w:rsidRDefault="006C3513" w:rsidP="006C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AKARIA Yahia</w:t>
            </w:r>
          </w:p>
          <w:p w:rsidR="00D37853" w:rsidRDefault="006C3513" w:rsidP="006C3513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BACHIRI Hichem</w:t>
            </w:r>
          </w:p>
        </w:tc>
        <w:tc>
          <w:tcPr>
            <w:tcW w:w="943" w:type="dxa"/>
          </w:tcPr>
          <w:p w:rsidR="00D37853" w:rsidRDefault="00D3785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F4F1A" w:rsidRDefault="00CF4F1A" w:rsidP="00CF4F1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76616" w:rsidRDefault="00F76616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44A43" w:rsidRPr="00CF4F1A" w:rsidRDefault="00CF4F1A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F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16,5/20</w:t>
            </w:r>
          </w:p>
          <w:p w:rsidR="00D44A43" w:rsidRDefault="00D44A4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C3513" w:rsidRDefault="006C351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76616" w:rsidRPr="006C3513" w:rsidRDefault="00F76616" w:rsidP="006C35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853" w:rsidTr="006615A6">
        <w:tc>
          <w:tcPr>
            <w:tcW w:w="6508" w:type="dxa"/>
          </w:tcPr>
          <w:p w:rsidR="00020B3D" w:rsidRDefault="00020B3D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2F39" w:rsidRDefault="00BC2F39" w:rsidP="00BC2F3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169D" w:rsidRDefault="00020B3D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2 :</w:t>
            </w:r>
            <w:r>
              <w:rPr>
                <w:rFonts w:ascii="Calibri" w:hAnsi="Calibri" w:cs="Calibri"/>
              </w:rPr>
              <w:t xml:space="preserve"> </w:t>
            </w:r>
            <w:r w:rsidRPr="00997396">
              <w:rPr>
                <w:rFonts w:ascii="SegoeUI-Bold" w:hAnsi="SegoeUI-Bold" w:cs="SegoeUI-Bold"/>
                <w:b/>
                <w:bCs/>
                <w:color w:val="050505"/>
                <w:sz w:val="26"/>
                <w:szCs w:val="26"/>
              </w:rPr>
              <w:t>TECHNOLOGIE DE L'ADN RECOMBINANT</w:t>
            </w:r>
          </w:p>
          <w:p w:rsidR="00D37853" w:rsidRDefault="00D37853" w:rsidP="00BC2F3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</w:tcPr>
          <w:p w:rsidR="00020B3D" w:rsidRDefault="00020B3D" w:rsidP="00020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UI" w:hAnsi="SegoeUI" w:cs="SegoeUI"/>
                <w:color w:val="050505"/>
                <w:sz w:val="23"/>
                <w:szCs w:val="23"/>
              </w:rPr>
            </w:pPr>
            <w:r>
              <w:rPr>
                <w:rFonts w:ascii="SegoeUI" w:hAnsi="SegoeUI" w:cs="SegoeUI"/>
                <w:color w:val="050505"/>
                <w:sz w:val="23"/>
                <w:szCs w:val="23"/>
              </w:rPr>
              <w:t xml:space="preserve">BEN ABBAS LAMIA BOUSSAHA AMIRA MERZOUG QAMAR KHARFALLAH FATIHA BELBEJ LINDA </w:t>
            </w:r>
          </w:p>
          <w:p w:rsidR="00D37853" w:rsidRDefault="00020B3D" w:rsidP="00020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SegoeUI" w:hAnsi="SegoeUI" w:cs="SegoeUI"/>
                <w:color w:val="050505"/>
                <w:sz w:val="23"/>
                <w:szCs w:val="23"/>
              </w:rPr>
              <w:t>KREZDI GHALIA</w:t>
            </w:r>
          </w:p>
        </w:tc>
        <w:tc>
          <w:tcPr>
            <w:tcW w:w="943" w:type="dxa"/>
          </w:tcPr>
          <w:p w:rsidR="00D37853" w:rsidRDefault="00D3785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169D" w:rsidRPr="00AC49FA" w:rsidRDefault="00D5169D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5169D" w:rsidRPr="00020B3D" w:rsidRDefault="00020B3D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0B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10/20</w:t>
            </w:r>
          </w:p>
          <w:p w:rsidR="00D5169D" w:rsidRDefault="00D5169D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7853" w:rsidTr="006615A6">
        <w:tc>
          <w:tcPr>
            <w:tcW w:w="6508" w:type="dxa"/>
          </w:tcPr>
          <w:p w:rsidR="00D96462" w:rsidRDefault="00D96462" w:rsidP="000543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6462" w:rsidRDefault="00D96462" w:rsidP="000543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72293" w:rsidRDefault="00D96462" w:rsidP="000543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3 :</w:t>
            </w:r>
            <w:r>
              <w:rPr>
                <w:rFonts w:ascii="Calibri" w:hAnsi="Calibri" w:cs="Calibri"/>
              </w:rPr>
              <w:t xml:space="preserve"> </w:t>
            </w:r>
            <w:r w:rsidRPr="00442325">
              <w:rPr>
                <w:rFonts w:asciiTheme="majorBidi" w:hAnsiTheme="majorBidi" w:cstheme="majorBidi"/>
                <w:b/>
                <w:bCs/>
                <w:i/>
                <w:iCs/>
                <w:color w:val="203864"/>
                <w:sz w:val="24"/>
                <w:szCs w:val="24"/>
              </w:rPr>
              <w:t>La transgénè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203864"/>
                <w:sz w:val="24"/>
                <w:szCs w:val="24"/>
              </w:rPr>
              <w:t xml:space="preserve">se </w:t>
            </w:r>
            <w:r w:rsidRPr="00442325">
              <w:rPr>
                <w:rFonts w:asciiTheme="majorBidi" w:hAnsiTheme="majorBidi" w:cstheme="majorBidi"/>
                <w:b/>
                <w:bCs/>
                <w:i/>
                <w:iCs/>
                <w:color w:val="203864"/>
                <w:sz w:val="24"/>
                <w:szCs w:val="24"/>
              </w:rPr>
              <w:t>Production d’organismes génétiquement modifiés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203864"/>
                <w:sz w:val="24"/>
                <w:szCs w:val="24"/>
              </w:rPr>
              <w:t xml:space="preserve"> </w:t>
            </w:r>
            <w:r w:rsidRPr="00442325">
              <w:rPr>
                <w:rFonts w:asciiTheme="majorBidi" w:hAnsiTheme="majorBidi" w:cstheme="majorBidi"/>
                <w:b/>
                <w:bCs/>
                <w:i/>
                <w:iCs/>
                <w:color w:val="203864"/>
                <w:sz w:val="24"/>
                <w:szCs w:val="24"/>
              </w:rPr>
              <w:t>« OGM »</w:t>
            </w:r>
          </w:p>
          <w:p w:rsidR="00D37853" w:rsidRDefault="00D37853" w:rsidP="000543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</w:tcPr>
          <w:p w:rsidR="00D96462" w:rsidRPr="00D96462" w:rsidRDefault="00D96462" w:rsidP="00D96462">
            <w:pPr>
              <w:autoSpaceDE w:val="0"/>
              <w:autoSpaceDN w:val="0"/>
              <w:adjustRightInd w:val="0"/>
              <w:rPr>
                <w:rFonts w:ascii="TimesNewRomanPS-ItalicMT" w:cs="TimesNewRomanPS-ItalicMT"/>
                <w:sz w:val="24"/>
                <w:szCs w:val="24"/>
              </w:rPr>
            </w:pPr>
            <w:r w:rsidRPr="00D96462">
              <w:rPr>
                <w:rFonts w:ascii="TimesNewRomanPS-ItalicMT" w:cs="TimesNewRomanPS-ItalicMT"/>
                <w:sz w:val="24"/>
                <w:szCs w:val="24"/>
              </w:rPr>
              <w:t>YEZZA Chahineze</w:t>
            </w:r>
          </w:p>
          <w:p w:rsidR="00D96462" w:rsidRPr="00D96462" w:rsidRDefault="00D96462" w:rsidP="00D96462">
            <w:pPr>
              <w:autoSpaceDE w:val="0"/>
              <w:autoSpaceDN w:val="0"/>
              <w:adjustRightInd w:val="0"/>
              <w:rPr>
                <w:rFonts w:ascii="TimesNewRomanPS-ItalicMT" w:cs="TimesNewRomanPS-ItalicMT"/>
                <w:sz w:val="24"/>
                <w:szCs w:val="24"/>
              </w:rPr>
            </w:pPr>
            <w:r w:rsidRPr="00D96462">
              <w:rPr>
                <w:rFonts w:ascii="TimesNewRomanPS-ItalicMT" w:cs="TimesNewRomanPS-ItalicMT"/>
                <w:sz w:val="24"/>
                <w:szCs w:val="24"/>
              </w:rPr>
              <w:t>ZEGGADA Amani</w:t>
            </w:r>
          </w:p>
          <w:p w:rsidR="00D96462" w:rsidRPr="00D96462" w:rsidRDefault="00D96462" w:rsidP="00D96462">
            <w:pPr>
              <w:autoSpaceDE w:val="0"/>
              <w:autoSpaceDN w:val="0"/>
              <w:adjustRightInd w:val="0"/>
              <w:rPr>
                <w:rFonts w:ascii="TimesNewRomanPS-ItalicMT" w:cs="TimesNewRomanPS-ItalicMT"/>
                <w:sz w:val="24"/>
                <w:szCs w:val="24"/>
              </w:rPr>
            </w:pPr>
            <w:r w:rsidRPr="00D96462">
              <w:rPr>
                <w:rFonts w:ascii="TimesNewRomanPS-ItalicMT" w:cs="TimesNewRomanPS-ItalicMT"/>
                <w:sz w:val="24"/>
                <w:szCs w:val="24"/>
              </w:rPr>
              <w:t>TIAR Soundousse</w:t>
            </w:r>
          </w:p>
          <w:p w:rsidR="00D96462" w:rsidRPr="00D96462" w:rsidRDefault="00D96462" w:rsidP="00D96462">
            <w:pPr>
              <w:autoSpaceDE w:val="0"/>
              <w:autoSpaceDN w:val="0"/>
              <w:adjustRightInd w:val="0"/>
              <w:rPr>
                <w:rFonts w:ascii="TimesNewRomanPS-ItalicMT" w:cs="TimesNewRomanPS-ItalicMT"/>
                <w:sz w:val="24"/>
                <w:szCs w:val="24"/>
              </w:rPr>
            </w:pPr>
            <w:r w:rsidRPr="00D96462">
              <w:rPr>
                <w:rFonts w:ascii="TimesNewRomanPS-ItalicMT" w:cs="TimesNewRomanPS-ItalicMT"/>
                <w:sz w:val="24"/>
                <w:szCs w:val="24"/>
              </w:rPr>
              <w:t>YOUCEF BRAHIM Tinhinane</w:t>
            </w:r>
          </w:p>
          <w:p w:rsidR="00D96462" w:rsidRPr="00D96462" w:rsidRDefault="00D96462" w:rsidP="00D96462">
            <w:pPr>
              <w:autoSpaceDE w:val="0"/>
              <w:autoSpaceDN w:val="0"/>
              <w:adjustRightInd w:val="0"/>
              <w:rPr>
                <w:rFonts w:ascii="TimesNewRomanPS-ItalicMT" w:cs="TimesNewRomanPS-ItalicMT"/>
                <w:sz w:val="24"/>
                <w:szCs w:val="24"/>
              </w:rPr>
            </w:pPr>
            <w:r w:rsidRPr="00D96462">
              <w:rPr>
                <w:rFonts w:ascii="TimesNewRomanPS-ItalicMT" w:cs="TimesNewRomanPS-ItalicMT"/>
                <w:sz w:val="24"/>
                <w:szCs w:val="24"/>
              </w:rPr>
              <w:t>ACHOUR Chaabane</w:t>
            </w:r>
          </w:p>
          <w:p w:rsidR="00D96462" w:rsidRPr="00D96462" w:rsidRDefault="00D96462" w:rsidP="00D96462">
            <w:pPr>
              <w:autoSpaceDE w:val="0"/>
              <w:autoSpaceDN w:val="0"/>
              <w:adjustRightInd w:val="0"/>
              <w:rPr>
                <w:rFonts w:ascii="TimesNewRomanPS-ItalicMT" w:cs="TimesNewRomanPS-ItalicMT"/>
                <w:sz w:val="24"/>
                <w:szCs w:val="24"/>
              </w:rPr>
            </w:pPr>
            <w:r w:rsidRPr="00D96462">
              <w:rPr>
                <w:rFonts w:ascii="TimesNewRomanPS-ItalicMT" w:cs="TimesNewRomanPS-ItalicMT"/>
                <w:sz w:val="24"/>
                <w:szCs w:val="24"/>
              </w:rPr>
              <w:t>GUENFOUD Youcef</w:t>
            </w:r>
          </w:p>
          <w:p w:rsidR="00D37853" w:rsidRDefault="00D96462" w:rsidP="00D96462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6462">
              <w:rPr>
                <w:rFonts w:ascii="TimesNewRomanPS-ItalicMT" w:cs="TimesNewRomanPS-ItalicMT"/>
                <w:sz w:val="24"/>
                <w:szCs w:val="24"/>
              </w:rPr>
              <w:t>TEDJANI Abd El jaber</w:t>
            </w:r>
          </w:p>
        </w:tc>
        <w:tc>
          <w:tcPr>
            <w:tcW w:w="943" w:type="dxa"/>
          </w:tcPr>
          <w:p w:rsidR="00D37853" w:rsidRDefault="00D3785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6462" w:rsidRPr="00D96462" w:rsidRDefault="00D96462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D96462" w:rsidRDefault="00D96462" w:rsidP="00D96462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5430E" w:rsidRDefault="00D96462" w:rsidP="00D96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15/20</w:t>
            </w:r>
          </w:p>
        </w:tc>
      </w:tr>
      <w:tr w:rsidR="00D37853" w:rsidTr="006615A6">
        <w:tc>
          <w:tcPr>
            <w:tcW w:w="6508" w:type="dxa"/>
          </w:tcPr>
          <w:p w:rsidR="009D2CBF" w:rsidRDefault="009D2CBF" w:rsidP="00EA1DCE">
            <w:pPr>
              <w:pBdr>
                <w:top w:val="single" w:sz="8" w:space="10" w:color="FFFFFF" w:themeColor="background1"/>
                <w:bottom w:val="single" w:sz="8" w:space="10" w:color="FFFFFF" w:themeColor="background1"/>
              </w:pBd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2CBF" w:rsidRDefault="009D2CBF" w:rsidP="00EA1DCE">
            <w:pPr>
              <w:pBdr>
                <w:top w:val="single" w:sz="8" w:space="10" w:color="FFFFFF" w:themeColor="background1"/>
                <w:bottom w:val="single" w:sz="8" w:space="10" w:color="FFFFFF" w:themeColor="background1"/>
              </w:pBd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2CBF" w:rsidRDefault="009D2CBF" w:rsidP="00EA1DCE">
            <w:pPr>
              <w:pBdr>
                <w:top w:val="single" w:sz="8" w:space="10" w:color="FFFFFF" w:themeColor="background1"/>
                <w:bottom w:val="single" w:sz="8" w:space="10" w:color="FFFFFF" w:themeColor="background1"/>
              </w:pBd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2CBF" w:rsidRDefault="009D2CBF" w:rsidP="00EA1DCE">
            <w:pPr>
              <w:pBdr>
                <w:top w:val="single" w:sz="8" w:space="10" w:color="FFFFFF" w:themeColor="background1"/>
                <w:bottom w:val="single" w:sz="8" w:space="10" w:color="FFFFFF" w:themeColor="background1"/>
              </w:pBd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7853" w:rsidRPr="00EA1DCE" w:rsidRDefault="009D2CBF" w:rsidP="00EA1DCE">
            <w:pPr>
              <w:pBdr>
                <w:top w:val="single" w:sz="8" w:space="10" w:color="FFFFFF" w:themeColor="background1"/>
                <w:bottom w:val="single" w:sz="8" w:space="10" w:color="FFFFFF" w:themeColor="background1"/>
              </w:pBdr>
              <w:jc w:val="center"/>
              <w:rPr>
                <w:rFonts w:cstheme="minorHAnsi"/>
                <w:b/>
                <w:bCs/>
                <w:i/>
                <w:iCs/>
                <w:color w:val="C00000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4 :</w:t>
            </w:r>
            <w:r>
              <w:rPr>
                <w:rFonts w:ascii="Calibri" w:hAnsi="Calibri" w:cs="Calibri"/>
              </w:rPr>
              <w:t xml:space="preserve"> Séquençage de l’ARN</w:t>
            </w:r>
          </w:p>
        </w:tc>
        <w:tc>
          <w:tcPr>
            <w:tcW w:w="2946" w:type="dxa"/>
          </w:tcPr>
          <w:p w:rsidR="009D2CBF" w:rsidRDefault="009D2CBF" w:rsidP="009D2CBF">
            <w:pPr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 xml:space="preserve">BOUCHEBAK BRAHIM HEBICHE YASMINE BOUCHELITA MOUHAMED KHALIL DAOUED NADJET KHALOUFI SELSABIL BENCHOUALA HOURIA ZINEB </w:t>
            </w:r>
          </w:p>
          <w:p w:rsidR="00D37853" w:rsidRPr="00EA1DCE" w:rsidRDefault="009D2CBF" w:rsidP="009D2C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BELAIDI FATIMA ZAHRA</w:t>
            </w:r>
          </w:p>
        </w:tc>
        <w:tc>
          <w:tcPr>
            <w:tcW w:w="943" w:type="dxa"/>
          </w:tcPr>
          <w:p w:rsidR="009D2CBF" w:rsidRDefault="009D2CBF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2CBF" w:rsidRDefault="009D2CBF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2CBF" w:rsidRDefault="009D2CBF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7853" w:rsidRDefault="009D2CBF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10,5/20</w:t>
            </w:r>
          </w:p>
          <w:p w:rsidR="00EA1DCE" w:rsidRDefault="00EA1DCE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7853" w:rsidTr="006615A6">
        <w:tc>
          <w:tcPr>
            <w:tcW w:w="6508" w:type="dxa"/>
          </w:tcPr>
          <w:p w:rsidR="00360CF1" w:rsidRDefault="00360CF1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60CF1" w:rsidRDefault="00360CF1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60CF1" w:rsidRDefault="00360CF1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7853" w:rsidRDefault="00360CF1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5 :</w:t>
            </w:r>
            <w:r>
              <w:rPr>
                <w:rFonts w:ascii="Calibri" w:hAnsi="Calibri" w:cs="Calibri"/>
              </w:rPr>
              <w:t xml:space="preserve"> </w:t>
            </w:r>
            <w:r w:rsidRPr="00530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Méthodes d'étude de l'expression des gènes</w:t>
            </w:r>
          </w:p>
        </w:tc>
        <w:tc>
          <w:tcPr>
            <w:tcW w:w="2946" w:type="dxa"/>
          </w:tcPr>
          <w:p w:rsidR="00360CF1" w:rsidRDefault="00360CF1" w:rsidP="00360CF1">
            <w:pPr>
              <w:autoSpaceDE w:val="0"/>
              <w:autoSpaceDN w:val="0"/>
              <w:adjustRightInd w:val="0"/>
              <w:rPr>
                <w:rFonts w:ascii="Adorable" w:hAnsi="Adorable" w:cs="Adorable"/>
                <w:sz w:val="28"/>
                <w:szCs w:val="28"/>
              </w:rPr>
            </w:pPr>
            <w:r>
              <w:rPr>
                <w:rFonts w:ascii="Adorable" w:hAnsi="Adorable" w:cs="Adorable"/>
                <w:sz w:val="28"/>
                <w:szCs w:val="28"/>
              </w:rPr>
              <w:t>Benmakhlouf Raniya Merzougui Meriem</w:t>
            </w:r>
          </w:p>
          <w:p w:rsidR="00360CF1" w:rsidRDefault="00360CF1" w:rsidP="00360CF1">
            <w:pPr>
              <w:autoSpaceDE w:val="0"/>
              <w:autoSpaceDN w:val="0"/>
              <w:adjustRightInd w:val="0"/>
              <w:rPr>
                <w:rFonts w:ascii="Adorable" w:hAnsi="Adorable" w:cs="Adorable"/>
                <w:sz w:val="28"/>
                <w:szCs w:val="28"/>
              </w:rPr>
            </w:pPr>
            <w:r>
              <w:rPr>
                <w:rFonts w:ascii="Adorable" w:hAnsi="Adorable" w:cs="Adorable"/>
                <w:sz w:val="28"/>
                <w:szCs w:val="28"/>
              </w:rPr>
              <w:t>Benharchache Hesna Belbedj Dalila</w:t>
            </w:r>
          </w:p>
          <w:p w:rsidR="00360CF1" w:rsidRDefault="00360CF1" w:rsidP="00360CF1">
            <w:pPr>
              <w:autoSpaceDE w:val="0"/>
              <w:autoSpaceDN w:val="0"/>
              <w:adjustRightInd w:val="0"/>
              <w:rPr>
                <w:rFonts w:ascii="Adorable" w:hAnsi="Adorable" w:cs="Adorable"/>
                <w:sz w:val="28"/>
                <w:szCs w:val="28"/>
              </w:rPr>
            </w:pPr>
            <w:r>
              <w:rPr>
                <w:rFonts w:ascii="Adorable" w:hAnsi="Adorable" w:cs="Adorable"/>
                <w:sz w:val="28"/>
                <w:szCs w:val="28"/>
              </w:rPr>
              <w:t>Belkhiri Loubna Dekkiche Merzaka</w:t>
            </w:r>
          </w:p>
          <w:p w:rsidR="00D37853" w:rsidRDefault="00360CF1" w:rsidP="00360CF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dorable" w:hAnsi="Adorable" w:cs="Adorable"/>
                <w:sz w:val="28"/>
                <w:szCs w:val="28"/>
              </w:rPr>
              <w:t>Ouchavhe Zayneb</w:t>
            </w:r>
          </w:p>
          <w:p w:rsidR="00360CF1" w:rsidRPr="00360CF1" w:rsidRDefault="00360CF1" w:rsidP="00360CF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3" w:type="dxa"/>
          </w:tcPr>
          <w:p w:rsidR="00D37853" w:rsidRPr="00BD1F39" w:rsidRDefault="00D3785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60CF1" w:rsidRDefault="00360CF1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60CF1" w:rsidRDefault="00360CF1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D1F39" w:rsidRDefault="00360CF1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13,5/20</w:t>
            </w:r>
          </w:p>
        </w:tc>
      </w:tr>
      <w:tr w:rsidR="00D37853" w:rsidTr="006615A6">
        <w:tc>
          <w:tcPr>
            <w:tcW w:w="6508" w:type="dxa"/>
          </w:tcPr>
          <w:p w:rsidR="003871BC" w:rsidRDefault="003871BC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871BC" w:rsidRDefault="003871BC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871BC" w:rsidRDefault="003871BC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65F5B" w:rsidRDefault="003871BC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6 :</w:t>
            </w:r>
            <w:r>
              <w:rPr>
                <w:rFonts w:ascii="Calibri" w:hAnsi="Calibri" w:cs="Calibri"/>
              </w:rPr>
              <w:t xml:space="preserve"> </w:t>
            </w:r>
            <w:r w:rsidRPr="00530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Méthodes d'étude de l'expression des gènes</w:t>
            </w:r>
          </w:p>
          <w:p w:rsidR="00465F5B" w:rsidRDefault="00465F5B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7853" w:rsidRDefault="00D3785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</w:tcPr>
          <w:p w:rsidR="003871BC" w:rsidRPr="003871BC" w:rsidRDefault="003871BC" w:rsidP="003871BC">
            <w:pPr>
              <w:autoSpaceDE w:val="0"/>
              <w:autoSpaceDN w:val="0"/>
              <w:adjustRightInd w:val="0"/>
              <w:rPr>
                <w:rFonts w:ascii="Calibri-Bold" w:cs="Calibri-Bold"/>
                <w:b/>
                <w:bCs/>
                <w:sz w:val="24"/>
                <w:szCs w:val="24"/>
              </w:rPr>
            </w:pPr>
            <w:r w:rsidRPr="003871BC">
              <w:rPr>
                <w:rFonts w:ascii="Calibri-Bold" w:cs="Calibri-Bold"/>
                <w:b/>
                <w:bCs/>
                <w:sz w:val="24"/>
                <w:szCs w:val="24"/>
              </w:rPr>
              <w:lastRenderedPageBreak/>
              <w:t xml:space="preserve">BOUREK WAFAE BELLOULA KHADIDJA </w:t>
            </w:r>
            <w:r w:rsidRPr="003871BC">
              <w:rPr>
                <w:rFonts w:ascii="Calibri-Bold" w:cs="Calibri-Bold"/>
                <w:b/>
                <w:bCs/>
                <w:sz w:val="24"/>
                <w:szCs w:val="24"/>
              </w:rPr>
              <w:lastRenderedPageBreak/>
              <w:t>BENBOUABDELLAH DALIA BOURAS HANANE</w:t>
            </w:r>
          </w:p>
          <w:p w:rsidR="003871BC" w:rsidRPr="003871BC" w:rsidRDefault="003871BC" w:rsidP="003871BC">
            <w:pPr>
              <w:autoSpaceDE w:val="0"/>
              <w:autoSpaceDN w:val="0"/>
              <w:adjustRightInd w:val="0"/>
              <w:spacing w:line="360" w:lineRule="auto"/>
              <w:rPr>
                <w:rFonts w:ascii="Calibri-Bold" w:cs="Calibri-Bold"/>
                <w:b/>
                <w:bCs/>
                <w:sz w:val="24"/>
                <w:szCs w:val="24"/>
              </w:rPr>
            </w:pPr>
            <w:r w:rsidRPr="003871BC">
              <w:rPr>
                <w:rFonts w:ascii="Calibri-Bold" w:cs="Calibri-Bold"/>
                <w:b/>
                <w:bCs/>
                <w:sz w:val="24"/>
                <w:szCs w:val="24"/>
              </w:rPr>
              <w:t xml:space="preserve">MEGUEDDEM ABOUBAKER </w:t>
            </w:r>
          </w:p>
          <w:p w:rsidR="00D37853" w:rsidRDefault="003871BC" w:rsidP="003871B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71BC">
              <w:rPr>
                <w:rFonts w:ascii="Calibri-Bold" w:cs="Calibri-Bold"/>
                <w:b/>
                <w:bCs/>
                <w:sz w:val="24"/>
                <w:szCs w:val="24"/>
              </w:rPr>
              <w:t>HAMED ABDELDJALIL</w:t>
            </w:r>
          </w:p>
        </w:tc>
        <w:tc>
          <w:tcPr>
            <w:tcW w:w="943" w:type="dxa"/>
          </w:tcPr>
          <w:p w:rsidR="00465F5B" w:rsidRDefault="00465F5B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65F5B" w:rsidRDefault="00465F5B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871BC" w:rsidRDefault="003871BC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65F5B" w:rsidRDefault="003871BC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13/20</w:t>
            </w:r>
          </w:p>
          <w:p w:rsidR="00D37853" w:rsidRDefault="00D3785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7853" w:rsidTr="006615A6">
        <w:tc>
          <w:tcPr>
            <w:tcW w:w="6508" w:type="dxa"/>
          </w:tcPr>
          <w:p w:rsidR="00D72293" w:rsidRPr="00D72293" w:rsidRDefault="00D7229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F43729" w:rsidRDefault="00F43729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43729" w:rsidRDefault="00F43729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7853" w:rsidRDefault="00D775F7" w:rsidP="00F437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7 :</w:t>
            </w:r>
            <w:r>
              <w:rPr>
                <w:rFonts w:ascii="Calibri" w:hAnsi="Calibri" w:cs="Calibri"/>
              </w:rPr>
              <w:t xml:space="preserve"> </w:t>
            </w:r>
            <w:r w:rsidRPr="00476C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Réaction de polymérisation en chaine (PCR)</w:t>
            </w:r>
          </w:p>
        </w:tc>
        <w:tc>
          <w:tcPr>
            <w:tcW w:w="2946" w:type="dxa"/>
          </w:tcPr>
          <w:p w:rsidR="00F43729" w:rsidRDefault="00F43729" w:rsidP="00F43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Djouza ahlem.</w:t>
            </w:r>
          </w:p>
          <w:p w:rsidR="00F43729" w:rsidRDefault="00F43729" w:rsidP="00F43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Hidoussi ichraf.</w:t>
            </w:r>
          </w:p>
          <w:p w:rsidR="00F43729" w:rsidRDefault="00F43729" w:rsidP="00F43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Maadjoudj mouna.</w:t>
            </w:r>
          </w:p>
          <w:p w:rsidR="00F43729" w:rsidRDefault="00F43729" w:rsidP="00F43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Samsar fouzia.</w:t>
            </w:r>
          </w:p>
          <w:p w:rsidR="00F43729" w:rsidRDefault="00F43729" w:rsidP="00F43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Rihani bilal.</w:t>
            </w:r>
          </w:p>
          <w:p w:rsidR="00F43729" w:rsidRDefault="00F43729" w:rsidP="00F43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Djabout karima.</w:t>
            </w:r>
          </w:p>
          <w:p w:rsidR="00D37853" w:rsidRDefault="00F43729" w:rsidP="00F4372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djait zineb.</w:t>
            </w:r>
          </w:p>
        </w:tc>
        <w:tc>
          <w:tcPr>
            <w:tcW w:w="943" w:type="dxa"/>
          </w:tcPr>
          <w:p w:rsidR="00697B13" w:rsidRPr="00D72293" w:rsidRDefault="00697B1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F43729" w:rsidRDefault="00F43729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43729" w:rsidRDefault="00F43729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7853" w:rsidRDefault="00F43729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11/20</w:t>
            </w:r>
          </w:p>
        </w:tc>
      </w:tr>
      <w:tr w:rsidR="00697B13" w:rsidTr="006615A6">
        <w:tc>
          <w:tcPr>
            <w:tcW w:w="6508" w:type="dxa"/>
          </w:tcPr>
          <w:p w:rsidR="00A77A12" w:rsidRDefault="00A77A12" w:rsidP="00A77A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7A12" w:rsidRPr="003747BF" w:rsidRDefault="00A77A12" w:rsidP="00A77A1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:rsidR="00A77A12" w:rsidRDefault="003747BF" w:rsidP="00A77A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8 :</w:t>
            </w:r>
            <w:r>
              <w:rPr>
                <w:rFonts w:ascii="Calibri" w:hAnsi="Calibri" w:cs="Calibri"/>
              </w:rPr>
              <w:t xml:space="preserve"> </w:t>
            </w:r>
            <w:r w:rsidRPr="00E86064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La transgénèse : production d</w:t>
            </w:r>
            <w:r>
              <w:rPr>
                <w:rFonts w:ascii="MS-Mincho" w:eastAsia="MS-Mincho" w:hAnsi="Times New Roman" w:cs="MS-Mincho"/>
                <w:color w:val="0070C1"/>
                <w:sz w:val="24"/>
                <w:szCs w:val="24"/>
              </w:rPr>
              <w:t>’</w:t>
            </w:r>
            <w:r w:rsidRPr="00E86064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organisme génétiquement modifies</w:t>
            </w:r>
          </w:p>
          <w:p w:rsidR="00697B13" w:rsidRDefault="00697B13" w:rsidP="00DF5A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</w:tcPr>
          <w:p w:rsidR="003747BF" w:rsidRDefault="003747BF" w:rsidP="00374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MT" w:cs="SymbolMT" w:hint="cs"/>
                <w:sz w:val="28"/>
                <w:szCs w:val="28"/>
              </w:rPr>
              <w:t>•</w:t>
            </w:r>
            <w:r>
              <w:rPr>
                <w:rFonts w:ascii="SymbolMT" w:cs="Symbol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Benyezzar Bouchra</w:t>
            </w:r>
          </w:p>
          <w:p w:rsidR="003747BF" w:rsidRDefault="003747BF" w:rsidP="00374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MT" w:cs="SymbolMT" w:hint="cs"/>
                <w:sz w:val="28"/>
                <w:szCs w:val="28"/>
              </w:rPr>
              <w:t>•</w:t>
            </w:r>
            <w:r>
              <w:rPr>
                <w:rFonts w:ascii="SymbolMT" w:cs="Symbol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Kassa Aicha</w:t>
            </w:r>
          </w:p>
          <w:p w:rsidR="003747BF" w:rsidRDefault="003747BF" w:rsidP="00374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MT" w:cs="SymbolMT" w:hint="cs"/>
                <w:sz w:val="28"/>
                <w:szCs w:val="28"/>
              </w:rPr>
              <w:t>•</w:t>
            </w:r>
            <w:r>
              <w:rPr>
                <w:rFonts w:ascii="SymbolMT" w:cs="Symbol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Belhadj Feriel</w:t>
            </w:r>
          </w:p>
          <w:p w:rsidR="003747BF" w:rsidRDefault="003747BF" w:rsidP="00374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MT" w:cs="SymbolMT" w:hint="cs"/>
                <w:sz w:val="28"/>
                <w:szCs w:val="28"/>
              </w:rPr>
              <w:t>•</w:t>
            </w:r>
            <w:r>
              <w:rPr>
                <w:rFonts w:ascii="SymbolMT" w:cs="Symbol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Kahlouch Romaissa</w:t>
            </w:r>
          </w:p>
          <w:p w:rsidR="003747BF" w:rsidRDefault="003747BF" w:rsidP="00374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MT" w:cs="SymbolMT" w:hint="cs"/>
                <w:sz w:val="28"/>
                <w:szCs w:val="28"/>
              </w:rPr>
              <w:t>•</w:t>
            </w:r>
            <w:r>
              <w:rPr>
                <w:rFonts w:ascii="SymbolMT" w:cs="Symbol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Krazdi romaissa</w:t>
            </w:r>
          </w:p>
          <w:p w:rsidR="00697B13" w:rsidRPr="003747BF" w:rsidRDefault="003747BF" w:rsidP="003747BF">
            <w:pPr>
              <w:tabs>
                <w:tab w:val="left" w:pos="2796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SymbolMT" w:cs="SymbolMT" w:hint="cs"/>
                <w:sz w:val="28"/>
                <w:szCs w:val="28"/>
              </w:rPr>
              <w:t>•</w:t>
            </w:r>
            <w:r>
              <w:rPr>
                <w:rFonts w:ascii="SymbolMT" w:cs="Symbol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Bouzghaya soumia</w:t>
            </w:r>
          </w:p>
        </w:tc>
        <w:tc>
          <w:tcPr>
            <w:tcW w:w="943" w:type="dxa"/>
          </w:tcPr>
          <w:p w:rsidR="00697B13" w:rsidRPr="00697B13" w:rsidRDefault="00697B1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747BF" w:rsidRDefault="003747BF" w:rsidP="003747B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47BF" w:rsidRPr="003747BF" w:rsidRDefault="003747BF" w:rsidP="003747B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697B13" w:rsidRDefault="003747BF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14/20</w:t>
            </w:r>
          </w:p>
        </w:tc>
      </w:tr>
      <w:tr w:rsidR="00697B13" w:rsidTr="006615A6">
        <w:tc>
          <w:tcPr>
            <w:tcW w:w="6508" w:type="dxa"/>
          </w:tcPr>
          <w:p w:rsidR="00CC7363" w:rsidRDefault="00CC736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C7363" w:rsidRDefault="00CC736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97B13" w:rsidRDefault="00CC736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9 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66FF"/>
                <w:sz w:val="24"/>
                <w:szCs w:val="24"/>
              </w:rPr>
              <w:t>LA TRANSGENESE : PRODUCTION D’ORGANISMES GENETIQUEMENT MODIFIES (OGM)</w:t>
            </w:r>
          </w:p>
        </w:tc>
        <w:tc>
          <w:tcPr>
            <w:tcW w:w="2946" w:type="dxa"/>
          </w:tcPr>
          <w:p w:rsidR="00CC7363" w:rsidRDefault="00CC7363" w:rsidP="00CC73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Chebbi dounya.</w:t>
            </w:r>
          </w:p>
          <w:p w:rsidR="00CC7363" w:rsidRDefault="00CC7363" w:rsidP="00CC73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Dehimi sabira.</w:t>
            </w:r>
          </w:p>
          <w:p w:rsidR="00CC7363" w:rsidRDefault="00CC7363" w:rsidP="00CC73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Chebili selma.</w:t>
            </w:r>
          </w:p>
          <w:p w:rsidR="00CC7363" w:rsidRDefault="00CC7363" w:rsidP="00CC73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Boudjellal abir.</w:t>
            </w:r>
          </w:p>
          <w:p w:rsidR="00CC7363" w:rsidRDefault="00CC7363" w:rsidP="00CC73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Chennoufi djouhra.</w:t>
            </w:r>
          </w:p>
          <w:p w:rsidR="00CC7363" w:rsidRDefault="00CC7363" w:rsidP="00CC73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Hamizi zerfa.</w:t>
            </w:r>
          </w:p>
          <w:p w:rsidR="00697B13" w:rsidRDefault="00CC7363" w:rsidP="00CC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Slimani abir.</w:t>
            </w:r>
          </w:p>
        </w:tc>
        <w:tc>
          <w:tcPr>
            <w:tcW w:w="943" w:type="dxa"/>
          </w:tcPr>
          <w:p w:rsidR="00CC7363" w:rsidRDefault="00CC736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C7363" w:rsidRDefault="00CC736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97B13" w:rsidRDefault="00CC736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17/20</w:t>
            </w:r>
          </w:p>
        </w:tc>
      </w:tr>
      <w:tr w:rsidR="00697B13" w:rsidTr="006615A6">
        <w:tc>
          <w:tcPr>
            <w:tcW w:w="6508" w:type="dxa"/>
          </w:tcPr>
          <w:p w:rsidR="00331C9A" w:rsidRDefault="00331C9A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5A8E" w:rsidRDefault="004A5A8E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5A8E" w:rsidRDefault="004A5A8E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5A8E" w:rsidRDefault="004A5A8E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31C9A" w:rsidRDefault="004A5A8E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10 :</w:t>
            </w:r>
            <w:r>
              <w:rPr>
                <w:rFonts w:ascii="Calibri" w:hAnsi="Calibri" w:cs="Calibri"/>
              </w:rPr>
              <w:t xml:space="preserve"> </w:t>
            </w:r>
            <w:r w:rsidRPr="001551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LA TRANSGENESE : PRODUCTION D’ORGANISMES GENETIQUEMENT MODIFIES (OGM)</w:t>
            </w:r>
          </w:p>
          <w:p w:rsidR="006615A6" w:rsidRPr="00A77A12" w:rsidRDefault="006615A6" w:rsidP="006615A6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77A12" w:rsidRDefault="00A77A12" w:rsidP="006615A6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97B13" w:rsidRDefault="00697B1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</w:tcPr>
          <w:p w:rsidR="00697B13" w:rsidRPr="00DF5A0C" w:rsidRDefault="004A5A8E" w:rsidP="00DF5A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24050" cy="28575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</w:tcPr>
          <w:p w:rsidR="00331C9A" w:rsidRDefault="00331C9A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31C9A" w:rsidRDefault="004A5A8E" w:rsidP="00331C9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</w:p>
          <w:p w:rsidR="004A5A8E" w:rsidRDefault="004A5A8E" w:rsidP="00331C9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5A8E" w:rsidRDefault="004A5A8E" w:rsidP="00331C9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7A12" w:rsidRDefault="004A5A8E" w:rsidP="00331C9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12,5/20</w:t>
            </w:r>
          </w:p>
          <w:p w:rsidR="00A77A12" w:rsidRPr="00A77A12" w:rsidRDefault="00A77A12" w:rsidP="00331C9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97B13" w:rsidRDefault="00697B13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4F61" w:rsidTr="006615A6">
        <w:tc>
          <w:tcPr>
            <w:tcW w:w="6508" w:type="dxa"/>
          </w:tcPr>
          <w:p w:rsidR="00614F61" w:rsidRDefault="00BE3C75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11 :</w:t>
            </w:r>
            <w:r>
              <w:rPr>
                <w:rFonts w:ascii="Calibri" w:hAnsi="Calibri" w:cs="Calibri"/>
              </w:rPr>
              <w:t xml:space="preserve"> </w:t>
            </w:r>
            <w:r w:rsidRPr="001551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LA TRANSGENESE : PRODUCTION D’ORGANISMES GENETIQUEMENT MODIFIES </w:t>
            </w:r>
            <w:r w:rsidRPr="0015513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(OGM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46" w:type="dxa"/>
          </w:tcPr>
          <w:p w:rsidR="00BE3C75" w:rsidRDefault="00BE3C75" w:rsidP="00BE3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Merabet Amina / Merarda Achouak / Khettal Abir</w:t>
            </w:r>
          </w:p>
          <w:p w:rsidR="00614F61" w:rsidRPr="00614F61" w:rsidRDefault="00BE3C75" w:rsidP="00BE3C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Merraouche Nassaiba / Yahia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Nawel / Benaldjia Hanine</w:t>
            </w:r>
          </w:p>
        </w:tc>
        <w:tc>
          <w:tcPr>
            <w:tcW w:w="943" w:type="dxa"/>
          </w:tcPr>
          <w:p w:rsidR="00023F7E" w:rsidRDefault="00BE3C75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14/20</w:t>
            </w:r>
          </w:p>
          <w:p w:rsidR="00614F61" w:rsidRDefault="00614F61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14F61" w:rsidTr="006615A6">
        <w:tc>
          <w:tcPr>
            <w:tcW w:w="6508" w:type="dxa"/>
          </w:tcPr>
          <w:p w:rsidR="00A252A2" w:rsidRDefault="00A252A2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252A2" w:rsidRDefault="00A252A2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252A2" w:rsidRDefault="00A252A2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4F61" w:rsidRDefault="00A252A2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12 :</w:t>
            </w:r>
            <w:r>
              <w:rPr>
                <w:rFonts w:ascii="Calibri" w:hAnsi="Calibri" w:cs="Calibri"/>
              </w:rPr>
              <w:t xml:space="preserve"> </w:t>
            </w:r>
            <w:r w:rsidRPr="0031728A">
              <w:rPr>
                <w:rFonts w:ascii="Helvetica" w:hAnsi="Helvetica" w:cs="Helvetica"/>
                <w:b/>
                <w:bCs/>
                <w:color w:val="4BACC6" w:themeColor="accent5"/>
                <w:sz w:val="24"/>
                <w:szCs w:val="24"/>
              </w:rPr>
              <w:t>Séquençage de l’ARN</w:t>
            </w:r>
          </w:p>
          <w:p w:rsidR="00614F61" w:rsidRDefault="00614F61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4F61" w:rsidRDefault="00614F61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</w:tcPr>
          <w:p w:rsidR="00A252A2" w:rsidRPr="00091D0F" w:rsidRDefault="00A252A2" w:rsidP="00A252A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10"/>
                <w:szCs w:val="10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42"/>
              </w:rPr>
              <w:t>Dahkal Lamis .</w:t>
            </w:r>
          </w:p>
          <w:p w:rsidR="00A252A2" w:rsidRPr="00091D0F" w:rsidRDefault="00A252A2" w:rsidP="00A252A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10"/>
                <w:szCs w:val="10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42"/>
              </w:rPr>
              <w:t>Hamel khouloud .</w:t>
            </w:r>
          </w:p>
          <w:p w:rsidR="00A252A2" w:rsidRPr="00091D0F" w:rsidRDefault="00A252A2" w:rsidP="00A252A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10"/>
                <w:szCs w:val="10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42"/>
              </w:rPr>
              <w:t>Holemat fatima Zohra .</w:t>
            </w:r>
          </w:p>
          <w:p w:rsidR="00A252A2" w:rsidRPr="00091D0F" w:rsidRDefault="00A252A2" w:rsidP="00A252A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10"/>
                <w:szCs w:val="10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42"/>
              </w:rPr>
              <w:t>Dawed Eghrib Amira .</w:t>
            </w:r>
          </w:p>
          <w:p w:rsidR="00A252A2" w:rsidRPr="00091D0F" w:rsidRDefault="00A252A2" w:rsidP="00A252A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10"/>
                <w:szCs w:val="10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42"/>
              </w:rPr>
              <w:t>Hamouta Nawel .</w:t>
            </w:r>
          </w:p>
          <w:p w:rsidR="00A252A2" w:rsidRPr="00091D0F" w:rsidRDefault="00A252A2" w:rsidP="00A252A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10"/>
                <w:szCs w:val="10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42"/>
              </w:rPr>
              <w:t>Belghoule Hanane .</w:t>
            </w:r>
          </w:p>
          <w:p w:rsidR="00614F61" w:rsidRPr="00A252A2" w:rsidRDefault="00A252A2" w:rsidP="00A252A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10"/>
                <w:szCs w:val="10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42"/>
              </w:rPr>
              <w:t>Ben Saaid Rayane .</w:t>
            </w:r>
          </w:p>
        </w:tc>
        <w:tc>
          <w:tcPr>
            <w:tcW w:w="943" w:type="dxa"/>
          </w:tcPr>
          <w:p w:rsidR="00614F61" w:rsidRDefault="00614F61" w:rsidP="00614F6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252A2" w:rsidRDefault="00A252A2" w:rsidP="00614F6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252A2" w:rsidRDefault="00A252A2" w:rsidP="00614F6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4F61" w:rsidRDefault="00A252A2" w:rsidP="00614F6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08/20</w:t>
            </w:r>
          </w:p>
          <w:p w:rsidR="00614F61" w:rsidRDefault="00614F61" w:rsidP="00614F6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331AD" w:rsidTr="006615A6">
        <w:tc>
          <w:tcPr>
            <w:tcW w:w="6508" w:type="dxa"/>
          </w:tcPr>
          <w:p w:rsidR="000B2717" w:rsidRDefault="000B2717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331AD" w:rsidRDefault="000B2717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13 :</w:t>
            </w:r>
            <w:r>
              <w:rPr>
                <w:rFonts w:ascii="Calibri" w:hAnsi="Calibri" w:cs="Calibri"/>
              </w:rPr>
              <w:t xml:space="preserve"> </w:t>
            </w:r>
            <w:r w:rsidRPr="0031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 transgénèse : production </w:t>
            </w:r>
            <w:r w:rsidRPr="0031728A">
              <w:rPr>
                <w:rFonts w:ascii="Times New Roman,Bold" w:hAnsi="Times New Roman" w:cs="Times New Roman,Bold"/>
                <w:b/>
                <w:bCs/>
                <w:sz w:val="24"/>
                <w:szCs w:val="24"/>
              </w:rPr>
              <w:t>d</w:t>
            </w:r>
            <w:r w:rsidRPr="0031728A">
              <w:rPr>
                <w:rFonts w:ascii="Times New Roman,Bold" w:hAnsi="Times New Roman" w:cs="Times New Roman,Bold" w:hint="cs"/>
                <w:b/>
                <w:bCs/>
                <w:sz w:val="24"/>
                <w:szCs w:val="24"/>
              </w:rPr>
              <w:t>’</w:t>
            </w:r>
            <w:r w:rsidRPr="0031728A">
              <w:rPr>
                <w:rFonts w:ascii="Times New Roman,Bold" w:hAnsi="Times New Roman" w:cs="Times New Roman,Bold"/>
                <w:b/>
                <w:bCs/>
                <w:sz w:val="24"/>
                <w:szCs w:val="24"/>
              </w:rPr>
              <w:t>organismes g</w:t>
            </w:r>
            <w:r w:rsidRPr="0031728A">
              <w:rPr>
                <w:rFonts w:ascii="Times New Roman,Bold" w:hAnsi="Times New Roman" w:cs="Times New Roman,Bold" w:hint="cs"/>
                <w:b/>
                <w:bCs/>
                <w:sz w:val="24"/>
                <w:szCs w:val="24"/>
              </w:rPr>
              <w:t>é</w:t>
            </w:r>
            <w:r w:rsidRPr="0031728A">
              <w:rPr>
                <w:rFonts w:ascii="Times New Roman,Bold" w:hAnsi="Times New Roman" w:cs="Times New Roman,Bold"/>
                <w:b/>
                <w:bCs/>
                <w:sz w:val="24"/>
                <w:szCs w:val="24"/>
              </w:rPr>
              <w:t>n</w:t>
            </w:r>
            <w:r w:rsidRPr="0031728A">
              <w:rPr>
                <w:rFonts w:ascii="Times New Roman,Bold" w:hAnsi="Times New Roman" w:cs="Times New Roman,Bold" w:hint="cs"/>
                <w:b/>
                <w:bCs/>
                <w:sz w:val="24"/>
                <w:szCs w:val="24"/>
              </w:rPr>
              <w:t>é</w:t>
            </w:r>
            <w:r w:rsidRPr="0031728A">
              <w:rPr>
                <w:rFonts w:ascii="Times New Roman,Bold" w:hAnsi="Times New Roman" w:cs="Times New Roman,Bold"/>
                <w:b/>
                <w:bCs/>
                <w:sz w:val="24"/>
                <w:szCs w:val="24"/>
              </w:rPr>
              <w:t>tiquement modifi</w:t>
            </w:r>
            <w:r w:rsidRPr="0031728A">
              <w:rPr>
                <w:rFonts w:ascii="Times New Roman,Bold" w:hAnsi="Times New Roman" w:cs="Times New Roman,Bold" w:hint="cs"/>
                <w:b/>
                <w:bCs/>
                <w:sz w:val="24"/>
                <w:szCs w:val="24"/>
              </w:rPr>
              <w:t>é</w:t>
            </w:r>
            <w:r w:rsidRPr="0031728A">
              <w:rPr>
                <w:rFonts w:ascii="Times New Roman,Bold" w:hAnsi="Times New Roman" w:cs="Times New Roman,Bold"/>
                <w:b/>
                <w:bCs/>
                <w:sz w:val="24"/>
                <w:szCs w:val="24"/>
              </w:rPr>
              <w:t xml:space="preserve">s </w:t>
            </w:r>
            <w:r w:rsidRPr="0031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(OGM)</w:t>
            </w:r>
          </w:p>
        </w:tc>
        <w:tc>
          <w:tcPr>
            <w:tcW w:w="2946" w:type="dxa"/>
          </w:tcPr>
          <w:p w:rsidR="000B2717" w:rsidRPr="000B2717" w:rsidRDefault="000B2717" w:rsidP="000B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17">
              <w:rPr>
                <w:rFonts w:ascii="Wingdings" w:hAnsi="Wingdings" w:cs="Wingdings"/>
                <w:sz w:val="24"/>
                <w:szCs w:val="24"/>
              </w:rPr>
              <w:t></w:t>
            </w:r>
            <w:r w:rsidRPr="000B271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0B2717">
              <w:rPr>
                <w:rFonts w:ascii="Times New Roman" w:hAnsi="Times New Roman" w:cs="Times New Roman"/>
                <w:sz w:val="24"/>
                <w:szCs w:val="24"/>
              </w:rPr>
              <w:t>Benaicha Aya</w:t>
            </w:r>
          </w:p>
          <w:p w:rsidR="000B2717" w:rsidRPr="000B2717" w:rsidRDefault="000B2717" w:rsidP="000B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17">
              <w:rPr>
                <w:rFonts w:ascii="Wingdings" w:hAnsi="Wingdings" w:cs="Wingdings"/>
                <w:sz w:val="24"/>
                <w:szCs w:val="24"/>
              </w:rPr>
              <w:t></w:t>
            </w:r>
            <w:r w:rsidRPr="000B271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0B2717">
              <w:rPr>
                <w:rFonts w:ascii="Times New Roman" w:hAnsi="Times New Roman" w:cs="Times New Roman"/>
                <w:sz w:val="24"/>
                <w:szCs w:val="24"/>
              </w:rPr>
              <w:t>Chaibai Amina</w:t>
            </w:r>
          </w:p>
          <w:p w:rsidR="000B2717" w:rsidRPr="000B2717" w:rsidRDefault="000B2717" w:rsidP="000B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17">
              <w:rPr>
                <w:rFonts w:ascii="Wingdings" w:hAnsi="Wingdings" w:cs="Wingdings"/>
                <w:sz w:val="24"/>
                <w:szCs w:val="24"/>
              </w:rPr>
              <w:t></w:t>
            </w:r>
            <w:r w:rsidRPr="000B271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0B2717">
              <w:rPr>
                <w:rFonts w:ascii="Times New Roman" w:hAnsi="Times New Roman" w:cs="Times New Roman"/>
                <w:sz w:val="24"/>
                <w:szCs w:val="24"/>
              </w:rPr>
              <w:t>Ghenname Raounek</w:t>
            </w:r>
          </w:p>
          <w:p w:rsidR="000B2717" w:rsidRPr="000B2717" w:rsidRDefault="000B2717" w:rsidP="000B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17">
              <w:rPr>
                <w:rFonts w:ascii="Wingdings" w:hAnsi="Wingdings" w:cs="Wingdings"/>
                <w:sz w:val="24"/>
                <w:szCs w:val="24"/>
              </w:rPr>
              <w:t></w:t>
            </w:r>
            <w:r w:rsidRPr="000B271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0B2717">
              <w:rPr>
                <w:rFonts w:ascii="Times New Roman" w:hAnsi="Times New Roman" w:cs="Times New Roman"/>
                <w:sz w:val="24"/>
                <w:szCs w:val="24"/>
              </w:rPr>
              <w:t>Goffi Manel</w:t>
            </w:r>
          </w:p>
          <w:p w:rsidR="000B2717" w:rsidRPr="000B2717" w:rsidRDefault="000B2717" w:rsidP="000B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17">
              <w:rPr>
                <w:rFonts w:ascii="Wingdings" w:hAnsi="Wingdings" w:cs="Wingdings"/>
                <w:sz w:val="24"/>
                <w:szCs w:val="24"/>
              </w:rPr>
              <w:t></w:t>
            </w:r>
            <w:r w:rsidRPr="000B271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0B2717">
              <w:rPr>
                <w:rFonts w:ascii="Times New Roman" w:hAnsi="Times New Roman" w:cs="Times New Roman"/>
                <w:sz w:val="24"/>
                <w:szCs w:val="24"/>
              </w:rPr>
              <w:t>Lehcen Khawla</w:t>
            </w:r>
          </w:p>
          <w:p w:rsidR="000B2717" w:rsidRPr="000B2717" w:rsidRDefault="000B2717" w:rsidP="000B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17">
              <w:rPr>
                <w:rFonts w:ascii="Wingdings" w:hAnsi="Wingdings" w:cs="Wingdings"/>
                <w:sz w:val="24"/>
                <w:szCs w:val="24"/>
              </w:rPr>
              <w:t></w:t>
            </w:r>
            <w:r w:rsidRPr="000B271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0B2717">
              <w:rPr>
                <w:rFonts w:ascii="Times New Roman" w:hAnsi="Times New Roman" w:cs="Times New Roman"/>
                <w:sz w:val="24"/>
                <w:szCs w:val="24"/>
              </w:rPr>
              <w:t>Maachi Chahrazad</w:t>
            </w:r>
          </w:p>
          <w:p w:rsidR="004331AD" w:rsidRDefault="000B2717" w:rsidP="000B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17">
              <w:rPr>
                <w:rFonts w:ascii="Wingdings" w:hAnsi="Wingdings" w:cs="Wingdings"/>
                <w:sz w:val="24"/>
                <w:szCs w:val="24"/>
              </w:rPr>
              <w:t></w:t>
            </w:r>
            <w:r w:rsidRPr="000B271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0B2717">
              <w:rPr>
                <w:rFonts w:ascii="Times New Roman" w:hAnsi="Times New Roman" w:cs="Times New Roman"/>
                <w:sz w:val="24"/>
                <w:szCs w:val="24"/>
              </w:rPr>
              <w:t>Merabet Sabrina</w:t>
            </w:r>
          </w:p>
        </w:tc>
        <w:tc>
          <w:tcPr>
            <w:tcW w:w="943" w:type="dxa"/>
          </w:tcPr>
          <w:p w:rsidR="000B2717" w:rsidRDefault="000B2717" w:rsidP="00A910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B2717" w:rsidRDefault="000B2717" w:rsidP="00A910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9105D" w:rsidRDefault="000B2717" w:rsidP="00A910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17/20</w:t>
            </w:r>
          </w:p>
          <w:p w:rsidR="004331AD" w:rsidRDefault="004331AD" w:rsidP="00A910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9105D" w:rsidTr="006615A6">
        <w:tc>
          <w:tcPr>
            <w:tcW w:w="6508" w:type="dxa"/>
          </w:tcPr>
          <w:p w:rsidR="00023F7E" w:rsidRPr="00023F7E" w:rsidRDefault="00023F7E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E3DED" w:rsidRDefault="004E3DED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9105D" w:rsidRDefault="004E3DED" w:rsidP="004E3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14 </w:t>
            </w:r>
            <w:r w:rsidRPr="003172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31728A">
              <w:rPr>
                <w:rFonts w:asciiTheme="majorBidi" w:hAnsiTheme="majorBidi" w:cstheme="majorBidi"/>
              </w:rPr>
              <w:t xml:space="preserve"> </w:t>
            </w:r>
            <w:r w:rsidRPr="003172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transgénèse : production d’organismes génétiquement modifiés</w:t>
            </w:r>
          </w:p>
        </w:tc>
        <w:tc>
          <w:tcPr>
            <w:tcW w:w="2946" w:type="dxa"/>
          </w:tcPr>
          <w:p w:rsidR="00A9105D" w:rsidRDefault="004E3DED" w:rsidP="00A9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Khadraoui bouchra</w:t>
            </w:r>
          </w:p>
          <w:p w:rsidR="004E3DED" w:rsidRDefault="004E3DED" w:rsidP="004E3DED">
            <w:pPr>
              <w:autoSpaceDE w:val="0"/>
              <w:autoSpaceDN w:val="0"/>
              <w:adjustRightInd w:val="0"/>
              <w:rPr>
                <w:rFonts w:ascii="Calibri-Bold" w:cs="Calibri-Bold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alibri-Bold" w:cs="Calibri-Bold"/>
                <w:b/>
                <w:bCs/>
                <w:color w:val="222222"/>
                <w:sz w:val="28"/>
                <w:szCs w:val="28"/>
              </w:rPr>
              <w:t xml:space="preserve">Bourouba zina </w:t>
            </w:r>
            <w:r>
              <w:rPr>
                <w:rFonts w:ascii="SymbolMT" w:cs="SymbolM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Calibri-Bold" w:cs="Calibri-Bold"/>
                <w:b/>
                <w:bCs/>
                <w:color w:val="222222"/>
                <w:sz w:val="28"/>
                <w:szCs w:val="28"/>
              </w:rPr>
              <w:t xml:space="preserve">Zeddam khawla </w:t>
            </w:r>
            <w:r>
              <w:rPr>
                <w:rFonts w:ascii="SymbolMT" w:cs="SymbolM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Calibri-Bold" w:cs="Calibri-Bold"/>
                <w:b/>
                <w:bCs/>
                <w:color w:val="222222"/>
                <w:sz w:val="28"/>
                <w:szCs w:val="28"/>
              </w:rPr>
              <w:t>Mebarki yasmine</w:t>
            </w:r>
          </w:p>
          <w:p w:rsidR="004E3DED" w:rsidRDefault="004E3DED" w:rsidP="004E3DED">
            <w:pPr>
              <w:autoSpaceDE w:val="0"/>
              <w:autoSpaceDN w:val="0"/>
              <w:adjustRightInd w:val="0"/>
              <w:rPr>
                <w:rFonts w:ascii="SymbolMT" w:cs="SymbolMT"/>
                <w:color w:val="222222"/>
                <w:sz w:val="28"/>
                <w:szCs w:val="28"/>
              </w:rPr>
            </w:pPr>
            <w:r>
              <w:rPr>
                <w:rFonts w:ascii="Calibri-Bold" w:cs="Calibri-Bold"/>
                <w:b/>
                <w:bCs/>
                <w:color w:val="222222"/>
                <w:sz w:val="28"/>
                <w:szCs w:val="28"/>
              </w:rPr>
              <w:t xml:space="preserve">Adjed aya </w:t>
            </w:r>
            <w:r>
              <w:rPr>
                <w:rFonts w:ascii="SymbolMT" w:cs="SymbolMT"/>
                <w:color w:val="222222"/>
                <w:sz w:val="28"/>
                <w:szCs w:val="28"/>
              </w:rPr>
              <w:t xml:space="preserve"> </w:t>
            </w:r>
          </w:p>
          <w:p w:rsidR="004E3DED" w:rsidRDefault="004E3DED" w:rsidP="004E3DED">
            <w:pPr>
              <w:autoSpaceDE w:val="0"/>
              <w:autoSpaceDN w:val="0"/>
              <w:adjustRightInd w:val="0"/>
              <w:rPr>
                <w:rFonts w:ascii="SymbolMT" w:cs="SymbolMT"/>
                <w:color w:val="222222"/>
                <w:sz w:val="28"/>
                <w:szCs w:val="28"/>
              </w:rPr>
            </w:pPr>
            <w:r>
              <w:rPr>
                <w:rFonts w:ascii="Calibri-Bold" w:cs="Calibri-Bold"/>
                <w:b/>
                <w:bCs/>
                <w:color w:val="222222"/>
                <w:sz w:val="28"/>
                <w:szCs w:val="28"/>
              </w:rPr>
              <w:t xml:space="preserve">Hanfer ala </w:t>
            </w:r>
          </w:p>
          <w:p w:rsidR="004E3DED" w:rsidRDefault="004E3DED" w:rsidP="004E3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mbolMT" w:cs="SymbolMT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Calibri-Bold" w:cs="Calibri-Bold"/>
                <w:b/>
                <w:bCs/>
                <w:color w:val="222222"/>
                <w:sz w:val="28"/>
                <w:szCs w:val="28"/>
              </w:rPr>
              <w:t>Kouriche fahima</w:t>
            </w:r>
          </w:p>
        </w:tc>
        <w:tc>
          <w:tcPr>
            <w:tcW w:w="943" w:type="dxa"/>
          </w:tcPr>
          <w:p w:rsidR="00023F7E" w:rsidRDefault="00023F7E" w:rsidP="00A910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E3DED" w:rsidRDefault="004E3DED" w:rsidP="00A910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E3DED" w:rsidRDefault="004E3DED" w:rsidP="00A910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E3DED" w:rsidRPr="00023F7E" w:rsidRDefault="004E3DED" w:rsidP="00A910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9105D" w:rsidRDefault="004E3DED" w:rsidP="00A910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12/20</w:t>
            </w:r>
          </w:p>
        </w:tc>
      </w:tr>
      <w:tr w:rsidR="00A9105D" w:rsidTr="006615A6">
        <w:tc>
          <w:tcPr>
            <w:tcW w:w="6508" w:type="dxa"/>
          </w:tcPr>
          <w:p w:rsidR="008B73DB" w:rsidRPr="008B73DB" w:rsidRDefault="008B73DB" w:rsidP="008B73DB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B73DB" w:rsidRDefault="008B73DB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9105D" w:rsidRDefault="008B73DB" w:rsidP="008B73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15 :</w:t>
            </w:r>
            <w:r>
              <w:rPr>
                <w:rFonts w:ascii="Calibri" w:hAnsi="Calibri" w:cs="Calibri"/>
              </w:rPr>
              <w:t xml:space="preserve"> </w:t>
            </w:r>
            <w:r w:rsidRPr="0031728A">
              <w:rPr>
                <w:rFonts w:ascii="Calibri" w:hAnsi="Calibri" w:cs="Calibri"/>
                <w:color w:val="2E76B7"/>
                <w:sz w:val="24"/>
                <w:szCs w:val="24"/>
              </w:rPr>
              <w:t>Réaction de polymérisation en chaîne pcr</w:t>
            </w:r>
          </w:p>
        </w:tc>
        <w:tc>
          <w:tcPr>
            <w:tcW w:w="2946" w:type="dxa"/>
          </w:tcPr>
          <w:p w:rsidR="008B73DB" w:rsidRDefault="008B73DB" w:rsidP="008B73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 KADDOUR IMANE</w:t>
            </w:r>
          </w:p>
          <w:p w:rsidR="008B73DB" w:rsidRDefault="008B73DB" w:rsidP="008B7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ATIA ILHEM</w:t>
            </w:r>
          </w:p>
          <w:p w:rsidR="008B73DB" w:rsidRDefault="008B73DB" w:rsidP="008B7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NACEUR AHLEM</w:t>
            </w:r>
          </w:p>
          <w:p w:rsidR="008B73DB" w:rsidRDefault="008B73DB" w:rsidP="008B7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KH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MMAR AHMED AMIR</w:t>
            </w:r>
          </w:p>
          <w:p w:rsidR="00A9105D" w:rsidRPr="008B73DB" w:rsidRDefault="008B73DB" w:rsidP="008B73D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MRAZGA SAAD</w:t>
            </w:r>
          </w:p>
        </w:tc>
        <w:tc>
          <w:tcPr>
            <w:tcW w:w="943" w:type="dxa"/>
          </w:tcPr>
          <w:p w:rsidR="008B73DB" w:rsidRDefault="008B73DB" w:rsidP="00A910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B73DB" w:rsidRPr="008B73DB" w:rsidRDefault="008B73DB" w:rsidP="00A910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9105D" w:rsidRDefault="008B73DB" w:rsidP="00A910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13/20</w:t>
            </w:r>
          </w:p>
          <w:p w:rsidR="00A9105D" w:rsidRDefault="00A9105D" w:rsidP="00A910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A7A1F" w:rsidTr="006615A6">
        <w:tc>
          <w:tcPr>
            <w:tcW w:w="6508" w:type="dxa"/>
          </w:tcPr>
          <w:p w:rsidR="00FA7A1F" w:rsidRDefault="00B95C14" w:rsidP="00B813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 16 :</w:t>
            </w:r>
            <w:r>
              <w:rPr>
                <w:rFonts w:ascii="Calibri" w:hAnsi="Calibri" w:cs="Calibri"/>
              </w:rPr>
              <w:t xml:space="preserve"> </w:t>
            </w:r>
            <w:r w:rsidRPr="0031728A">
              <w:rPr>
                <w:rFonts w:ascii="Helvetica" w:hAnsi="Helvetica" w:cs="Helvetica"/>
                <w:b/>
                <w:bCs/>
                <w:color w:val="4BACC6" w:themeColor="accent5"/>
                <w:sz w:val="24"/>
                <w:szCs w:val="24"/>
              </w:rPr>
              <w:t>Séquençage de l’ARN</w:t>
            </w:r>
          </w:p>
        </w:tc>
        <w:tc>
          <w:tcPr>
            <w:tcW w:w="2946" w:type="dxa"/>
          </w:tcPr>
          <w:p w:rsidR="00B95C14" w:rsidRDefault="00B95C14" w:rsidP="00B95C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Houas Selma </w:t>
            </w:r>
          </w:p>
          <w:p w:rsidR="00FA7A1F" w:rsidRPr="00A9105D" w:rsidRDefault="00B95C14" w:rsidP="00B95C14">
            <w:pPr>
              <w:autoSpaceDE w:val="0"/>
              <w:autoSpaceDN w:val="0"/>
              <w:adjustRightInd w:val="0"/>
              <w:rPr>
                <w:rFonts w:ascii="Calibri-Italic" w:cs="Calibri-Italic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Mechegheb Abd Errahmane</w:t>
            </w:r>
          </w:p>
        </w:tc>
        <w:tc>
          <w:tcPr>
            <w:tcW w:w="943" w:type="dxa"/>
          </w:tcPr>
          <w:p w:rsidR="00FA7A1F" w:rsidRDefault="00B95C14" w:rsidP="00C56E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15,5/20</w:t>
            </w:r>
          </w:p>
        </w:tc>
      </w:tr>
    </w:tbl>
    <w:p w:rsidR="00B813B4" w:rsidRPr="00C11FC4" w:rsidRDefault="00B813B4" w:rsidP="00B813B4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B813B4" w:rsidRPr="00C11FC4" w:rsidSect="009920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A4" w:rsidRDefault="00832CA4" w:rsidP="003A65EF">
      <w:pPr>
        <w:spacing w:after="0" w:line="240" w:lineRule="auto"/>
      </w:pPr>
      <w:r>
        <w:separator/>
      </w:r>
    </w:p>
  </w:endnote>
  <w:endnote w:type="continuationSeparator" w:id="1">
    <w:p w:rsidR="00832CA4" w:rsidRDefault="00832CA4" w:rsidP="003A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U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orab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A4" w:rsidRDefault="00832CA4" w:rsidP="003A65EF">
      <w:pPr>
        <w:spacing w:after="0" w:line="240" w:lineRule="auto"/>
      </w:pPr>
      <w:r>
        <w:separator/>
      </w:r>
    </w:p>
  </w:footnote>
  <w:footnote w:type="continuationSeparator" w:id="1">
    <w:p w:rsidR="00832CA4" w:rsidRDefault="00832CA4" w:rsidP="003A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5DC2"/>
    <w:multiLevelType w:val="hybridMultilevel"/>
    <w:tmpl w:val="2F7033D6"/>
    <w:lvl w:ilvl="0" w:tplc="2A1CF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4E6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207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6B6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256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EA3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401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A0B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AA8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46533"/>
    <w:multiLevelType w:val="hybridMultilevel"/>
    <w:tmpl w:val="4A2E1A58"/>
    <w:lvl w:ilvl="0" w:tplc="FFD66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6A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42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8E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08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89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1E0C1B"/>
    <w:multiLevelType w:val="hybridMultilevel"/>
    <w:tmpl w:val="2B8E4D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B2605"/>
    <w:multiLevelType w:val="hybridMultilevel"/>
    <w:tmpl w:val="91B42D40"/>
    <w:lvl w:ilvl="0" w:tplc="06309A6C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21013"/>
    <w:multiLevelType w:val="hybridMultilevel"/>
    <w:tmpl w:val="38B00460"/>
    <w:lvl w:ilvl="0" w:tplc="E6FE37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85D0E"/>
    <w:multiLevelType w:val="hybridMultilevel"/>
    <w:tmpl w:val="8A00C8AA"/>
    <w:lvl w:ilvl="0" w:tplc="465EF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45186"/>
    <w:multiLevelType w:val="hybridMultilevel"/>
    <w:tmpl w:val="F4225FF4"/>
    <w:lvl w:ilvl="0" w:tplc="040C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E97"/>
    <w:rsid w:val="00011269"/>
    <w:rsid w:val="00020B3D"/>
    <w:rsid w:val="00023F7E"/>
    <w:rsid w:val="00026450"/>
    <w:rsid w:val="0005408C"/>
    <w:rsid w:val="0005430E"/>
    <w:rsid w:val="000659C0"/>
    <w:rsid w:val="00095DFB"/>
    <w:rsid w:val="000A463C"/>
    <w:rsid w:val="000B2717"/>
    <w:rsid w:val="000B5ECD"/>
    <w:rsid w:val="000C60FC"/>
    <w:rsid w:val="000D359E"/>
    <w:rsid w:val="000F5D2D"/>
    <w:rsid w:val="000F607E"/>
    <w:rsid w:val="00155A49"/>
    <w:rsid w:val="00170621"/>
    <w:rsid w:val="001A2218"/>
    <w:rsid w:val="001C4CC3"/>
    <w:rsid w:val="001C75B9"/>
    <w:rsid w:val="001E14BE"/>
    <w:rsid w:val="001E4DB8"/>
    <w:rsid w:val="00261290"/>
    <w:rsid w:val="003108CF"/>
    <w:rsid w:val="00331C9A"/>
    <w:rsid w:val="003563F9"/>
    <w:rsid w:val="00360CF1"/>
    <w:rsid w:val="003747BF"/>
    <w:rsid w:val="003871BC"/>
    <w:rsid w:val="003A65EF"/>
    <w:rsid w:val="003C4CED"/>
    <w:rsid w:val="003E1B5B"/>
    <w:rsid w:val="003F5793"/>
    <w:rsid w:val="00402D72"/>
    <w:rsid w:val="0040396A"/>
    <w:rsid w:val="004331AD"/>
    <w:rsid w:val="00465F5B"/>
    <w:rsid w:val="00477BA4"/>
    <w:rsid w:val="00483A32"/>
    <w:rsid w:val="004964DE"/>
    <w:rsid w:val="004A5A8E"/>
    <w:rsid w:val="004D6B63"/>
    <w:rsid w:val="004E2768"/>
    <w:rsid w:val="004E3DED"/>
    <w:rsid w:val="004F2000"/>
    <w:rsid w:val="00500C2B"/>
    <w:rsid w:val="00513874"/>
    <w:rsid w:val="00524D3C"/>
    <w:rsid w:val="005460E5"/>
    <w:rsid w:val="0055492A"/>
    <w:rsid w:val="005803C3"/>
    <w:rsid w:val="0058630E"/>
    <w:rsid w:val="005A17D9"/>
    <w:rsid w:val="005C7F0B"/>
    <w:rsid w:val="005F6C18"/>
    <w:rsid w:val="00614F61"/>
    <w:rsid w:val="00633313"/>
    <w:rsid w:val="006615A6"/>
    <w:rsid w:val="00662B1B"/>
    <w:rsid w:val="00663A4B"/>
    <w:rsid w:val="006916FF"/>
    <w:rsid w:val="0069398F"/>
    <w:rsid w:val="00697B13"/>
    <w:rsid w:val="006C3513"/>
    <w:rsid w:val="006F2DDF"/>
    <w:rsid w:val="00704A40"/>
    <w:rsid w:val="00740C36"/>
    <w:rsid w:val="007505E0"/>
    <w:rsid w:val="007553F5"/>
    <w:rsid w:val="00764DBC"/>
    <w:rsid w:val="0077259D"/>
    <w:rsid w:val="007A6098"/>
    <w:rsid w:val="007B2EFF"/>
    <w:rsid w:val="007D20A3"/>
    <w:rsid w:val="007E475E"/>
    <w:rsid w:val="007F39A3"/>
    <w:rsid w:val="0080026B"/>
    <w:rsid w:val="0080198E"/>
    <w:rsid w:val="00832CA4"/>
    <w:rsid w:val="008330E2"/>
    <w:rsid w:val="00882BB0"/>
    <w:rsid w:val="00895781"/>
    <w:rsid w:val="008B73DB"/>
    <w:rsid w:val="008C5638"/>
    <w:rsid w:val="008F5E0B"/>
    <w:rsid w:val="00912003"/>
    <w:rsid w:val="00926576"/>
    <w:rsid w:val="00950E78"/>
    <w:rsid w:val="00977496"/>
    <w:rsid w:val="00986C5C"/>
    <w:rsid w:val="00987765"/>
    <w:rsid w:val="0099201E"/>
    <w:rsid w:val="009A0F5D"/>
    <w:rsid w:val="009D2CBF"/>
    <w:rsid w:val="009F2607"/>
    <w:rsid w:val="00A17230"/>
    <w:rsid w:val="00A252A2"/>
    <w:rsid w:val="00A35006"/>
    <w:rsid w:val="00A77A12"/>
    <w:rsid w:val="00A9105D"/>
    <w:rsid w:val="00AB1E97"/>
    <w:rsid w:val="00AB32BE"/>
    <w:rsid w:val="00AC49FA"/>
    <w:rsid w:val="00AE4EB0"/>
    <w:rsid w:val="00AF066F"/>
    <w:rsid w:val="00AF4464"/>
    <w:rsid w:val="00B162DF"/>
    <w:rsid w:val="00B47834"/>
    <w:rsid w:val="00B800FB"/>
    <w:rsid w:val="00B813B4"/>
    <w:rsid w:val="00B95C14"/>
    <w:rsid w:val="00BA0CB5"/>
    <w:rsid w:val="00BC2F39"/>
    <w:rsid w:val="00BD1F39"/>
    <w:rsid w:val="00BD53CB"/>
    <w:rsid w:val="00BE0E90"/>
    <w:rsid w:val="00BE3C75"/>
    <w:rsid w:val="00C11FC4"/>
    <w:rsid w:val="00C5409A"/>
    <w:rsid w:val="00C80BF9"/>
    <w:rsid w:val="00C86A44"/>
    <w:rsid w:val="00C86DA8"/>
    <w:rsid w:val="00CB53E1"/>
    <w:rsid w:val="00CC7363"/>
    <w:rsid w:val="00CD7D28"/>
    <w:rsid w:val="00CE378A"/>
    <w:rsid w:val="00CF4F1A"/>
    <w:rsid w:val="00D00BA4"/>
    <w:rsid w:val="00D2564A"/>
    <w:rsid w:val="00D279EE"/>
    <w:rsid w:val="00D30FBC"/>
    <w:rsid w:val="00D36FCA"/>
    <w:rsid w:val="00D37853"/>
    <w:rsid w:val="00D438A6"/>
    <w:rsid w:val="00D44A43"/>
    <w:rsid w:val="00D50090"/>
    <w:rsid w:val="00D5169D"/>
    <w:rsid w:val="00D51F70"/>
    <w:rsid w:val="00D72293"/>
    <w:rsid w:val="00D739C4"/>
    <w:rsid w:val="00D775F7"/>
    <w:rsid w:val="00D9624D"/>
    <w:rsid w:val="00D96462"/>
    <w:rsid w:val="00DA2173"/>
    <w:rsid w:val="00DB37FB"/>
    <w:rsid w:val="00DC6036"/>
    <w:rsid w:val="00DF5A0C"/>
    <w:rsid w:val="00E14F14"/>
    <w:rsid w:val="00E3103A"/>
    <w:rsid w:val="00E37D36"/>
    <w:rsid w:val="00E406D1"/>
    <w:rsid w:val="00E45AED"/>
    <w:rsid w:val="00E75AD7"/>
    <w:rsid w:val="00E80246"/>
    <w:rsid w:val="00E8441F"/>
    <w:rsid w:val="00EA1DCE"/>
    <w:rsid w:val="00EB1EFC"/>
    <w:rsid w:val="00EC318F"/>
    <w:rsid w:val="00EC417E"/>
    <w:rsid w:val="00F0728E"/>
    <w:rsid w:val="00F13C5A"/>
    <w:rsid w:val="00F40237"/>
    <w:rsid w:val="00F43729"/>
    <w:rsid w:val="00F638EA"/>
    <w:rsid w:val="00F76616"/>
    <w:rsid w:val="00F7661F"/>
    <w:rsid w:val="00F777D6"/>
    <w:rsid w:val="00F92C3F"/>
    <w:rsid w:val="00FA5997"/>
    <w:rsid w:val="00FA7A1F"/>
    <w:rsid w:val="00FB6263"/>
    <w:rsid w:val="00FB69D8"/>
    <w:rsid w:val="00FD29ED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D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6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A6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65EF"/>
  </w:style>
  <w:style w:type="paragraph" w:styleId="Pieddepage">
    <w:name w:val="footer"/>
    <w:basedOn w:val="Normal"/>
    <w:link w:val="PieddepageCar"/>
    <w:uiPriority w:val="99"/>
    <w:semiHidden/>
    <w:unhideWhenUsed/>
    <w:rsid w:val="003A6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65EF"/>
  </w:style>
  <w:style w:type="paragraph" w:styleId="Textedebulles">
    <w:name w:val="Balloon Text"/>
    <w:basedOn w:val="Normal"/>
    <w:link w:val="TextedebullesCar"/>
    <w:uiPriority w:val="99"/>
    <w:semiHidden/>
    <w:unhideWhenUsed/>
    <w:rsid w:val="0099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0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0543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1"/>
    <w:rsid w:val="0005430E"/>
    <w:rPr>
      <w:rFonts w:ascii="Arial" w:eastAsia="Arial" w:hAnsi="Arial" w:cs="Arial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DC6036"/>
    <w:pPr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6036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272</cp:revision>
  <dcterms:created xsi:type="dcterms:W3CDTF">2019-04-16T16:12:00Z</dcterms:created>
  <dcterms:modified xsi:type="dcterms:W3CDTF">2020-11-18T20:09:00Z</dcterms:modified>
</cp:coreProperties>
</file>