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22E" w:rsidRDefault="00B0222E" w:rsidP="00B0222E">
      <w:pPr>
        <w:autoSpaceDE w:val="0"/>
        <w:autoSpaceDN w:val="0"/>
        <w:adjustRightInd w:val="0"/>
        <w:spacing w:after="0" w:line="240" w:lineRule="auto"/>
        <w:rPr>
          <w:rFonts w:ascii="Calibri" w:hAnsi="Calibri" w:cs="Calibri"/>
          <w:b/>
          <w:bCs/>
        </w:rPr>
      </w:pPr>
      <w:r>
        <w:rPr>
          <w:rFonts w:ascii="Calibri" w:hAnsi="Calibri" w:cs="Calibri"/>
          <w:b/>
          <w:bCs/>
        </w:rPr>
        <w:t>Module : CPE</w:t>
      </w:r>
    </w:p>
    <w:p w:rsidR="00B0222E" w:rsidRDefault="00B0222E" w:rsidP="00B0222E">
      <w:pPr>
        <w:autoSpaceDE w:val="0"/>
        <w:autoSpaceDN w:val="0"/>
        <w:adjustRightInd w:val="0"/>
        <w:spacing w:after="0" w:line="240" w:lineRule="auto"/>
        <w:rPr>
          <w:rFonts w:ascii="Calibri" w:hAnsi="Calibri" w:cs="Calibri"/>
          <w:b/>
          <w:bCs/>
        </w:rPr>
      </w:pPr>
      <w:r>
        <w:rPr>
          <w:rFonts w:ascii="Calibri" w:hAnsi="Calibri" w:cs="Calibri"/>
          <w:b/>
          <w:bCs/>
        </w:rPr>
        <w:t>Groupe : 4</w:t>
      </w:r>
    </w:p>
    <w:p w:rsidR="00B0222E" w:rsidRDefault="00B0222E" w:rsidP="00B0222E">
      <w:pPr>
        <w:autoSpaceDE w:val="0"/>
        <w:autoSpaceDN w:val="0"/>
        <w:adjustRightInd w:val="0"/>
        <w:spacing w:after="0" w:line="240" w:lineRule="auto"/>
        <w:rPr>
          <w:rFonts w:ascii="Calibri" w:hAnsi="Calibri" w:cs="Calibri"/>
        </w:rPr>
      </w:pPr>
    </w:p>
    <w:p w:rsidR="00B0222E" w:rsidRPr="00B0222E" w:rsidRDefault="00B0222E" w:rsidP="00B0222E">
      <w:pPr>
        <w:autoSpaceDE w:val="0"/>
        <w:autoSpaceDN w:val="0"/>
        <w:adjustRightInd w:val="0"/>
        <w:spacing w:after="0" w:line="240" w:lineRule="auto"/>
        <w:jc w:val="center"/>
        <w:rPr>
          <w:rFonts w:asciiTheme="majorBidi" w:hAnsiTheme="majorBidi" w:cstheme="majorBidi"/>
          <w:b/>
          <w:bCs/>
          <w:sz w:val="30"/>
          <w:szCs w:val="30"/>
          <w:u w:val="single"/>
        </w:rPr>
      </w:pPr>
      <w:r w:rsidRPr="00B0222E">
        <w:rPr>
          <w:rFonts w:asciiTheme="majorBidi" w:hAnsiTheme="majorBidi" w:cstheme="majorBidi"/>
          <w:b/>
          <w:bCs/>
          <w:sz w:val="30"/>
          <w:szCs w:val="30"/>
          <w:u w:val="single"/>
        </w:rPr>
        <w:t>Lecture Analytique</w:t>
      </w:r>
    </w:p>
    <w:p w:rsidR="00B0222E" w:rsidRPr="00B0222E" w:rsidRDefault="00B0222E" w:rsidP="00B0222E">
      <w:pPr>
        <w:autoSpaceDE w:val="0"/>
        <w:autoSpaceDN w:val="0"/>
        <w:adjustRightInd w:val="0"/>
        <w:spacing w:after="0" w:line="240" w:lineRule="auto"/>
        <w:jc w:val="both"/>
        <w:rPr>
          <w:rFonts w:asciiTheme="majorBidi" w:hAnsiTheme="majorBidi" w:cstheme="majorBidi"/>
        </w:rPr>
      </w:pPr>
    </w:p>
    <w:p w:rsidR="00B0222E" w:rsidRPr="00B0222E" w:rsidRDefault="00B0222E" w:rsidP="00B0222E">
      <w:pPr>
        <w:autoSpaceDE w:val="0"/>
        <w:autoSpaceDN w:val="0"/>
        <w:adjustRightInd w:val="0"/>
        <w:spacing w:after="0" w:line="360" w:lineRule="auto"/>
        <w:jc w:val="both"/>
        <w:rPr>
          <w:rFonts w:asciiTheme="majorBidi" w:hAnsiTheme="majorBidi" w:cstheme="majorBidi"/>
          <w:b/>
          <w:bCs/>
          <w:u w:val="single"/>
        </w:rPr>
      </w:pPr>
      <w:r w:rsidRPr="00B0222E">
        <w:rPr>
          <w:rFonts w:asciiTheme="majorBidi" w:hAnsiTheme="majorBidi" w:cstheme="majorBidi"/>
          <w:b/>
          <w:bCs/>
        </w:rPr>
        <w:t>2.</w:t>
      </w:r>
      <w:r w:rsidRPr="00B0222E">
        <w:rPr>
          <w:rFonts w:asciiTheme="majorBidi" w:hAnsiTheme="majorBidi" w:cstheme="majorBidi"/>
          <w:b/>
          <w:bCs/>
          <w:sz w:val="28"/>
          <w:szCs w:val="28"/>
        </w:rPr>
        <w:t xml:space="preserve"> </w:t>
      </w:r>
      <w:r w:rsidR="00B06A7C">
        <w:rPr>
          <w:rFonts w:asciiTheme="majorBidi" w:hAnsiTheme="majorBidi" w:cstheme="majorBidi"/>
          <w:b/>
          <w:bCs/>
          <w:u w:val="single"/>
        </w:rPr>
        <w:t>L’examen   d</w:t>
      </w:r>
      <w:r w:rsidRPr="00B0222E">
        <w:rPr>
          <w:rFonts w:asciiTheme="majorBidi" w:hAnsiTheme="majorBidi" w:cstheme="majorBidi"/>
          <w:b/>
          <w:bCs/>
          <w:u w:val="single"/>
        </w:rPr>
        <w:t>u</w:t>
      </w:r>
      <w:r w:rsidR="00B06A7C">
        <w:rPr>
          <w:rFonts w:asciiTheme="majorBidi" w:hAnsiTheme="majorBidi" w:cstheme="majorBidi"/>
          <w:b/>
          <w:bCs/>
          <w:u w:val="single"/>
        </w:rPr>
        <w:t xml:space="preserve">  mouvement   de l</w:t>
      </w:r>
      <w:r>
        <w:rPr>
          <w:rFonts w:asciiTheme="majorBidi" w:hAnsiTheme="majorBidi" w:cstheme="majorBidi"/>
          <w:b/>
          <w:bCs/>
          <w:u w:val="single"/>
        </w:rPr>
        <w:t xml:space="preserve">a </w:t>
      </w:r>
      <w:r w:rsidR="00B06A7C">
        <w:rPr>
          <w:rFonts w:asciiTheme="majorBidi" w:hAnsiTheme="majorBidi" w:cstheme="majorBidi"/>
          <w:b/>
          <w:bCs/>
          <w:u w:val="single"/>
        </w:rPr>
        <w:t>p</w:t>
      </w:r>
      <w:r w:rsidRPr="00B0222E">
        <w:rPr>
          <w:rFonts w:asciiTheme="majorBidi" w:hAnsiTheme="majorBidi" w:cstheme="majorBidi"/>
          <w:b/>
          <w:bCs/>
          <w:u w:val="single"/>
        </w:rPr>
        <w:t xml:space="preserve">ensée   </w:t>
      </w:r>
    </w:p>
    <w:p w:rsidR="00B0222E" w:rsidRPr="00B0222E" w:rsidRDefault="00B0222E" w:rsidP="00B0222E">
      <w:pPr>
        <w:autoSpaceDE w:val="0"/>
        <w:autoSpaceDN w:val="0"/>
        <w:adjustRightInd w:val="0"/>
        <w:spacing w:after="0" w:line="360" w:lineRule="auto"/>
        <w:ind w:firstLine="708"/>
        <w:jc w:val="both"/>
        <w:rPr>
          <w:rFonts w:asciiTheme="majorBidi" w:hAnsiTheme="majorBidi" w:cstheme="majorBidi"/>
        </w:rPr>
      </w:pPr>
      <w:r w:rsidRPr="00B0222E">
        <w:rPr>
          <w:rFonts w:asciiTheme="majorBidi" w:hAnsiTheme="majorBidi" w:cstheme="majorBidi"/>
        </w:rPr>
        <w:t xml:space="preserve">Un texte n’est pas une accumulation d’idées jetées en vrac ; son contenu répond à un projet d’écriture précis. Une lecture analytique s’intéresse au fait que ce projet détermine une suite d’idées organisées autour de thèmes et obéissant à une progression. Dans la présente leçon, le lecteur, qui veut découvrir les marques de cette organisation pour   approfondir sa compréhension du sens du texte, effectuera </w:t>
      </w:r>
      <w:r w:rsidRPr="00B0222E">
        <w:rPr>
          <w:rFonts w:asciiTheme="majorBidi" w:hAnsiTheme="majorBidi" w:cstheme="majorBidi"/>
          <w:b/>
          <w:bCs/>
        </w:rPr>
        <w:t>trois lectures successives</w:t>
      </w:r>
      <w:r>
        <w:rPr>
          <w:rFonts w:asciiTheme="majorBidi" w:hAnsiTheme="majorBidi" w:cstheme="majorBidi"/>
        </w:rPr>
        <w:t>.</w:t>
      </w:r>
    </w:p>
    <w:p w:rsidR="00B0222E" w:rsidRPr="00B0222E" w:rsidRDefault="00B0222E" w:rsidP="008712E8">
      <w:pPr>
        <w:autoSpaceDE w:val="0"/>
        <w:autoSpaceDN w:val="0"/>
        <w:adjustRightInd w:val="0"/>
        <w:spacing w:after="0" w:line="360" w:lineRule="auto"/>
        <w:jc w:val="both"/>
        <w:rPr>
          <w:rFonts w:asciiTheme="majorBidi" w:hAnsiTheme="majorBidi" w:cstheme="majorBidi"/>
        </w:rPr>
      </w:pPr>
      <w:r w:rsidRPr="00B0222E">
        <w:rPr>
          <w:rFonts w:asciiTheme="majorBidi" w:hAnsiTheme="majorBidi" w:cstheme="majorBidi"/>
        </w:rPr>
        <w:t>Chacune étant centrée sur une opération différente. Ainsi, il dégagera :</w:t>
      </w:r>
    </w:p>
    <w:p w:rsidR="00B0222E" w:rsidRPr="00B0222E" w:rsidRDefault="00B0222E" w:rsidP="008712E8">
      <w:pPr>
        <w:autoSpaceDE w:val="0"/>
        <w:autoSpaceDN w:val="0"/>
        <w:adjustRightInd w:val="0"/>
        <w:spacing w:after="0" w:line="360" w:lineRule="auto"/>
        <w:jc w:val="both"/>
        <w:rPr>
          <w:rFonts w:asciiTheme="majorBidi" w:hAnsiTheme="majorBidi" w:cstheme="majorBidi"/>
        </w:rPr>
      </w:pPr>
      <w:r w:rsidRPr="00B0222E">
        <w:rPr>
          <w:rFonts w:asciiTheme="majorBidi" w:hAnsiTheme="majorBidi" w:cstheme="majorBidi"/>
        </w:rPr>
        <w:t>• la problématique ;</w:t>
      </w:r>
    </w:p>
    <w:p w:rsidR="00B0222E" w:rsidRPr="00B0222E" w:rsidRDefault="00B0222E" w:rsidP="008712E8">
      <w:pPr>
        <w:autoSpaceDE w:val="0"/>
        <w:autoSpaceDN w:val="0"/>
        <w:adjustRightInd w:val="0"/>
        <w:spacing w:after="0" w:line="360" w:lineRule="auto"/>
        <w:jc w:val="both"/>
        <w:rPr>
          <w:rFonts w:asciiTheme="majorBidi" w:hAnsiTheme="majorBidi" w:cstheme="majorBidi"/>
        </w:rPr>
      </w:pPr>
      <w:r w:rsidRPr="00B0222E">
        <w:rPr>
          <w:rFonts w:asciiTheme="majorBidi" w:hAnsiTheme="majorBidi" w:cstheme="majorBidi"/>
        </w:rPr>
        <w:t>• la thématique ;</w:t>
      </w:r>
    </w:p>
    <w:p w:rsidR="00B0222E" w:rsidRPr="00B0222E" w:rsidRDefault="00B0222E" w:rsidP="008712E8">
      <w:pPr>
        <w:autoSpaceDE w:val="0"/>
        <w:autoSpaceDN w:val="0"/>
        <w:adjustRightInd w:val="0"/>
        <w:spacing w:after="0" w:line="360" w:lineRule="auto"/>
        <w:jc w:val="both"/>
        <w:rPr>
          <w:rFonts w:asciiTheme="majorBidi" w:hAnsiTheme="majorBidi" w:cstheme="majorBidi"/>
        </w:rPr>
      </w:pPr>
      <w:r w:rsidRPr="00B0222E">
        <w:rPr>
          <w:rFonts w:asciiTheme="majorBidi" w:hAnsiTheme="majorBidi" w:cstheme="majorBidi"/>
        </w:rPr>
        <w:t>• le fil conducteur de la pensée.</w:t>
      </w:r>
    </w:p>
    <w:p w:rsidR="00B0222E" w:rsidRPr="00B0222E" w:rsidRDefault="00B0222E" w:rsidP="00B0222E">
      <w:pPr>
        <w:autoSpaceDE w:val="0"/>
        <w:autoSpaceDN w:val="0"/>
        <w:adjustRightInd w:val="0"/>
        <w:spacing w:after="0" w:line="360" w:lineRule="auto"/>
        <w:jc w:val="both"/>
        <w:rPr>
          <w:rFonts w:asciiTheme="majorBidi" w:hAnsiTheme="majorBidi" w:cstheme="majorBidi"/>
          <w:b/>
          <w:bCs/>
          <w:u w:val="single"/>
        </w:rPr>
      </w:pPr>
      <w:r w:rsidRPr="00B0222E">
        <w:rPr>
          <w:rFonts w:asciiTheme="majorBidi" w:hAnsiTheme="majorBidi" w:cstheme="majorBidi"/>
          <w:b/>
          <w:bCs/>
        </w:rPr>
        <w:t>2.1.</w:t>
      </w:r>
      <w:r w:rsidRPr="00B0222E">
        <w:rPr>
          <w:rFonts w:asciiTheme="majorBidi" w:hAnsiTheme="majorBidi" w:cstheme="majorBidi"/>
          <w:b/>
          <w:bCs/>
          <w:u w:val="single"/>
        </w:rPr>
        <w:t xml:space="preserve"> Formuler la problématique</w:t>
      </w:r>
    </w:p>
    <w:p w:rsidR="00B0222E" w:rsidRPr="00B0222E" w:rsidRDefault="00B0222E" w:rsidP="00B0222E">
      <w:pPr>
        <w:autoSpaceDE w:val="0"/>
        <w:autoSpaceDN w:val="0"/>
        <w:adjustRightInd w:val="0"/>
        <w:spacing w:after="0"/>
        <w:ind w:firstLine="708"/>
        <w:jc w:val="both"/>
        <w:rPr>
          <w:rFonts w:asciiTheme="majorBidi" w:hAnsiTheme="majorBidi" w:cstheme="majorBidi"/>
        </w:rPr>
      </w:pPr>
      <w:r w:rsidRPr="00B0222E">
        <w:rPr>
          <w:rFonts w:asciiTheme="majorBidi" w:hAnsiTheme="majorBidi" w:cstheme="majorBidi"/>
        </w:rPr>
        <w:t xml:space="preserve">La </w:t>
      </w:r>
      <w:r w:rsidRPr="00B0222E">
        <w:rPr>
          <w:rFonts w:asciiTheme="majorBidi" w:hAnsiTheme="majorBidi" w:cstheme="majorBidi"/>
          <w:b/>
          <w:bCs/>
        </w:rPr>
        <w:t xml:space="preserve">problématique </w:t>
      </w:r>
      <w:r w:rsidRPr="00B0222E">
        <w:rPr>
          <w:rFonts w:asciiTheme="majorBidi" w:hAnsiTheme="majorBidi" w:cstheme="majorBidi"/>
        </w:rPr>
        <w:t xml:space="preserve">est l’ensemble des </w:t>
      </w:r>
      <w:r w:rsidRPr="00B0222E">
        <w:rPr>
          <w:rFonts w:asciiTheme="majorBidi" w:hAnsiTheme="majorBidi" w:cstheme="majorBidi"/>
          <w:b/>
          <w:bCs/>
        </w:rPr>
        <w:t xml:space="preserve">questions </w:t>
      </w:r>
      <w:r w:rsidRPr="00B0222E">
        <w:rPr>
          <w:rFonts w:asciiTheme="majorBidi" w:hAnsiTheme="majorBidi" w:cstheme="majorBidi"/>
        </w:rPr>
        <w:t>soulevées par un texte et résultant de la rencontre de l’auteur et du lecteur.</w:t>
      </w:r>
    </w:p>
    <w:p w:rsidR="00B0222E" w:rsidRPr="00B0222E" w:rsidRDefault="00B0222E" w:rsidP="00B0222E">
      <w:pPr>
        <w:autoSpaceDE w:val="0"/>
        <w:autoSpaceDN w:val="0"/>
        <w:adjustRightInd w:val="0"/>
        <w:spacing w:after="0"/>
        <w:jc w:val="both"/>
        <w:rPr>
          <w:rFonts w:asciiTheme="majorBidi" w:hAnsiTheme="majorBidi" w:cstheme="majorBidi"/>
        </w:rPr>
      </w:pPr>
    </w:p>
    <w:p w:rsidR="00B0222E" w:rsidRPr="008712E8" w:rsidRDefault="00B0222E" w:rsidP="00B0222E">
      <w:pPr>
        <w:autoSpaceDE w:val="0"/>
        <w:autoSpaceDN w:val="0"/>
        <w:adjustRightInd w:val="0"/>
        <w:spacing w:after="0" w:line="360" w:lineRule="auto"/>
        <w:ind w:firstLine="708"/>
        <w:jc w:val="both"/>
        <w:rPr>
          <w:rFonts w:asciiTheme="majorBidi" w:hAnsiTheme="majorBidi" w:cstheme="majorBidi"/>
        </w:rPr>
      </w:pPr>
      <w:r w:rsidRPr="008712E8">
        <w:rPr>
          <w:rFonts w:asciiTheme="majorBidi" w:hAnsiTheme="majorBidi" w:cstheme="majorBidi"/>
        </w:rPr>
        <w:t xml:space="preserve">Dans un texte, en effet, le projet d’écriture de l’auteur peut être de </w:t>
      </w:r>
      <w:r w:rsidRPr="008712E8">
        <w:rPr>
          <w:rFonts w:asciiTheme="majorBidi" w:hAnsiTheme="majorBidi" w:cstheme="majorBidi"/>
          <w:b/>
          <w:bCs/>
        </w:rPr>
        <w:t xml:space="preserve">faire partager une interrogation </w:t>
      </w:r>
      <w:r w:rsidRPr="008712E8">
        <w:rPr>
          <w:rFonts w:asciiTheme="majorBidi" w:hAnsiTheme="majorBidi" w:cstheme="majorBidi"/>
        </w:rPr>
        <w:t xml:space="preserve">ou une </w:t>
      </w:r>
      <w:r w:rsidRPr="008712E8">
        <w:rPr>
          <w:rFonts w:asciiTheme="majorBidi" w:hAnsiTheme="majorBidi" w:cstheme="majorBidi"/>
          <w:b/>
          <w:bCs/>
        </w:rPr>
        <w:t>préoccupation</w:t>
      </w:r>
      <w:r w:rsidRPr="008712E8">
        <w:rPr>
          <w:rFonts w:asciiTheme="majorBidi" w:hAnsiTheme="majorBidi" w:cstheme="majorBidi"/>
        </w:rPr>
        <w:t>, explicite ou implicite, à laquelle il propose une</w:t>
      </w:r>
      <w:r w:rsidRPr="008712E8">
        <w:rPr>
          <w:rFonts w:asciiTheme="majorBidi" w:hAnsiTheme="majorBidi" w:cstheme="majorBidi"/>
          <w:b/>
          <w:bCs/>
        </w:rPr>
        <w:t xml:space="preserve"> réponse </w:t>
      </w:r>
      <w:r w:rsidRPr="008712E8">
        <w:rPr>
          <w:rFonts w:asciiTheme="majorBidi" w:hAnsiTheme="majorBidi" w:cstheme="majorBidi"/>
        </w:rPr>
        <w:t>personnelle. Le lecteur doit donc découvrir cette question et la réponse.</w:t>
      </w:r>
    </w:p>
    <w:p w:rsidR="00B0222E" w:rsidRPr="008712E8" w:rsidRDefault="00B0222E" w:rsidP="00B0222E">
      <w:pPr>
        <w:autoSpaceDE w:val="0"/>
        <w:autoSpaceDN w:val="0"/>
        <w:adjustRightInd w:val="0"/>
        <w:spacing w:after="0" w:line="360" w:lineRule="auto"/>
        <w:ind w:firstLine="708"/>
        <w:jc w:val="both"/>
        <w:rPr>
          <w:rFonts w:asciiTheme="majorBidi" w:hAnsiTheme="majorBidi" w:cstheme="majorBidi"/>
        </w:rPr>
      </w:pPr>
      <w:r w:rsidRPr="008712E8">
        <w:rPr>
          <w:rFonts w:asciiTheme="majorBidi" w:hAnsiTheme="majorBidi" w:cstheme="majorBidi"/>
        </w:rPr>
        <w:t xml:space="preserve">Généralement, les indices de la problématique sont donnés dans la présentation du texte et dans les différents titres ainsi que dans l’introduction et la conclusion. C’est du reste sur ces éléments que le lecteur, qui a fait une lecture exploratoire du texte, s’est donné une première hypothèse de sens. Dans la perspective d’approfondissement du texte, le lecteur doit maintenant </w:t>
      </w:r>
      <w:r w:rsidRPr="008712E8">
        <w:rPr>
          <w:rFonts w:asciiTheme="majorBidi" w:hAnsiTheme="majorBidi" w:cstheme="majorBidi"/>
          <w:b/>
          <w:bCs/>
        </w:rPr>
        <w:t xml:space="preserve">confirmer ou modifier son hypothèse </w:t>
      </w:r>
      <w:r w:rsidRPr="008712E8">
        <w:rPr>
          <w:rFonts w:asciiTheme="majorBidi" w:hAnsiTheme="majorBidi" w:cstheme="majorBidi"/>
        </w:rPr>
        <w:t>pour la transformer en idées valides, fondées sur ce que dit réellement le texte.</w:t>
      </w:r>
    </w:p>
    <w:p w:rsidR="00B0222E" w:rsidRPr="008712E8" w:rsidRDefault="00B0222E" w:rsidP="00B0222E">
      <w:pPr>
        <w:autoSpaceDE w:val="0"/>
        <w:autoSpaceDN w:val="0"/>
        <w:adjustRightInd w:val="0"/>
        <w:spacing w:after="0" w:line="360" w:lineRule="auto"/>
        <w:jc w:val="both"/>
        <w:rPr>
          <w:rFonts w:asciiTheme="majorBidi" w:hAnsiTheme="majorBidi" w:cstheme="majorBidi"/>
        </w:rPr>
      </w:pPr>
      <w:r w:rsidRPr="008712E8">
        <w:rPr>
          <w:rFonts w:asciiTheme="majorBidi" w:hAnsiTheme="majorBidi" w:cstheme="majorBidi"/>
        </w:rPr>
        <w:t xml:space="preserve">Formuler la problématique d’un texte, c’est se donner des pistes de lecture qui </w:t>
      </w:r>
      <w:r w:rsidRPr="008712E8">
        <w:rPr>
          <w:rFonts w:asciiTheme="majorBidi" w:hAnsiTheme="majorBidi" w:cstheme="majorBidi"/>
          <w:b/>
          <w:bCs/>
        </w:rPr>
        <w:t xml:space="preserve">orientent le repérage </w:t>
      </w:r>
      <w:r w:rsidRPr="008712E8">
        <w:rPr>
          <w:rFonts w:asciiTheme="majorBidi" w:hAnsiTheme="majorBidi" w:cstheme="majorBidi"/>
        </w:rPr>
        <w:t xml:space="preserve">vers des éléments de la </w:t>
      </w:r>
      <w:r w:rsidRPr="008712E8">
        <w:rPr>
          <w:rFonts w:asciiTheme="majorBidi" w:hAnsiTheme="majorBidi" w:cstheme="majorBidi"/>
          <w:b/>
          <w:bCs/>
        </w:rPr>
        <w:t>réponse</w:t>
      </w:r>
      <w:r w:rsidRPr="008712E8">
        <w:rPr>
          <w:rFonts w:asciiTheme="majorBidi" w:hAnsiTheme="majorBidi" w:cstheme="majorBidi"/>
        </w:rPr>
        <w:t>. Une façon simple et efficace de le</w:t>
      </w:r>
      <w:r w:rsidRPr="008712E8">
        <w:rPr>
          <w:rFonts w:asciiTheme="majorBidi" w:hAnsiTheme="majorBidi" w:cstheme="majorBidi"/>
          <w:b/>
          <w:bCs/>
        </w:rPr>
        <w:t xml:space="preserve"> faire</w:t>
      </w:r>
      <w:r w:rsidRPr="008712E8">
        <w:rPr>
          <w:rFonts w:asciiTheme="majorBidi" w:hAnsiTheme="majorBidi" w:cstheme="majorBidi"/>
        </w:rPr>
        <w:t xml:space="preserve"> est :</w:t>
      </w:r>
    </w:p>
    <w:p w:rsidR="00B0222E" w:rsidRPr="008712E8" w:rsidRDefault="00B0222E" w:rsidP="00B0222E">
      <w:pPr>
        <w:autoSpaceDE w:val="0"/>
        <w:autoSpaceDN w:val="0"/>
        <w:adjustRightInd w:val="0"/>
        <w:spacing w:after="0" w:line="360" w:lineRule="auto"/>
        <w:jc w:val="both"/>
        <w:rPr>
          <w:rFonts w:asciiTheme="majorBidi" w:hAnsiTheme="majorBidi" w:cstheme="majorBidi"/>
        </w:rPr>
      </w:pPr>
      <w:r w:rsidRPr="008712E8">
        <w:rPr>
          <w:rFonts w:asciiTheme="majorBidi" w:hAnsiTheme="majorBidi" w:cstheme="majorBidi"/>
        </w:rPr>
        <w:t xml:space="preserve">• de </w:t>
      </w:r>
      <w:r w:rsidRPr="008712E8">
        <w:rPr>
          <w:rFonts w:asciiTheme="majorBidi" w:hAnsiTheme="majorBidi" w:cstheme="majorBidi"/>
          <w:b/>
          <w:bCs/>
        </w:rPr>
        <w:t xml:space="preserve">formuler l’hypothèse de l’idée directrice sous forme interrogative </w:t>
      </w:r>
      <w:r w:rsidRPr="008712E8">
        <w:rPr>
          <w:rFonts w:asciiTheme="majorBidi" w:hAnsiTheme="majorBidi" w:cstheme="majorBidi"/>
        </w:rPr>
        <w:t>;</w:t>
      </w:r>
    </w:p>
    <w:p w:rsidR="00B0222E" w:rsidRPr="008712E8" w:rsidRDefault="00B0222E" w:rsidP="00B0222E">
      <w:pPr>
        <w:autoSpaceDE w:val="0"/>
        <w:autoSpaceDN w:val="0"/>
        <w:adjustRightInd w:val="0"/>
        <w:spacing w:after="0" w:line="360" w:lineRule="auto"/>
        <w:jc w:val="both"/>
        <w:rPr>
          <w:rFonts w:asciiTheme="majorBidi" w:hAnsiTheme="majorBidi" w:cstheme="majorBidi"/>
        </w:rPr>
      </w:pPr>
      <w:r w:rsidRPr="008712E8">
        <w:rPr>
          <w:rFonts w:asciiTheme="majorBidi" w:hAnsiTheme="majorBidi" w:cstheme="majorBidi"/>
        </w:rPr>
        <w:t>La lecture est-elle indispensable à l’épanouissement personnel ?</w:t>
      </w:r>
    </w:p>
    <w:p w:rsidR="00B0222E" w:rsidRPr="008712E8" w:rsidRDefault="00B0222E" w:rsidP="00B0222E">
      <w:pPr>
        <w:autoSpaceDE w:val="0"/>
        <w:autoSpaceDN w:val="0"/>
        <w:adjustRightInd w:val="0"/>
        <w:spacing w:after="0" w:line="360" w:lineRule="auto"/>
        <w:jc w:val="both"/>
        <w:rPr>
          <w:rFonts w:asciiTheme="majorBidi" w:hAnsiTheme="majorBidi" w:cstheme="majorBidi"/>
        </w:rPr>
      </w:pPr>
      <w:r w:rsidRPr="008712E8">
        <w:rPr>
          <w:rFonts w:asciiTheme="majorBidi" w:hAnsiTheme="majorBidi" w:cstheme="majorBidi"/>
        </w:rPr>
        <w:t>La formulation interrogative interpelle le lecteur et favorise sa recherche des éléments de réponse dans le texte.</w:t>
      </w:r>
    </w:p>
    <w:p w:rsidR="00B0222E" w:rsidRPr="008712E8" w:rsidRDefault="00B0222E" w:rsidP="00B0222E">
      <w:pPr>
        <w:autoSpaceDE w:val="0"/>
        <w:autoSpaceDN w:val="0"/>
        <w:adjustRightInd w:val="0"/>
        <w:spacing w:after="0" w:line="360" w:lineRule="auto"/>
        <w:jc w:val="both"/>
        <w:rPr>
          <w:rFonts w:asciiTheme="majorBidi" w:hAnsiTheme="majorBidi" w:cstheme="majorBidi"/>
        </w:rPr>
      </w:pPr>
      <w:r w:rsidRPr="008712E8">
        <w:rPr>
          <w:rFonts w:asciiTheme="majorBidi" w:hAnsiTheme="majorBidi" w:cstheme="majorBidi"/>
        </w:rPr>
        <w:t xml:space="preserve">• de </w:t>
      </w:r>
      <w:r w:rsidRPr="008712E8">
        <w:rPr>
          <w:rFonts w:asciiTheme="majorBidi" w:hAnsiTheme="majorBidi" w:cstheme="majorBidi"/>
          <w:b/>
          <w:bCs/>
        </w:rPr>
        <w:t xml:space="preserve">formuler des sous-questions à partir des mots-clés de la question centrale </w:t>
      </w:r>
      <w:r w:rsidRPr="008712E8">
        <w:rPr>
          <w:rFonts w:asciiTheme="majorBidi" w:hAnsiTheme="majorBidi" w:cstheme="majorBidi"/>
        </w:rPr>
        <w:t>; Qu’entend-on par « épanouissement » personnel ? Qu’est-ce qui est « indispensable » à l’être humain ? Qu’est-ce qui peut rendre la lecture indispensable ?</w:t>
      </w:r>
    </w:p>
    <w:p w:rsidR="00B0222E" w:rsidRPr="008712E8" w:rsidRDefault="00B0222E" w:rsidP="00B0222E">
      <w:pPr>
        <w:autoSpaceDE w:val="0"/>
        <w:autoSpaceDN w:val="0"/>
        <w:adjustRightInd w:val="0"/>
        <w:spacing w:after="0" w:line="360" w:lineRule="auto"/>
        <w:jc w:val="both"/>
        <w:rPr>
          <w:rFonts w:asciiTheme="majorBidi" w:hAnsiTheme="majorBidi" w:cstheme="majorBidi"/>
        </w:rPr>
      </w:pPr>
      <w:r w:rsidRPr="008712E8">
        <w:rPr>
          <w:rFonts w:asciiTheme="majorBidi" w:hAnsiTheme="majorBidi" w:cstheme="majorBidi"/>
        </w:rPr>
        <w:t xml:space="preserve">• de </w:t>
      </w:r>
      <w:r w:rsidRPr="008712E8">
        <w:rPr>
          <w:rFonts w:asciiTheme="majorBidi" w:hAnsiTheme="majorBidi" w:cstheme="majorBidi"/>
          <w:b/>
          <w:bCs/>
        </w:rPr>
        <w:t xml:space="preserve">formuler ses propres questions </w:t>
      </w:r>
      <w:r w:rsidRPr="008712E8">
        <w:rPr>
          <w:rFonts w:asciiTheme="majorBidi" w:hAnsiTheme="majorBidi" w:cstheme="majorBidi"/>
        </w:rPr>
        <w:t>en fonction de ses besoins ou de ses champs d’intérêt.</w:t>
      </w:r>
    </w:p>
    <w:p w:rsidR="00B0222E" w:rsidRPr="008712E8" w:rsidRDefault="00B0222E" w:rsidP="00B0222E">
      <w:pPr>
        <w:autoSpaceDE w:val="0"/>
        <w:autoSpaceDN w:val="0"/>
        <w:adjustRightInd w:val="0"/>
        <w:spacing w:after="0" w:line="360" w:lineRule="auto"/>
        <w:jc w:val="both"/>
        <w:rPr>
          <w:rFonts w:asciiTheme="majorBidi" w:hAnsiTheme="majorBidi" w:cstheme="majorBidi"/>
        </w:rPr>
      </w:pPr>
    </w:p>
    <w:p w:rsidR="00B0222E" w:rsidRPr="008712E8" w:rsidRDefault="00B0222E" w:rsidP="00B0222E">
      <w:pPr>
        <w:autoSpaceDE w:val="0"/>
        <w:autoSpaceDN w:val="0"/>
        <w:adjustRightInd w:val="0"/>
        <w:spacing w:after="0" w:line="360" w:lineRule="auto"/>
        <w:jc w:val="both"/>
        <w:rPr>
          <w:rFonts w:asciiTheme="majorBidi" w:hAnsiTheme="majorBidi" w:cstheme="majorBidi"/>
        </w:rPr>
      </w:pPr>
    </w:p>
    <w:p w:rsidR="00B0222E" w:rsidRPr="008712E8" w:rsidRDefault="00B0222E" w:rsidP="00B0222E">
      <w:pPr>
        <w:autoSpaceDE w:val="0"/>
        <w:autoSpaceDN w:val="0"/>
        <w:adjustRightInd w:val="0"/>
        <w:spacing w:after="0" w:line="360" w:lineRule="auto"/>
        <w:jc w:val="both"/>
        <w:rPr>
          <w:rFonts w:asciiTheme="majorBidi" w:hAnsiTheme="majorBidi" w:cstheme="majorBidi"/>
        </w:rPr>
      </w:pPr>
    </w:p>
    <w:p w:rsidR="00B0222E" w:rsidRPr="008712E8" w:rsidRDefault="00B0222E" w:rsidP="00B0222E">
      <w:pPr>
        <w:autoSpaceDE w:val="0"/>
        <w:autoSpaceDN w:val="0"/>
        <w:adjustRightInd w:val="0"/>
        <w:spacing w:after="0" w:line="360" w:lineRule="auto"/>
        <w:jc w:val="both"/>
        <w:rPr>
          <w:rFonts w:asciiTheme="majorBidi" w:hAnsiTheme="majorBidi" w:cstheme="majorBidi"/>
        </w:rPr>
      </w:pPr>
      <w:r w:rsidRPr="008712E8">
        <w:rPr>
          <w:rFonts w:asciiTheme="majorBidi" w:hAnsiTheme="majorBidi" w:cstheme="majorBidi"/>
        </w:rPr>
        <w:t>Pourrais-je m’épanouir sans la lecture ? La lecture n’est-elle pas une façon de se retrancher de la vie ? Quels sont mes arguments favorables et ceux qui iraient contre ce lien absolu entre lecture et épanouissement ?</w:t>
      </w:r>
    </w:p>
    <w:p w:rsidR="00B0222E" w:rsidRPr="008712E8" w:rsidRDefault="00B0222E" w:rsidP="00B0222E">
      <w:pPr>
        <w:autoSpaceDE w:val="0"/>
        <w:autoSpaceDN w:val="0"/>
        <w:adjustRightInd w:val="0"/>
        <w:spacing w:after="0" w:line="360" w:lineRule="auto"/>
        <w:jc w:val="both"/>
        <w:rPr>
          <w:rFonts w:asciiTheme="majorBidi" w:hAnsiTheme="majorBidi" w:cstheme="majorBidi"/>
        </w:rPr>
      </w:pPr>
      <w:r w:rsidRPr="008712E8">
        <w:rPr>
          <w:rFonts w:asciiTheme="majorBidi" w:hAnsiTheme="majorBidi" w:cstheme="majorBidi"/>
        </w:rPr>
        <w:t>Stimulé par l’ensemble de ces questions, le lecteur est prêt à sélectionner les données du texte qui lui serviront à construire la réponse. Deux pistes le conduiront à valider l’hypothèse de départ : la progression thématique et la progression logique des idées.</w:t>
      </w:r>
    </w:p>
    <w:p w:rsidR="00B0222E" w:rsidRPr="008712E8" w:rsidRDefault="00B0222E" w:rsidP="00B0222E">
      <w:pPr>
        <w:autoSpaceDE w:val="0"/>
        <w:autoSpaceDN w:val="0"/>
        <w:adjustRightInd w:val="0"/>
        <w:spacing w:after="0" w:line="360" w:lineRule="auto"/>
        <w:jc w:val="both"/>
        <w:rPr>
          <w:rFonts w:asciiTheme="majorBidi" w:hAnsiTheme="majorBidi" w:cstheme="majorBidi"/>
          <w:b/>
          <w:bCs/>
          <w:u w:val="single"/>
        </w:rPr>
      </w:pPr>
      <w:r w:rsidRPr="008712E8">
        <w:rPr>
          <w:rFonts w:asciiTheme="majorBidi" w:hAnsiTheme="majorBidi" w:cstheme="majorBidi"/>
          <w:b/>
          <w:bCs/>
        </w:rPr>
        <w:t xml:space="preserve">2.2. </w:t>
      </w:r>
      <w:r w:rsidRPr="008712E8">
        <w:rPr>
          <w:rFonts w:asciiTheme="majorBidi" w:hAnsiTheme="majorBidi" w:cstheme="majorBidi"/>
          <w:b/>
          <w:bCs/>
          <w:u w:val="single"/>
        </w:rPr>
        <w:t>Dégager la progression thématique</w:t>
      </w:r>
    </w:p>
    <w:p w:rsidR="00B0222E" w:rsidRPr="008712E8" w:rsidRDefault="00B0222E" w:rsidP="00B0222E">
      <w:pPr>
        <w:autoSpaceDE w:val="0"/>
        <w:autoSpaceDN w:val="0"/>
        <w:adjustRightInd w:val="0"/>
        <w:spacing w:after="0" w:line="360" w:lineRule="auto"/>
        <w:jc w:val="both"/>
        <w:rPr>
          <w:rFonts w:asciiTheme="majorBidi" w:hAnsiTheme="majorBidi" w:cstheme="majorBidi"/>
        </w:rPr>
      </w:pPr>
      <w:r w:rsidRPr="008712E8">
        <w:rPr>
          <w:rFonts w:asciiTheme="majorBidi" w:hAnsiTheme="majorBidi" w:cstheme="majorBidi"/>
        </w:rPr>
        <w:t xml:space="preserve">Le repérage de la variation des thèmes constitue la base de l’identification des idées dans un texte. Le lecteur dégage la </w:t>
      </w:r>
      <w:r w:rsidRPr="008712E8">
        <w:rPr>
          <w:rFonts w:asciiTheme="majorBidi" w:hAnsiTheme="majorBidi" w:cstheme="majorBidi"/>
          <w:b/>
          <w:bCs/>
        </w:rPr>
        <w:t xml:space="preserve">thématique </w:t>
      </w:r>
      <w:r w:rsidRPr="008712E8">
        <w:rPr>
          <w:rFonts w:asciiTheme="majorBidi" w:hAnsiTheme="majorBidi" w:cstheme="majorBidi"/>
        </w:rPr>
        <w:t xml:space="preserve">en cherchant dans le texte tous les éléments qui sont associés aux </w:t>
      </w:r>
      <w:r w:rsidRPr="008712E8">
        <w:rPr>
          <w:rFonts w:asciiTheme="majorBidi" w:hAnsiTheme="majorBidi" w:cstheme="majorBidi"/>
          <w:b/>
          <w:bCs/>
        </w:rPr>
        <w:t xml:space="preserve">thèmes </w:t>
      </w:r>
      <w:r w:rsidRPr="008712E8">
        <w:rPr>
          <w:rFonts w:asciiTheme="majorBidi" w:hAnsiTheme="majorBidi" w:cstheme="majorBidi"/>
        </w:rPr>
        <w:t>de son hypothèse sur le sens global du texte ou à ceux des différents titres.</w:t>
      </w:r>
    </w:p>
    <w:p w:rsidR="00B0222E" w:rsidRPr="008712E8" w:rsidRDefault="00B0222E" w:rsidP="00B0222E">
      <w:pPr>
        <w:autoSpaceDE w:val="0"/>
        <w:autoSpaceDN w:val="0"/>
        <w:adjustRightInd w:val="0"/>
        <w:spacing w:after="0" w:line="360" w:lineRule="auto"/>
        <w:jc w:val="both"/>
        <w:rPr>
          <w:rFonts w:asciiTheme="majorBidi" w:hAnsiTheme="majorBidi" w:cstheme="majorBidi"/>
          <w:i/>
          <w:iCs/>
        </w:rPr>
      </w:pPr>
      <w:r w:rsidRPr="008712E8">
        <w:rPr>
          <w:rFonts w:asciiTheme="majorBidi" w:hAnsiTheme="majorBidi" w:cstheme="majorBidi"/>
        </w:rPr>
        <w:t xml:space="preserve">• Un </w:t>
      </w:r>
      <w:r w:rsidRPr="008712E8">
        <w:rPr>
          <w:rFonts w:asciiTheme="majorBidi" w:hAnsiTheme="majorBidi" w:cstheme="majorBidi"/>
          <w:b/>
          <w:bCs/>
        </w:rPr>
        <w:t xml:space="preserve">thème </w:t>
      </w:r>
      <w:r w:rsidRPr="008712E8">
        <w:rPr>
          <w:rFonts w:asciiTheme="majorBidi" w:hAnsiTheme="majorBidi" w:cstheme="majorBidi"/>
        </w:rPr>
        <w:t xml:space="preserve">est une notion, un sentiment, un fait, exprimé par un mot généralement : </w:t>
      </w:r>
      <w:r w:rsidRPr="008712E8">
        <w:rPr>
          <w:rFonts w:asciiTheme="majorBidi" w:hAnsiTheme="majorBidi" w:cstheme="majorBidi"/>
          <w:i/>
          <w:iCs/>
        </w:rPr>
        <w:t>amitié</w:t>
      </w:r>
      <w:r w:rsidRPr="008712E8">
        <w:rPr>
          <w:rFonts w:asciiTheme="majorBidi" w:hAnsiTheme="majorBidi" w:cstheme="majorBidi"/>
        </w:rPr>
        <w:t xml:space="preserve">, </w:t>
      </w:r>
      <w:r w:rsidRPr="008712E8">
        <w:rPr>
          <w:rFonts w:asciiTheme="majorBidi" w:hAnsiTheme="majorBidi" w:cstheme="majorBidi"/>
          <w:i/>
          <w:iCs/>
        </w:rPr>
        <w:t>sens</w:t>
      </w:r>
      <w:r w:rsidRPr="008712E8">
        <w:rPr>
          <w:rFonts w:asciiTheme="majorBidi" w:hAnsiTheme="majorBidi" w:cstheme="majorBidi"/>
        </w:rPr>
        <w:t xml:space="preserve">, </w:t>
      </w:r>
      <w:r w:rsidRPr="008712E8">
        <w:rPr>
          <w:rFonts w:asciiTheme="majorBidi" w:hAnsiTheme="majorBidi" w:cstheme="majorBidi"/>
          <w:i/>
          <w:iCs/>
        </w:rPr>
        <w:t>vie.</w:t>
      </w:r>
    </w:p>
    <w:p w:rsidR="00B0222E" w:rsidRPr="008712E8" w:rsidRDefault="00B0222E" w:rsidP="00B0222E">
      <w:pPr>
        <w:autoSpaceDE w:val="0"/>
        <w:autoSpaceDN w:val="0"/>
        <w:adjustRightInd w:val="0"/>
        <w:spacing w:after="0" w:line="360" w:lineRule="auto"/>
        <w:jc w:val="both"/>
        <w:rPr>
          <w:rFonts w:asciiTheme="majorBidi" w:hAnsiTheme="majorBidi" w:cstheme="majorBidi"/>
        </w:rPr>
      </w:pPr>
      <w:r w:rsidRPr="008712E8">
        <w:rPr>
          <w:rFonts w:asciiTheme="majorBidi" w:hAnsiTheme="majorBidi" w:cstheme="majorBidi"/>
        </w:rPr>
        <w:t xml:space="preserve">• Une </w:t>
      </w:r>
      <w:r w:rsidRPr="008712E8">
        <w:rPr>
          <w:rFonts w:asciiTheme="majorBidi" w:hAnsiTheme="majorBidi" w:cstheme="majorBidi"/>
          <w:b/>
          <w:bCs/>
        </w:rPr>
        <w:t xml:space="preserve">idée </w:t>
      </w:r>
      <w:r w:rsidRPr="008712E8">
        <w:rPr>
          <w:rFonts w:asciiTheme="majorBidi" w:hAnsiTheme="majorBidi" w:cstheme="majorBidi"/>
        </w:rPr>
        <w:t>est une phrase complète, constituée obligatoirement de deux éléments complémentaires : un thème (ce dont on parle) et un propos (ce que l’on dit du thème).</w:t>
      </w:r>
    </w:p>
    <w:p w:rsidR="00B0222E" w:rsidRPr="008712E8" w:rsidRDefault="00B0222E" w:rsidP="00B0222E">
      <w:pPr>
        <w:autoSpaceDE w:val="0"/>
        <w:autoSpaceDN w:val="0"/>
        <w:adjustRightInd w:val="0"/>
        <w:spacing w:after="0" w:line="360" w:lineRule="auto"/>
        <w:jc w:val="both"/>
        <w:rPr>
          <w:rFonts w:asciiTheme="majorBidi" w:hAnsiTheme="majorBidi" w:cstheme="majorBidi"/>
        </w:rPr>
      </w:pPr>
      <w:r w:rsidRPr="008712E8">
        <w:rPr>
          <w:rFonts w:asciiTheme="majorBidi" w:hAnsiTheme="majorBidi" w:cstheme="majorBidi"/>
        </w:rPr>
        <w:t>Comme le montrent les mots en italique dans l’exemple ci-dessous, une idée peut contenir plusieurs thèmes.</w:t>
      </w:r>
    </w:p>
    <w:p w:rsidR="00B0222E" w:rsidRPr="008712E8" w:rsidRDefault="00B0222E" w:rsidP="00B0222E">
      <w:pPr>
        <w:autoSpaceDE w:val="0"/>
        <w:autoSpaceDN w:val="0"/>
        <w:adjustRightInd w:val="0"/>
        <w:spacing w:after="0" w:line="360" w:lineRule="auto"/>
        <w:jc w:val="both"/>
        <w:rPr>
          <w:rFonts w:asciiTheme="majorBidi" w:hAnsiTheme="majorBidi" w:cstheme="majorBidi"/>
        </w:rPr>
      </w:pPr>
      <w:r w:rsidRPr="008712E8">
        <w:rPr>
          <w:rFonts w:asciiTheme="majorBidi" w:hAnsiTheme="majorBidi" w:cstheme="majorBidi"/>
        </w:rPr>
        <w:t>L’</w:t>
      </w:r>
      <w:r w:rsidRPr="008712E8">
        <w:rPr>
          <w:rFonts w:asciiTheme="majorBidi" w:hAnsiTheme="majorBidi" w:cstheme="majorBidi"/>
          <w:i/>
          <w:iCs/>
        </w:rPr>
        <w:t xml:space="preserve">amitié </w:t>
      </w:r>
      <w:r w:rsidRPr="008712E8">
        <w:rPr>
          <w:rFonts w:asciiTheme="majorBidi" w:hAnsiTheme="majorBidi" w:cstheme="majorBidi"/>
        </w:rPr>
        <w:t xml:space="preserve">donne du </w:t>
      </w:r>
      <w:r w:rsidRPr="008712E8">
        <w:rPr>
          <w:rFonts w:asciiTheme="majorBidi" w:hAnsiTheme="majorBidi" w:cstheme="majorBidi"/>
          <w:i/>
          <w:iCs/>
        </w:rPr>
        <w:t xml:space="preserve">sens </w:t>
      </w:r>
      <w:r w:rsidRPr="008712E8">
        <w:rPr>
          <w:rFonts w:asciiTheme="majorBidi" w:hAnsiTheme="majorBidi" w:cstheme="majorBidi"/>
        </w:rPr>
        <w:t xml:space="preserve">à la </w:t>
      </w:r>
      <w:r w:rsidRPr="008712E8">
        <w:rPr>
          <w:rFonts w:asciiTheme="majorBidi" w:hAnsiTheme="majorBidi" w:cstheme="majorBidi"/>
          <w:i/>
          <w:iCs/>
        </w:rPr>
        <w:t>vie</w:t>
      </w:r>
      <w:r w:rsidRPr="008712E8">
        <w:rPr>
          <w:rFonts w:asciiTheme="majorBidi" w:hAnsiTheme="majorBidi" w:cstheme="majorBidi"/>
        </w:rPr>
        <w:t>.</w:t>
      </w:r>
    </w:p>
    <w:p w:rsidR="00B0222E" w:rsidRPr="008712E8" w:rsidRDefault="00B0222E" w:rsidP="00B0222E">
      <w:pPr>
        <w:autoSpaceDE w:val="0"/>
        <w:autoSpaceDN w:val="0"/>
        <w:adjustRightInd w:val="0"/>
        <w:spacing w:after="0" w:line="360" w:lineRule="auto"/>
        <w:jc w:val="both"/>
        <w:rPr>
          <w:rFonts w:asciiTheme="majorBidi" w:hAnsiTheme="majorBidi" w:cstheme="majorBidi"/>
        </w:rPr>
      </w:pPr>
      <w:r w:rsidRPr="008712E8">
        <w:rPr>
          <w:rFonts w:asciiTheme="majorBidi" w:hAnsiTheme="majorBidi" w:cstheme="majorBidi"/>
        </w:rPr>
        <w:t xml:space="preserve">Un </w:t>
      </w:r>
      <w:r w:rsidRPr="008712E8">
        <w:rPr>
          <w:rFonts w:asciiTheme="majorBidi" w:hAnsiTheme="majorBidi" w:cstheme="majorBidi"/>
          <w:b/>
          <w:bCs/>
        </w:rPr>
        <w:t xml:space="preserve">thème </w:t>
      </w:r>
      <w:r w:rsidRPr="008712E8">
        <w:rPr>
          <w:rFonts w:asciiTheme="majorBidi" w:hAnsiTheme="majorBidi" w:cstheme="majorBidi"/>
        </w:rPr>
        <w:t xml:space="preserve">se désigne par un </w:t>
      </w:r>
      <w:r w:rsidRPr="008712E8">
        <w:rPr>
          <w:rFonts w:asciiTheme="majorBidi" w:hAnsiTheme="majorBidi" w:cstheme="majorBidi"/>
          <w:b/>
          <w:bCs/>
        </w:rPr>
        <w:t xml:space="preserve">mot-clé, </w:t>
      </w:r>
      <w:r w:rsidRPr="008712E8">
        <w:rPr>
          <w:rFonts w:asciiTheme="majorBidi" w:hAnsiTheme="majorBidi" w:cstheme="majorBidi"/>
        </w:rPr>
        <w:t>un terme englobant, qui se dégage de l’association des mots ou des tournures qui se rapportent à une même notion dans un texte (</w:t>
      </w:r>
      <w:r w:rsidRPr="008712E8">
        <w:rPr>
          <w:rFonts w:asciiTheme="majorBidi" w:hAnsiTheme="majorBidi" w:cstheme="majorBidi"/>
          <w:i/>
          <w:iCs/>
        </w:rPr>
        <w:t>les nuances des mots)</w:t>
      </w:r>
      <w:r w:rsidRPr="008712E8">
        <w:rPr>
          <w:rFonts w:asciiTheme="majorBidi" w:hAnsiTheme="majorBidi" w:cstheme="majorBidi"/>
        </w:rPr>
        <w:t>.</w:t>
      </w:r>
    </w:p>
    <w:p w:rsidR="00B0222E" w:rsidRPr="008712E8" w:rsidRDefault="00B0222E" w:rsidP="00B0222E">
      <w:pPr>
        <w:autoSpaceDE w:val="0"/>
        <w:autoSpaceDN w:val="0"/>
        <w:adjustRightInd w:val="0"/>
        <w:spacing w:after="0" w:line="360" w:lineRule="auto"/>
        <w:jc w:val="both"/>
        <w:rPr>
          <w:rFonts w:asciiTheme="majorBidi" w:hAnsiTheme="majorBidi" w:cstheme="majorBidi"/>
        </w:rPr>
      </w:pPr>
      <w:r w:rsidRPr="008712E8">
        <w:rPr>
          <w:rFonts w:asciiTheme="majorBidi" w:hAnsiTheme="majorBidi" w:cstheme="majorBidi"/>
        </w:rPr>
        <w:t xml:space="preserve">En </w:t>
      </w:r>
      <w:r w:rsidRPr="008712E8">
        <w:rPr>
          <w:rFonts w:asciiTheme="majorBidi" w:hAnsiTheme="majorBidi" w:cstheme="majorBidi"/>
          <w:i/>
          <w:iCs/>
        </w:rPr>
        <w:t>piano</w:t>
      </w:r>
      <w:r w:rsidRPr="008712E8">
        <w:rPr>
          <w:rFonts w:asciiTheme="majorBidi" w:hAnsiTheme="majorBidi" w:cstheme="majorBidi"/>
        </w:rPr>
        <w:t xml:space="preserve">, le dernier-né des phénomènes, reconnu maintenant à l’échelle mondiale, est le Montréalais Marc-André Hamelin. Il consacre son </w:t>
      </w:r>
      <w:r w:rsidRPr="008712E8">
        <w:rPr>
          <w:rFonts w:asciiTheme="majorBidi" w:hAnsiTheme="majorBidi" w:cstheme="majorBidi"/>
          <w:i/>
          <w:iCs/>
        </w:rPr>
        <w:t xml:space="preserve">concert </w:t>
      </w:r>
      <w:r w:rsidRPr="008712E8">
        <w:rPr>
          <w:rFonts w:asciiTheme="majorBidi" w:hAnsiTheme="majorBidi" w:cstheme="majorBidi"/>
        </w:rPr>
        <w:t xml:space="preserve">à Charles-Valentin </w:t>
      </w:r>
      <w:proofErr w:type="spellStart"/>
      <w:r w:rsidRPr="008712E8">
        <w:rPr>
          <w:rFonts w:asciiTheme="majorBidi" w:hAnsiTheme="majorBidi" w:cstheme="majorBidi"/>
        </w:rPr>
        <w:t>Alkan</w:t>
      </w:r>
      <w:proofErr w:type="spellEnd"/>
      <w:r w:rsidRPr="008712E8">
        <w:rPr>
          <w:rFonts w:asciiTheme="majorBidi" w:hAnsiTheme="majorBidi" w:cstheme="majorBidi"/>
        </w:rPr>
        <w:t xml:space="preserve">, dont on peut </w:t>
      </w:r>
      <w:r w:rsidRPr="008712E8">
        <w:rPr>
          <w:rFonts w:asciiTheme="majorBidi" w:hAnsiTheme="majorBidi" w:cstheme="majorBidi"/>
          <w:i/>
          <w:iCs/>
        </w:rPr>
        <w:t xml:space="preserve">écouter </w:t>
      </w:r>
      <w:r w:rsidRPr="008712E8">
        <w:rPr>
          <w:rFonts w:asciiTheme="majorBidi" w:hAnsiTheme="majorBidi" w:cstheme="majorBidi"/>
        </w:rPr>
        <w:t xml:space="preserve">la « </w:t>
      </w:r>
      <w:r w:rsidRPr="008712E8">
        <w:rPr>
          <w:rFonts w:asciiTheme="majorBidi" w:hAnsiTheme="majorBidi" w:cstheme="majorBidi"/>
          <w:i/>
          <w:iCs/>
        </w:rPr>
        <w:t xml:space="preserve">Symphonie </w:t>
      </w:r>
      <w:r w:rsidRPr="008712E8">
        <w:rPr>
          <w:rFonts w:asciiTheme="majorBidi" w:hAnsiTheme="majorBidi" w:cstheme="majorBidi"/>
        </w:rPr>
        <w:t xml:space="preserve">pour </w:t>
      </w:r>
      <w:r w:rsidRPr="008712E8">
        <w:rPr>
          <w:rFonts w:asciiTheme="majorBidi" w:hAnsiTheme="majorBidi" w:cstheme="majorBidi"/>
          <w:i/>
          <w:iCs/>
        </w:rPr>
        <w:t xml:space="preserve">piano </w:t>
      </w:r>
      <w:r w:rsidRPr="008712E8">
        <w:rPr>
          <w:rFonts w:asciiTheme="majorBidi" w:hAnsiTheme="majorBidi" w:cstheme="majorBidi"/>
        </w:rPr>
        <w:t xml:space="preserve">seul » où les </w:t>
      </w:r>
      <w:r w:rsidRPr="008712E8">
        <w:rPr>
          <w:rFonts w:asciiTheme="majorBidi" w:hAnsiTheme="majorBidi" w:cstheme="majorBidi"/>
          <w:i/>
          <w:iCs/>
        </w:rPr>
        <w:t>dix doigts</w:t>
      </w:r>
      <w:r w:rsidRPr="008712E8">
        <w:rPr>
          <w:rFonts w:asciiTheme="majorBidi" w:hAnsiTheme="majorBidi" w:cstheme="majorBidi"/>
        </w:rPr>
        <w:t xml:space="preserve"> évoquent l’</w:t>
      </w:r>
      <w:r w:rsidRPr="008712E8">
        <w:rPr>
          <w:rFonts w:asciiTheme="majorBidi" w:hAnsiTheme="majorBidi" w:cstheme="majorBidi"/>
          <w:i/>
          <w:iCs/>
        </w:rPr>
        <w:t>orchestre</w:t>
      </w:r>
      <w:r w:rsidRPr="008712E8">
        <w:rPr>
          <w:rFonts w:asciiTheme="majorBidi" w:hAnsiTheme="majorBidi" w:cstheme="majorBidi"/>
        </w:rPr>
        <w:t>.</w:t>
      </w:r>
    </w:p>
    <w:p w:rsidR="00B0222E" w:rsidRPr="008712E8" w:rsidRDefault="00B0222E" w:rsidP="00B0222E">
      <w:pPr>
        <w:autoSpaceDE w:val="0"/>
        <w:autoSpaceDN w:val="0"/>
        <w:adjustRightInd w:val="0"/>
        <w:spacing w:after="0" w:line="360" w:lineRule="auto"/>
        <w:jc w:val="both"/>
        <w:rPr>
          <w:rFonts w:asciiTheme="majorBidi" w:hAnsiTheme="majorBidi" w:cstheme="majorBidi"/>
        </w:rPr>
      </w:pPr>
      <w:r w:rsidRPr="008712E8">
        <w:rPr>
          <w:rFonts w:asciiTheme="majorBidi" w:hAnsiTheme="majorBidi" w:cstheme="majorBidi"/>
        </w:rPr>
        <w:t xml:space="preserve">Comme le montre l’exemple ci-dessus, les mots en italique réfèrent au thème plus englobant de la </w:t>
      </w:r>
      <w:r w:rsidRPr="008712E8">
        <w:rPr>
          <w:rFonts w:asciiTheme="majorBidi" w:hAnsiTheme="majorBidi" w:cstheme="majorBidi"/>
          <w:i/>
          <w:iCs/>
        </w:rPr>
        <w:t>musique</w:t>
      </w:r>
      <w:r w:rsidRPr="008712E8">
        <w:rPr>
          <w:rFonts w:asciiTheme="majorBidi" w:hAnsiTheme="majorBidi" w:cstheme="majorBidi"/>
        </w:rPr>
        <w:t>.</w:t>
      </w:r>
    </w:p>
    <w:p w:rsidR="00B0222E" w:rsidRPr="008712E8" w:rsidRDefault="00B0222E" w:rsidP="00B0222E">
      <w:pPr>
        <w:autoSpaceDE w:val="0"/>
        <w:autoSpaceDN w:val="0"/>
        <w:adjustRightInd w:val="0"/>
        <w:spacing w:after="0" w:line="360" w:lineRule="auto"/>
        <w:jc w:val="both"/>
        <w:rPr>
          <w:rFonts w:asciiTheme="majorBidi" w:hAnsiTheme="majorBidi" w:cstheme="majorBidi"/>
        </w:rPr>
      </w:pPr>
      <w:r w:rsidRPr="008712E8">
        <w:rPr>
          <w:rFonts w:asciiTheme="majorBidi" w:hAnsiTheme="majorBidi" w:cstheme="majorBidi"/>
        </w:rPr>
        <w:t xml:space="preserve">La </w:t>
      </w:r>
      <w:r w:rsidRPr="008712E8">
        <w:rPr>
          <w:rFonts w:asciiTheme="majorBidi" w:hAnsiTheme="majorBidi" w:cstheme="majorBidi"/>
          <w:b/>
          <w:bCs/>
        </w:rPr>
        <w:t xml:space="preserve">thématique </w:t>
      </w:r>
      <w:r w:rsidRPr="008712E8">
        <w:rPr>
          <w:rFonts w:asciiTheme="majorBidi" w:hAnsiTheme="majorBidi" w:cstheme="majorBidi"/>
        </w:rPr>
        <w:t xml:space="preserve">est l’ensemble des thèmes organisés selon un </w:t>
      </w:r>
      <w:r w:rsidRPr="008712E8">
        <w:rPr>
          <w:rFonts w:asciiTheme="majorBidi" w:hAnsiTheme="majorBidi" w:cstheme="majorBidi"/>
          <w:b/>
          <w:bCs/>
        </w:rPr>
        <w:t xml:space="preserve">emboîtement hiérarchique </w:t>
      </w:r>
      <w:r w:rsidRPr="008712E8">
        <w:rPr>
          <w:rFonts w:asciiTheme="majorBidi" w:hAnsiTheme="majorBidi" w:cstheme="majorBidi"/>
        </w:rPr>
        <w:t>et selon un type de rapport. On peut distinguer le thème des sous-thèmes dans un</w:t>
      </w:r>
      <w:r w:rsidRPr="008712E8">
        <w:rPr>
          <w:rFonts w:asciiTheme="majorBidi" w:hAnsiTheme="majorBidi" w:cstheme="majorBidi"/>
          <w:b/>
          <w:bCs/>
        </w:rPr>
        <w:t xml:space="preserve"> texte</w:t>
      </w:r>
      <w:r w:rsidRPr="008712E8">
        <w:rPr>
          <w:rFonts w:asciiTheme="majorBidi" w:hAnsiTheme="majorBidi" w:cstheme="majorBidi"/>
        </w:rPr>
        <w:t>.</w:t>
      </w:r>
    </w:p>
    <w:p w:rsidR="00B0222E" w:rsidRPr="008712E8" w:rsidRDefault="00B0222E" w:rsidP="00B0222E">
      <w:pPr>
        <w:autoSpaceDE w:val="0"/>
        <w:autoSpaceDN w:val="0"/>
        <w:adjustRightInd w:val="0"/>
        <w:spacing w:after="0" w:line="360" w:lineRule="auto"/>
        <w:jc w:val="both"/>
        <w:rPr>
          <w:rFonts w:asciiTheme="majorBidi" w:hAnsiTheme="majorBidi" w:cstheme="majorBidi"/>
        </w:rPr>
      </w:pPr>
      <w:r w:rsidRPr="008712E8">
        <w:rPr>
          <w:rFonts w:asciiTheme="majorBidi" w:hAnsiTheme="majorBidi" w:cstheme="majorBidi"/>
        </w:rPr>
        <w:t xml:space="preserve">La </w:t>
      </w:r>
      <w:r w:rsidRPr="008712E8">
        <w:rPr>
          <w:rFonts w:asciiTheme="majorBidi" w:hAnsiTheme="majorBidi" w:cstheme="majorBidi"/>
          <w:i/>
          <w:iCs/>
        </w:rPr>
        <w:t xml:space="preserve">lecture </w:t>
      </w:r>
      <w:r w:rsidRPr="008712E8">
        <w:rPr>
          <w:rFonts w:asciiTheme="majorBidi" w:hAnsiTheme="majorBidi" w:cstheme="majorBidi"/>
        </w:rPr>
        <w:t xml:space="preserve">est un </w:t>
      </w:r>
      <w:r w:rsidRPr="008712E8">
        <w:rPr>
          <w:rFonts w:asciiTheme="majorBidi" w:hAnsiTheme="majorBidi" w:cstheme="majorBidi"/>
          <w:i/>
          <w:iCs/>
        </w:rPr>
        <w:t xml:space="preserve">plaisir </w:t>
      </w:r>
      <w:r w:rsidRPr="008712E8">
        <w:rPr>
          <w:rFonts w:asciiTheme="majorBidi" w:hAnsiTheme="majorBidi" w:cstheme="majorBidi"/>
        </w:rPr>
        <w:t xml:space="preserve">et un </w:t>
      </w:r>
      <w:r w:rsidRPr="008712E8">
        <w:rPr>
          <w:rFonts w:asciiTheme="majorBidi" w:hAnsiTheme="majorBidi" w:cstheme="majorBidi"/>
          <w:i/>
          <w:iCs/>
        </w:rPr>
        <w:t>travail</w:t>
      </w:r>
      <w:r w:rsidRPr="008712E8">
        <w:rPr>
          <w:rFonts w:asciiTheme="majorBidi" w:hAnsiTheme="majorBidi" w:cstheme="majorBidi"/>
        </w:rPr>
        <w:t>.</w:t>
      </w:r>
    </w:p>
    <w:p w:rsidR="00B0222E" w:rsidRPr="008712E8" w:rsidRDefault="00B0222E" w:rsidP="00B0222E">
      <w:pPr>
        <w:autoSpaceDE w:val="0"/>
        <w:autoSpaceDN w:val="0"/>
        <w:adjustRightInd w:val="0"/>
        <w:spacing w:after="0" w:line="360" w:lineRule="auto"/>
        <w:jc w:val="both"/>
        <w:rPr>
          <w:rFonts w:asciiTheme="majorBidi" w:hAnsiTheme="majorBidi" w:cstheme="majorBidi"/>
        </w:rPr>
      </w:pPr>
      <w:r w:rsidRPr="008712E8">
        <w:rPr>
          <w:rFonts w:asciiTheme="majorBidi" w:hAnsiTheme="majorBidi" w:cstheme="majorBidi"/>
        </w:rPr>
        <w:t xml:space="preserve">Dans cette phrase, le thème de l’idée est </w:t>
      </w:r>
      <w:r w:rsidRPr="008712E8">
        <w:rPr>
          <w:rFonts w:asciiTheme="majorBidi" w:hAnsiTheme="majorBidi" w:cstheme="majorBidi"/>
          <w:i/>
          <w:iCs/>
        </w:rPr>
        <w:t xml:space="preserve">lecture </w:t>
      </w:r>
      <w:r w:rsidRPr="008712E8">
        <w:rPr>
          <w:rFonts w:asciiTheme="majorBidi" w:hAnsiTheme="majorBidi" w:cstheme="majorBidi"/>
        </w:rPr>
        <w:t xml:space="preserve">et il est associé aux deux sous-thèmes du propos : </w:t>
      </w:r>
      <w:r w:rsidRPr="008712E8">
        <w:rPr>
          <w:rFonts w:asciiTheme="majorBidi" w:hAnsiTheme="majorBidi" w:cstheme="majorBidi"/>
          <w:i/>
          <w:iCs/>
        </w:rPr>
        <w:t xml:space="preserve">plaisir </w:t>
      </w:r>
      <w:r w:rsidRPr="008712E8">
        <w:rPr>
          <w:rFonts w:asciiTheme="majorBidi" w:hAnsiTheme="majorBidi" w:cstheme="majorBidi"/>
        </w:rPr>
        <w:t xml:space="preserve">et </w:t>
      </w:r>
      <w:r w:rsidRPr="008712E8">
        <w:rPr>
          <w:rFonts w:asciiTheme="majorBidi" w:hAnsiTheme="majorBidi" w:cstheme="majorBidi"/>
          <w:i/>
          <w:iCs/>
        </w:rPr>
        <w:t>travail</w:t>
      </w:r>
      <w:r w:rsidRPr="008712E8">
        <w:rPr>
          <w:rFonts w:asciiTheme="majorBidi" w:hAnsiTheme="majorBidi" w:cstheme="majorBidi"/>
        </w:rPr>
        <w:t>.</w:t>
      </w:r>
    </w:p>
    <w:p w:rsidR="00B0222E" w:rsidRPr="008712E8" w:rsidRDefault="00B0222E" w:rsidP="00B0222E">
      <w:pPr>
        <w:autoSpaceDE w:val="0"/>
        <w:autoSpaceDN w:val="0"/>
        <w:adjustRightInd w:val="0"/>
        <w:spacing w:after="0" w:line="360" w:lineRule="auto"/>
        <w:jc w:val="both"/>
        <w:rPr>
          <w:rFonts w:asciiTheme="majorBidi" w:hAnsiTheme="majorBidi" w:cstheme="majorBidi"/>
        </w:rPr>
      </w:pPr>
      <w:r w:rsidRPr="008712E8">
        <w:rPr>
          <w:rFonts w:asciiTheme="majorBidi" w:hAnsiTheme="majorBidi" w:cstheme="majorBidi"/>
        </w:rPr>
        <w:t xml:space="preserve">Les </w:t>
      </w:r>
      <w:r w:rsidRPr="008712E8">
        <w:rPr>
          <w:rFonts w:asciiTheme="majorBidi" w:hAnsiTheme="majorBidi" w:cstheme="majorBidi"/>
          <w:b/>
          <w:bCs/>
        </w:rPr>
        <w:t xml:space="preserve">rapports </w:t>
      </w:r>
      <w:r w:rsidRPr="008712E8">
        <w:rPr>
          <w:rFonts w:asciiTheme="majorBidi" w:hAnsiTheme="majorBidi" w:cstheme="majorBidi"/>
        </w:rPr>
        <w:t xml:space="preserve">entre les thèmes peuvent être de </w:t>
      </w:r>
      <w:r w:rsidRPr="008712E8">
        <w:rPr>
          <w:rFonts w:asciiTheme="majorBidi" w:hAnsiTheme="majorBidi" w:cstheme="majorBidi"/>
          <w:b/>
          <w:bCs/>
        </w:rPr>
        <w:t xml:space="preserve">complémentarité </w:t>
      </w:r>
      <w:r w:rsidRPr="008712E8">
        <w:rPr>
          <w:rFonts w:asciiTheme="majorBidi" w:hAnsiTheme="majorBidi" w:cstheme="majorBidi"/>
        </w:rPr>
        <w:t>ou d’</w:t>
      </w:r>
      <w:r w:rsidRPr="008712E8">
        <w:rPr>
          <w:rFonts w:asciiTheme="majorBidi" w:hAnsiTheme="majorBidi" w:cstheme="majorBidi"/>
          <w:b/>
          <w:bCs/>
        </w:rPr>
        <w:t xml:space="preserve">opposition </w:t>
      </w:r>
      <w:r w:rsidRPr="008712E8">
        <w:rPr>
          <w:rFonts w:asciiTheme="majorBidi" w:hAnsiTheme="majorBidi" w:cstheme="majorBidi"/>
        </w:rPr>
        <w:t>; c’est le sens des mots qui conduit à trouver ce rapport qui renseigne sur la structure des idées.</w:t>
      </w:r>
    </w:p>
    <w:p w:rsidR="00B0222E" w:rsidRPr="008712E8" w:rsidRDefault="00B0222E" w:rsidP="00B0222E">
      <w:pPr>
        <w:autoSpaceDE w:val="0"/>
        <w:autoSpaceDN w:val="0"/>
        <w:adjustRightInd w:val="0"/>
        <w:spacing w:after="0" w:line="360" w:lineRule="auto"/>
        <w:jc w:val="both"/>
        <w:rPr>
          <w:rFonts w:asciiTheme="majorBidi" w:hAnsiTheme="majorBidi" w:cstheme="majorBidi"/>
        </w:rPr>
      </w:pPr>
      <w:r w:rsidRPr="008712E8">
        <w:rPr>
          <w:rFonts w:asciiTheme="majorBidi" w:hAnsiTheme="majorBidi" w:cstheme="majorBidi"/>
        </w:rPr>
        <w:t>Exemples :</w:t>
      </w:r>
    </w:p>
    <w:p w:rsidR="00B0222E" w:rsidRPr="008712E8" w:rsidRDefault="00B0222E" w:rsidP="00B0222E">
      <w:pPr>
        <w:autoSpaceDE w:val="0"/>
        <w:autoSpaceDN w:val="0"/>
        <w:adjustRightInd w:val="0"/>
        <w:spacing w:after="0" w:line="360" w:lineRule="auto"/>
        <w:ind w:firstLine="708"/>
        <w:jc w:val="both"/>
        <w:rPr>
          <w:rFonts w:asciiTheme="majorBidi" w:hAnsiTheme="majorBidi" w:cstheme="majorBidi"/>
        </w:rPr>
      </w:pPr>
      <w:r w:rsidRPr="008712E8">
        <w:rPr>
          <w:rFonts w:asciiTheme="majorBidi" w:hAnsiTheme="majorBidi" w:cstheme="majorBidi"/>
        </w:rPr>
        <w:t xml:space="preserve">Un texte qui aurait pour titre : « La lecture est un </w:t>
      </w:r>
      <w:r w:rsidRPr="008712E8">
        <w:rPr>
          <w:rFonts w:asciiTheme="majorBidi" w:hAnsiTheme="majorBidi" w:cstheme="majorBidi"/>
          <w:i/>
          <w:iCs/>
        </w:rPr>
        <w:t xml:space="preserve">plaisir </w:t>
      </w:r>
      <w:r w:rsidRPr="008712E8">
        <w:rPr>
          <w:rFonts w:asciiTheme="majorBidi" w:hAnsiTheme="majorBidi" w:cstheme="majorBidi"/>
        </w:rPr>
        <w:t>source d’</w:t>
      </w:r>
      <w:r w:rsidRPr="008712E8">
        <w:rPr>
          <w:rFonts w:asciiTheme="majorBidi" w:hAnsiTheme="majorBidi" w:cstheme="majorBidi"/>
          <w:i/>
          <w:iCs/>
        </w:rPr>
        <w:t xml:space="preserve">enrichissement </w:t>
      </w:r>
      <w:r w:rsidRPr="008712E8">
        <w:rPr>
          <w:rFonts w:asciiTheme="majorBidi" w:hAnsiTheme="majorBidi" w:cstheme="majorBidi"/>
        </w:rPr>
        <w:t xml:space="preserve">» devrait présenter au lecteur, en succession ou en alternance, des paragraphes dominés soit par le thème du </w:t>
      </w:r>
      <w:r w:rsidRPr="008712E8">
        <w:rPr>
          <w:rFonts w:asciiTheme="majorBidi" w:hAnsiTheme="majorBidi" w:cstheme="majorBidi"/>
          <w:i/>
          <w:iCs/>
        </w:rPr>
        <w:t>plaisir</w:t>
      </w:r>
      <w:r w:rsidRPr="008712E8">
        <w:rPr>
          <w:rFonts w:asciiTheme="majorBidi" w:hAnsiTheme="majorBidi" w:cstheme="majorBidi"/>
        </w:rPr>
        <w:t>, soit par celui de l’</w:t>
      </w:r>
      <w:r w:rsidRPr="008712E8">
        <w:rPr>
          <w:rFonts w:asciiTheme="majorBidi" w:hAnsiTheme="majorBidi" w:cstheme="majorBidi"/>
          <w:i/>
          <w:iCs/>
        </w:rPr>
        <w:t>enrichissement</w:t>
      </w:r>
      <w:r w:rsidRPr="008712E8">
        <w:rPr>
          <w:rFonts w:asciiTheme="majorBidi" w:hAnsiTheme="majorBidi" w:cstheme="majorBidi"/>
        </w:rPr>
        <w:t xml:space="preserve">. Le repérage de ces mots-clés servira de base à l’identification d’idées conçues comme des volets complémentaires de l’idée directrice : la lecture est un </w:t>
      </w:r>
      <w:r w:rsidRPr="008712E8">
        <w:rPr>
          <w:rFonts w:asciiTheme="majorBidi" w:hAnsiTheme="majorBidi" w:cstheme="majorBidi"/>
          <w:i/>
          <w:iCs/>
        </w:rPr>
        <w:t xml:space="preserve">plaisir ; </w:t>
      </w:r>
      <w:r w:rsidRPr="008712E8">
        <w:rPr>
          <w:rFonts w:asciiTheme="majorBidi" w:hAnsiTheme="majorBidi" w:cstheme="majorBidi"/>
        </w:rPr>
        <w:t xml:space="preserve">(de plus) la lecture est un </w:t>
      </w:r>
      <w:r w:rsidRPr="008712E8">
        <w:rPr>
          <w:rFonts w:asciiTheme="majorBidi" w:hAnsiTheme="majorBidi" w:cstheme="majorBidi"/>
          <w:i/>
          <w:iCs/>
        </w:rPr>
        <w:t>enrichissement</w:t>
      </w:r>
      <w:r w:rsidRPr="008712E8">
        <w:rPr>
          <w:rFonts w:asciiTheme="majorBidi" w:hAnsiTheme="majorBidi" w:cstheme="majorBidi"/>
        </w:rPr>
        <w:t>.</w:t>
      </w:r>
    </w:p>
    <w:p w:rsidR="00B0222E" w:rsidRPr="008712E8" w:rsidRDefault="00B0222E" w:rsidP="008712E8">
      <w:pPr>
        <w:autoSpaceDE w:val="0"/>
        <w:autoSpaceDN w:val="0"/>
        <w:adjustRightInd w:val="0"/>
        <w:spacing w:after="0" w:line="360" w:lineRule="auto"/>
        <w:jc w:val="both"/>
        <w:rPr>
          <w:rFonts w:asciiTheme="majorBidi" w:hAnsiTheme="majorBidi" w:cstheme="majorBidi"/>
        </w:rPr>
      </w:pPr>
    </w:p>
    <w:p w:rsidR="00B0222E" w:rsidRPr="008712E8" w:rsidRDefault="00B0222E" w:rsidP="00B0222E">
      <w:pPr>
        <w:autoSpaceDE w:val="0"/>
        <w:autoSpaceDN w:val="0"/>
        <w:adjustRightInd w:val="0"/>
        <w:spacing w:after="0" w:line="360" w:lineRule="auto"/>
        <w:ind w:firstLine="708"/>
        <w:jc w:val="both"/>
        <w:rPr>
          <w:rFonts w:asciiTheme="majorBidi" w:hAnsiTheme="majorBidi" w:cstheme="majorBidi"/>
        </w:rPr>
      </w:pPr>
      <w:r w:rsidRPr="008712E8">
        <w:rPr>
          <w:rFonts w:asciiTheme="majorBidi" w:hAnsiTheme="majorBidi" w:cstheme="majorBidi"/>
        </w:rPr>
        <w:t xml:space="preserve">Un texte qui aurait pour titre : « La lecture est un </w:t>
      </w:r>
      <w:r w:rsidRPr="008712E8">
        <w:rPr>
          <w:rFonts w:asciiTheme="majorBidi" w:hAnsiTheme="majorBidi" w:cstheme="majorBidi"/>
          <w:i/>
          <w:iCs/>
        </w:rPr>
        <w:t xml:space="preserve">plaisir </w:t>
      </w:r>
      <w:r w:rsidRPr="008712E8">
        <w:rPr>
          <w:rFonts w:asciiTheme="majorBidi" w:hAnsiTheme="majorBidi" w:cstheme="majorBidi"/>
        </w:rPr>
        <w:t xml:space="preserve">en dépit des </w:t>
      </w:r>
      <w:r w:rsidRPr="008712E8">
        <w:rPr>
          <w:rFonts w:asciiTheme="majorBidi" w:hAnsiTheme="majorBidi" w:cstheme="majorBidi"/>
          <w:i/>
          <w:iCs/>
        </w:rPr>
        <w:t xml:space="preserve">efforts </w:t>
      </w:r>
      <w:r w:rsidRPr="008712E8">
        <w:rPr>
          <w:rFonts w:asciiTheme="majorBidi" w:hAnsiTheme="majorBidi" w:cstheme="majorBidi"/>
        </w:rPr>
        <w:t>qu’elle impose » suggère un ou des paragraphes dominés alternativement par des thèmes opposés (</w:t>
      </w:r>
      <w:r w:rsidRPr="008712E8">
        <w:rPr>
          <w:rFonts w:asciiTheme="majorBidi" w:hAnsiTheme="majorBidi" w:cstheme="majorBidi"/>
          <w:i/>
          <w:iCs/>
        </w:rPr>
        <w:t>plaisir</w:t>
      </w:r>
      <w:r w:rsidRPr="008712E8">
        <w:rPr>
          <w:rFonts w:asciiTheme="majorBidi" w:hAnsiTheme="majorBidi" w:cstheme="majorBidi"/>
        </w:rPr>
        <w:t xml:space="preserve">, </w:t>
      </w:r>
      <w:r w:rsidRPr="008712E8">
        <w:rPr>
          <w:rFonts w:asciiTheme="majorBidi" w:hAnsiTheme="majorBidi" w:cstheme="majorBidi"/>
          <w:i/>
          <w:iCs/>
        </w:rPr>
        <w:t>efforts</w:t>
      </w:r>
      <w:r w:rsidRPr="008712E8">
        <w:rPr>
          <w:rFonts w:asciiTheme="majorBidi" w:hAnsiTheme="majorBidi" w:cstheme="majorBidi"/>
        </w:rPr>
        <w:t xml:space="preserve">), et donc des idées conçues comme des volets opposés de l’idée directrice : la lecture est un </w:t>
      </w:r>
      <w:r w:rsidRPr="008712E8">
        <w:rPr>
          <w:rFonts w:asciiTheme="majorBidi" w:hAnsiTheme="majorBidi" w:cstheme="majorBidi"/>
          <w:i/>
          <w:iCs/>
        </w:rPr>
        <w:t xml:space="preserve">plaisir ; </w:t>
      </w:r>
      <w:r w:rsidRPr="008712E8">
        <w:rPr>
          <w:rFonts w:asciiTheme="majorBidi" w:hAnsiTheme="majorBidi" w:cstheme="majorBidi"/>
        </w:rPr>
        <w:t xml:space="preserve">(mais) la lecture demande des </w:t>
      </w:r>
      <w:r w:rsidRPr="008712E8">
        <w:rPr>
          <w:rFonts w:asciiTheme="majorBidi" w:hAnsiTheme="majorBidi" w:cstheme="majorBidi"/>
          <w:i/>
          <w:iCs/>
        </w:rPr>
        <w:t>efforts</w:t>
      </w:r>
      <w:r w:rsidRPr="008712E8">
        <w:rPr>
          <w:rFonts w:asciiTheme="majorBidi" w:hAnsiTheme="majorBidi" w:cstheme="majorBidi"/>
        </w:rPr>
        <w:t>.</w:t>
      </w:r>
    </w:p>
    <w:p w:rsidR="00B0222E" w:rsidRPr="008712E8" w:rsidRDefault="00B0222E" w:rsidP="00B0222E">
      <w:pPr>
        <w:autoSpaceDE w:val="0"/>
        <w:autoSpaceDN w:val="0"/>
        <w:adjustRightInd w:val="0"/>
        <w:spacing w:after="0" w:line="360" w:lineRule="auto"/>
        <w:jc w:val="both"/>
        <w:rPr>
          <w:rFonts w:asciiTheme="majorBidi" w:hAnsiTheme="majorBidi" w:cstheme="majorBidi"/>
          <w:b/>
          <w:bCs/>
          <w:u w:val="single"/>
        </w:rPr>
      </w:pPr>
      <w:r w:rsidRPr="008712E8">
        <w:rPr>
          <w:rFonts w:asciiTheme="majorBidi" w:hAnsiTheme="majorBidi" w:cstheme="majorBidi"/>
          <w:b/>
          <w:bCs/>
        </w:rPr>
        <w:t>2.3.</w:t>
      </w:r>
      <w:r w:rsidRPr="008712E8">
        <w:rPr>
          <w:rFonts w:asciiTheme="majorBidi" w:hAnsiTheme="majorBidi" w:cstheme="majorBidi"/>
          <w:b/>
          <w:bCs/>
          <w:u w:val="single"/>
        </w:rPr>
        <w:t xml:space="preserve"> Déterminer le fil conducteur de la progression logique</w:t>
      </w:r>
    </w:p>
    <w:p w:rsidR="00B0222E" w:rsidRPr="008712E8" w:rsidRDefault="00B0222E" w:rsidP="00B0222E">
      <w:pPr>
        <w:autoSpaceDE w:val="0"/>
        <w:autoSpaceDN w:val="0"/>
        <w:adjustRightInd w:val="0"/>
        <w:spacing w:after="0" w:line="360" w:lineRule="auto"/>
        <w:jc w:val="both"/>
        <w:rPr>
          <w:rFonts w:asciiTheme="majorBidi" w:hAnsiTheme="majorBidi" w:cstheme="majorBidi"/>
        </w:rPr>
      </w:pPr>
      <w:r w:rsidRPr="008712E8">
        <w:rPr>
          <w:rFonts w:asciiTheme="majorBidi" w:hAnsiTheme="majorBidi" w:cstheme="majorBidi"/>
        </w:rPr>
        <w:t xml:space="preserve">Le développement d’une pensée est marqué par un fil conducteur qui établit la cohérence du texte en indiquant au lecteur les </w:t>
      </w:r>
      <w:r w:rsidRPr="008712E8">
        <w:rPr>
          <w:rFonts w:asciiTheme="majorBidi" w:hAnsiTheme="majorBidi" w:cstheme="majorBidi"/>
          <w:b/>
          <w:bCs/>
        </w:rPr>
        <w:t xml:space="preserve">étapes de la pensée </w:t>
      </w:r>
      <w:r w:rsidRPr="008712E8">
        <w:rPr>
          <w:rFonts w:asciiTheme="majorBidi" w:hAnsiTheme="majorBidi" w:cstheme="majorBidi"/>
        </w:rPr>
        <w:t>qui mènent de la question posée ou de la situation initiale à la réponse donnée ou situation finale.</w:t>
      </w:r>
    </w:p>
    <w:p w:rsidR="00B0222E" w:rsidRPr="008712E8" w:rsidRDefault="00B0222E" w:rsidP="00B0222E">
      <w:pPr>
        <w:autoSpaceDE w:val="0"/>
        <w:autoSpaceDN w:val="0"/>
        <w:adjustRightInd w:val="0"/>
        <w:spacing w:after="0" w:line="360" w:lineRule="auto"/>
        <w:jc w:val="both"/>
        <w:rPr>
          <w:rFonts w:asciiTheme="majorBidi" w:hAnsiTheme="majorBidi" w:cstheme="majorBidi"/>
          <w:b/>
          <w:bCs/>
        </w:rPr>
      </w:pPr>
      <w:r w:rsidRPr="008712E8">
        <w:rPr>
          <w:rFonts w:asciiTheme="majorBidi" w:hAnsiTheme="majorBidi" w:cstheme="majorBidi"/>
        </w:rPr>
        <w:t xml:space="preserve">Deux types d’indices signalent au lecteur ce fil conducteur : les marques qui établissent la </w:t>
      </w:r>
      <w:r w:rsidRPr="008712E8">
        <w:rPr>
          <w:rFonts w:asciiTheme="majorBidi" w:hAnsiTheme="majorBidi" w:cstheme="majorBidi"/>
          <w:b/>
          <w:bCs/>
        </w:rPr>
        <w:t>logique des faits</w:t>
      </w:r>
      <w:r w:rsidRPr="008712E8">
        <w:rPr>
          <w:rFonts w:asciiTheme="majorBidi" w:hAnsiTheme="majorBidi" w:cstheme="majorBidi"/>
        </w:rPr>
        <w:t xml:space="preserve"> et celles qui indiquent la </w:t>
      </w:r>
      <w:r w:rsidRPr="008712E8">
        <w:rPr>
          <w:rFonts w:asciiTheme="majorBidi" w:hAnsiTheme="majorBidi" w:cstheme="majorBidi"/>
          <w:b/>
          <w:bCs/>
        </w:rPr>
        <w:t>logique du discours.</w:t>
      </w:r>
    </w:p>
    <w:p w:rsidR="00B0222E" w:rsidRPr="008712E8" w:rsidRDefault="00B0222E" w:rsidP="00B0222E">
      <w:pPr>
        <w:autoSpaceDE w:val="0"/>
        <w:autoSpaceDN w:val="0"/>
        <w:adjustRightInd w:val="0"/>
        <w:spacing w:after="0" w:line="360" w:lineRule="auto"/>
        <w:jc w:val="both"/>
        <w:rPr>
          <w:rFonts w:asciiTheme="majorBidi" w:hAnsiTheme="majorBidi" w:cstheme="majorBidi"/>
        </w:rPr>
      </w:pPr>
      <w:r w:rsidRPr="008712E8">
        <w:rPr>
          <w:rFonts w:asciiTheme="majorBidi" w:hAnsiTheme="majorBidi" w:cstheme="majorBidi"/>
        </w:rPr>
        <w:t xml:space="preserve">• La </w:t>
      </w:r>
      <w:r w:rsidRPr="008712E8">
        <w:rPr>
          <w:rFonts w:asciiTheme="majorBidi" w:hAnsiTheme="majorBidi" w:cstheme="majorBidi"/>
          <w:b/>
          <w:bCs/>
        </w:rPr>
        <w:t xml:space="preserve">logique des faits </w:t>
      </w:r>
      <w:r w:rsidRPr="008712E8">
        <w:rPr>
          <w:rFonts w:asciiTheme="majorBidi" w:hAnsiTheme="majorBidi" w:cstheme="majorBidi"/>
        </w:rPr>
        <w:t>s’appuie sur des dates, des noms de personnes, des faits et sur les rapports qui unissent ces faits ; on trouve ces rapports, à l’intérieur ou entre les paragraphes, à partir des indices de temps ou de lieu et des articulateurs logiques qui expriment la cause, la conséquence, le but, l’opposition, la concession, etc. Le fil conducteur choisi pour marquer la progression des idées peut être le temps, le lieu (textes informatif, descriptif), auxquels peuvent s’ajouter des marques traduisant les rapports logiques (textes explicatif, argumentatif).</w:t>
      </w:r>
    </w:p>
    <w:p w:rsidR="00B0222E" w:rsidRPr="008712E8" w:rsidRDefault="00B0222E" w:rsidP="00B0222E">
      <w:pPr>
        <w:autoSpaceDE w:val="0"/>
        <w:autoSpaceDN w:val="0"/>
        <w:adjustRightInd w:val="0"/>
        <w:spacing w:after="0" w:line="360" w:lineRule="auto"/>
        <w:jc w:val="both"/>
        <w:rPr>
          <w:rFonts w:asciiTheme="majorBidi" w:hAnsiTheme="majorBidi" w:cstheme="majorBidi"/>
        </w:rPr>
      </w:pPr>
    </w:p>
    <w:p w:rsidR="00B0222E" w:rsidRPr="008712E8" w:rsidRDefault="00B0222E" w:rsidP="00B0222E">
      <w:pPr>
        <w:autoSpaceDE w:val="0"/>
        <w:autoSpaceDN w:val="0"/>
        <w:adjustRightInd w:val="0"/>
        <w:spacing w:after="0" w:line="360" w:lineRule="auto"/>
        <w:ind w:firstLine="708"/>
        <w:jc w:val="both"/>
        <w:rPr>
          <w:rFonts w:asciiTheme="majorBidi" w:hAnsiTheme="majorBidi" w:cstheme="majorBidi"/>
        </w:rPr>
      </w:pPr>
      <w:r w:rsidRPr="008712E8">
        <w:rPr>
          <w:rFonts w:asciiTheme="majorBidi" w:hAnsiTheme="majorBidi" w:cstheme="majorBidi"/>
          <w:i/>
          <w:iCs/>
        </w:rPr>
        <w:t xml:space="preserve">Avant </w:t>
      </w:r>
      <w:r w:rsidRPr="008712E8">
        <w:rPr>
          <w:rFonts w:asciiTheme="majorBidi" w:hAnsiTheme="majorBidi" w:cstheme="majorBidi"/>
        </w:rPr>
        <w:t xml:space="preserve">l’invention de l’imprimerie, les livres étaient manuscrits, </w:t>
      </w:r>
      <w:r w:rsidRPr="008712E8">
        <w:rPr>
          <w:rFonts w:asciiTheme="majorBidi" w:hAnsiTheme="majorBidi" w:cstheme="majorBidi"/>
          <w:i/>
          <w:iCs/>
        </w:rPr>
        <w:t xml:space="preserve">donc </w:t>
      </w:r>
      <w:r w:rsidRPr="008712E8">
        <w:rPr>
          <w:rFonts w:asciiTheme="majorBidi" w:hAnsiTheme="majorBidi" w:cstheme="majorBidi"/>
        </w:rPr>
        <w:t xml:space="preserve">rares et chers, réservés à des privilégiés. </w:t>
      </w:r>
      <w:r w:rsidRPr="008712E8">
        <w:rPr>
          <w:rFonts w:asciiTheme="majorBidi" w:hAnsiTheme="majorBidi" w:cstheme="majorBidi"/>
          <w:i/>
          <w:iCs/>
        </w:rPr>
        <w:t xml:space="preserve">Vers 1440, </w:t>
      </w:r>
      <w:r w:rsidRPr="008712E8">
        <w:rPr>
          <w:rFonts w:asciiTheme="majorBidi" w:hAnsiTheme="majorBidi" w:cstheme="majorBidi"/>
        </w:rPr>
        <w:t xml:space="preserve">Gutenberg améliora les procédés d’impression </w:t>
      </w:r>
      <w:r w:rsidRPr="008712E8">
        <w:rPr>
          <w:rFonts w:asciiTheme="majorBidi" w:hAnsiTheme="majorBidi" w:cstheme="majorBidi"/>
          <w:i/>
          <w:iCs/>
        </w:rPr>
        <w:t xml:space="preserve">de telle sorte que </w:t>
      </w:r>
      <w:r w:rsidRPr="008712E8">
        <w:rPr>
          <w:rFonts w:asciiTheme="majorBidi" w:hAnsiTheme="majorBidi" w:cstheme="majorBidi"/>
        </w:rPr>
        <w:t xml:space="preserve">le livre devint plus accessible aux lecteurs de l’époque. </w:t>
      </w:r>
      <w:r w:rsidRPr="008712E8">
        <w:rPr>
          <w:rFonts w:asciiTheme="majorBidi" w:hAnsiTheme="majorBidi" w:cstheme="majorBidi"/>
          <w:i/>
          <w:iCs/>
        </w:rPr>
        <w:t>Ainsi</w:t>
      </w:r>
      <w:r w:rsidRPr="008712E8">
        <w:rPr>
          <w:rFonts w:asciiTheme="majorBidi" w:hAnsiTheme="majorBidi" w:cstheme="majorBidi"/>
        </w:rPr>
        <w:t xml:space="preserve">, on peut dire qu’il contribua à la démocratisation de la lecture. </w:t>
      </w:r>
      <w:r w:rsidRPr="008712E8">
        <w:rPr>
          <w:rFonts w:asciiTheme="majorBidi" w:hAnsiTheme="majorBidi" w:cstheme="majorBidi"/>
          <w:i/>
          <w:iCs/>
        </w:rPr>
        <w:t>Aujourd’hui</w:t>
      </w:r>
      <w:r w:rsidRPr="008712E8">
        <w:rPr>
          <w:rFonts w:asciiTheme="majorBidi" w:hAnsiTheme="majorBidi" w:cstheme="majorBidi"/>
        </w:rPr>
        <w:t>, avec Internet, l’accès au livre est encore plus facilité.</w:t>
      </w:r>
    </w:p>
    <w:p w:rsidR="00B0222E" w:rsidRPr="008712E8" w:rsidRDefault="00B0222E" w:rsidP="00B0222E">
      <w:pPr>
        <w:autoSpaceDE w:val="0"/>
        <w:autoSpaceDN w:val="0"/>
        <w:adjustRightInd w:val="0"/>
        <w:spacing w:after="0" w:line="360" w:lineRule="auto"/>
        <w:ind w:firstLine="708"/>
        <w:jc w:val="both"/>
        <w:rPr>
          <w:rFonts w:asciiTheme="majorBidi" w:hAnsiTheme="majorBidi" w:cstheme="majorBidi"/>
        </w:rPr>
      </w:pPr>
      <w:r w:rsidRPr="008712E8">
        <w:rPr>
          <w:rFonts w:asciiTheme="majorBidi" w:hAnsiTheme="majorBidi" w:cstheme="majorBidi"/>
        </w:rPr>
        <w:t>Dans cet exemple, les mots en italique marquent la progression de la pensée en utilisant le fil conducteur du temps (</w:t>
      </w:r>
      <w:r w:rsidRPr="008712E8">
        <w:rPr>
          <w:rFonts w:asciiTheme="majorBidi" w:hAnsiTheme="majorBidi" w:cstheme="majorBidi"/>
          <w:i/>
          <w:iCs/>
        </w:rPr>
        <w:t>Avant</w:t>
      </w:r>
      <w:r w:rsidRPr="008712E8">
        <w:rPr>
          <w:rFonts w:asciiTheme="majorBidi" w:hAnsiTheme="majorBidi" w:cstheme="majorBidi"/>
        </w:rPr>
        <w:t xml:space="preserve">, </w:t>
      </w:r>
      <w:r w:rsidRPr="008712E8">
        <w:rPr>
          <w:rFonts w:asciiTheme="majorBidi" w:hAnsiTheme="majorBidi" w:cstheme="majorBidi"/>
          <w:i/>
          <w:iCs/>
        </w:rPr>
        <w:t>Vers 1440, Aujourd’hui</w:t>
      </w:r>
      <w:r w:rsidRPr="008712E8">
        <w:rPr>
          <w:rFonts w:asciiTheme="majorBidi" w:hAnsiTheme="majorBidi" w:cstheme="majorBidi"/>
        </w:rPr>
        <w:t>) pour organiser l’information concernant les faits (</w:t>
      </w:r>
      <w:r w:rsidRPr="008712E8">
        <w:rPr>
          <w:rFonts w:asciiTheme="majorBidi" w:hAnsiTheme="majorBidi" w:cstheme="majorBidi"/>
          <w:i/>
          <w:iCs/>
        </w:rPr>
        <w:t>invention de l’imprimerie</w:t>
      </w:r>
      <w:r w:rsidRPr="008712E8">
        <w:rPr>
          <w:rFonts w:asciiTheme="majorBidi" w:hAnsiTheme="majorBidi" w:cstheme="majorBidi"/>
        </w:rPr>
        <w:t xml:space="preserve">, </w:t>
      </w:r>
      <w:r w:rsidRPr="008712E8">
        <w:rPr>
          <w:rFonts w:asciiTheme="majorBidi" w:hAnsiTheme="majorBidi" w:cstheme="majorBidi"/>
          <w:i/>
          <w:iCs/>
        </w:rPr>
        <w:t>améliora les procédés, Internet</w:t>
      </w:r>
      <w:r w:rsidRPr="008712E8">
        <w:rPr>
          <w:rFonts w:asciiTheme="majorBidi" w:hAnsiTheme="majorBidi" w:cstheme="majorBidi"/>
        </w:rPr>
        <w:t>), et en utilisant des articulateurs logiques marquant la conséquence (</w:t>
      </w:r>
      <w:r w:rsidRPr="008712E8">
        <w:rPr>
          <w:rFonts w:asciiTheme="majorBidi" w:hAnsiTheme="majorBidi" w:cstheme="majorBidi"/>
          <w:i/>
          <w:iCs/>
        </w:rPr>
        <w:t>donc</w:t>
      </w:r>
      <w:r w:rsidRPr="008712E8">
        <w:rPr>
          <w:rFonts w:asciiTheme="majorBidi" w:hAnsiTheme="majorBidi" w:cstheme="majorBidi"/>
        </w:rPr>
        <w:t xml:space="preserve">, </w:t>
      </w:r>
      <w:r w:rsidRPr="008712E8">
        <w:rPr>
          <w:rFonts w:asciiTheme="majorBidi" w:hAnsiTheme="majorBidi" w:cstheme="majorBidi"/>
          <w:i/>
          <w:iCs/>
        </w:rPr>
        <w:t>de telle sorte</w:t>
      </w:r>
      <w:r w:rsidRPr="008712E8">
        <w:rPr>
          <w:rFonts w:asciiTheme="majorBidi" w:hAnsiTheme="majorBidi" w:cstheme="majorBidi"/>
        </w:rPr>
        <w:t>, ainsi) pour expliquer les rapports logiques entre ces faits. Par la présence des articulateurs logiques, ce paragraphe s’apparente à un texte explicatif, même si l’on y trouve des indices chronologiques qui évoquent le texte descriptif.</w:t>
      </w:r>
    </w:p>
    <w:p w:rsidR="00B0222E" w:rsidRPr="008712E8" w:rsidRDefault="00B0222E" w:rsidP="00B0222E">
      <w:pPr>
        <w:autoSpaceDE w:val="0"/>
        <w:autoSpaceDN w:val="0"/>
        <w:adjustRightInd w:val="0"/>
        <w:spacing w:after="0" w:line="360" w:lineRule="auto"/>
        <w:jc w:val="both"/>
        <w:rPr>
          <w:rFonts w:asciiTheme="majorBidi" w:hAnsiTheme="majorBidi" w:cstheme="majorBidi"/>
        </w:rPr>
      </w:pPr>
      <w:r w:rsidRPr="008712E8">
        <w:rPr>
          <w:rFonts w:asciiTheme="majorBidi" w:hAnsiTheme="majorBidi" w:cstheme="majorBidi"/>
        </w:rPr>
        <w:t xml:space="preserve">• La </w:t>
      </w:r>
      <w:r w:rsidRPr="008712E8">
        <w:rPr>
          <w:rFonts w:asciiTheme="majorBidi" w:hAnsiTheme="majorBidi" w:cstheme="majorBidi"/>
          <w:b/>
          <w:bCs/>
        </w:rPr>
        <w:t xml:space="preserve">logique du discours </w:t>
      </w:r>
      <w:r w:rsidRPr="008712E8">
        <w:rPr>
          <w:rFonts w:asciiTheme="majorBidi" w:hAnsiTheme="majorBidi" w:cstheme="majorBidi"/>
        </w:rPr>
        <w:t xml:space="preserve">concerne le mouvement d’ensemble du texte et se traduit par des transitions, c’est-à-dire des mots ou phrases de </w:t>
      </w:r>
      <w:r w:rsidRPr="008712E8">
        <w:rPr>
          <w:rFonts w:asciiTheme="majorBidi" w:hAnsiTheme="majorBidi" w:cstheme="majorBidi"/>
          <w:b/>
          <w:bCs/>
        </w:rPr>
        <w:t xml:space="preserve">transition, </w:t>
      </w:r>
      <w:r w:rsidRPr="008712E8">
        <w:rPr>
          <w:rFonts w:asciiTheme="majorBidi" w:hAnsiTheme="majorBidi" w:cstheme="majorBidi"/>
        </w:rPr>
        <w:t>placées le plus souvent au début ou à la fin des paragraphes, qui signalent un ajout, un rappel, une question, une conclusion, etc. (</w:t>
      </w:r>
      <w:r w:rsidRPr="008712E8">
        <w:rPr>
          <w:rFonts w:asciiTheme="majorBidi" w:hAnsiTheme="majorBidi" w:cstheme="majorBidi"/>
          <w:i/>
          <w:iCs/>
        </w:rPr>
        <w:t>De plus</w:t>
      </w:r>
      <w:r w:rsidRPr="008712E8">
        <w:rPr>
          <w:rFonts w:asciiTheme="majorBidi" w:hAnsiTheme="majorBidi" w:cstheme="majorBidi"/>
        </w:rPr>
        <w:t xml:space="preserve">, </w:t>
      </w:r>
      <w:r w:rsidRPr="008712E8">
        <w:rPr>
          <w:rFonts w:asciiTheme="majorBidi" w:hAnsiTheme="majorBidi" w:cstheme="majorBidi"/>
          <w:i/>
          <w:iCs/>
        </w:rPr>
        <w:t>rappelons</w:t>
      </w:r>
      <w:r w:rsidRPr="008712E8">
        <w:rPr>
          <w:rFonts w:asciiTheme="majorBidi" w:hAnsiTheme="majorBidi" w:cstheme="majorBidi"/>
        </w:rPr>
        <w:t xml:space="preserve">, </w:t>
      </w:r>
      <w:r w:rsidRPr="008712E8">
        <w:rPr>
          <w:rFonts w:asciiTheme="majorBidi" w:hAnsiTheme="majorBidi" w:cstheme="majorBidi"/>
          <w:i/>
          <w:iCs/>
        </w:rPr>
        <w:t>enfin</w:t>
      </w:r>
      <w:r w:rsidRPr="008712E8">
        <w:rPr>
          <w:rFonts w:asciiTheme="majorBidi" w:hAnsiTheme="majorBidi" w:cstheme="majorBidi"/>
        </w:rPr>
        <w:t xml:space="preserve">, </w:t>
      </w:r>
      <w:r w:rsidRPr="008712E8">
        <w:rPr>
          <w:rFonts w:asciiTheme="majorBidi" w:hAnsiTheme="majorBidi" w:cstheme="majorBidi"/>
          <w:i/>
          <w:iCs/>
        </w:rPr>
        <w:t>sans oublier que</w:t>
      </w:r>
      <w:r w:rsidRPr="008712E8">
        <w:rPr>
          <w:rFonts w:asciiTheme="majorBidi" w:hAnsiTheme="majorBidi" w:cstheme="majorBidi"/>
        </w:rPr>
        <w:t xml:space="preserve">, </w:t>
      </w:r>
      <w:r w:rsidRPr="008712E8">
        <w:rPr>
          <w:rFonts w:asciiTheme="majorBidi" w:hAnsiTheme="majorBidi" w:cstheme="majorBidi"/>
          <w:i/>
          <w:iCs/>
        </w:rPr>
        <w:t>en conclusion</w:t>
      </w:r>
      <w:r w:rsidRPr="008712E8">
        <w:rPr>
          <w:rFonts w:asciiTheme="majorBidi" w:hAnsiTheme="majorBidi" w:cstheme="majorBidi"/>
        </w:rPr>
        <w:t>, etc.)</w:t>
      </w:r>
    </w:p>
    <w:p w:rsidR="00B0222E" w:rsidRPr="008712E8" w:rsidRDefault="00B0222E" w:rsidP="00B0222E">
      <w:pPr>
        <w:autoSpaceDE w:val="0"/>
        <w:autoSpaceDN w:val="0"/>
        <w:adjustRightInd w:val="0"/>
        <w:spacing w:after="0" w:line="360" w:lineRule="auto"/>
        <w:jc w:val="both"/>
        <w:rPr>
          <w:rFonts w:asciiTheme="majorBidi" w:hAnsiTheme="majorBidi" w:cstheme="majorBidi"/>
        </w:rPr>
      </w:pPr>
      <w:r w:rsidRPr="008712E8">
        <w:rPr>
          <w:rFonts w:asciiTheme="majorBidi" w:hAnsiTheme="majorBidi" w:cstheme="majorBidi"/>
        </w:rPr>
        <w:t>L’examen du mouvement de la pensée amène le lecteur à pénétrer dans les grandes étapes du texte de façon très active. Ayant utilisé son hypothèse de sens global pour formuler la problématique et la réponse du texte, il peut maintenant tirer profit de ses lectures pour :</w:t>
      </w:r>
    </w:p>
    <w:p w:rsidR="00B0222E" w:rsidRPr="008712E8" w:rsidRDefault="00B0222E" w:rsidP="008712E8">
      <w:pPr>
        <w:autoSpaceDE w:val="0"/>
        <w:autoSpaceDN w:val="0"/>
        <w:adjustRightInd w:val="0"/>
        <w:spacing w:after="0" w:line="360" w:lineRule="auto"/>
        <w:jc w:val="both"/>
        <w:rPr>
          <w:rFonts w:asciiTheme="majorBidi" w:hAnsiTheme="majorBidi" w:cstheme="majorBidi"/>
        </w:rPr>
      </w:pPr>
      <w:r w:rsidRPr="008712E8">
        <w:rPr>
          <w:rFonts w:asciiTheme="majorBidi" w:hAnsiTheme="majorBidi" w:cstheme="majorBidi"/>
        </w:rPr>
        <w:t>• réévaluer cette hypothèse, de même que la problématique et la réponse à la lumière d’informations plus précises sur les notions et les idées développées dans le texte ;</w:t>
      </w:r>
    </w:p>
    <w:p w:rsidR="008712E8" w:rsidRDefault="008712E8" w:rsidP="00B0222E">
      <w:pPr>
        <w:autoSpaceDE w:val="0"/>
        <w:autoSpaceDN w:val="0"/>
        <w:adjustRightInd w:val="0"/>
        <w:spacing w:after="0" w:line="360" w:lineRule="auto"/>
        <w:jc w:val="both"/>
        <w:rPr>
          <w:rFonts w:asciiTheme="majorBidi" w:hAnsiTheme="majorBidi" w:cstheme="majorBidi"/>
        </w:rPr>
      </w:pPr>
    </w:p>
    <w:p w:rsidR="00B0222E" w:rsidRPr="008712E8" w:rsidRDefault="00B0222E" w:rsidP="00B0222E">
      <w:pPr>
        <w:autoSpaceDE w:val="0"/>
        <w:autoSpaceDN w:val="0"/>
        <w:adjustRightInd w:val="0"/>
        <w:spacing w:after="0" w:line="360" w:lineRule="auto"/>
        <w:jc w:val="both"/>
        <w:rPr>
          <w:rFonts w:asciiTheme="majorBidi" w:hAnsiTheme="majorBidi" w:cstheme="majorBidi"/>
        </w:rPr>
      </w:pPr>
      <w:r w:rsidRPr="008712E8">
        <w:rPr>
          <w:rFonts w:asciiTheme="majorBidi" w:hAnsiTheme="majorBidi" w:cstheme="majorBidi"/>
        </w:rPr>
        <w:t>• apercevoir clairement les grandes étapes du cheminement de la pensée dans le texte et les liens entre ces étapes ;</w:t>
      </w:r>
    </w:p>
    <w:p w:rsidR="00B0222E" w:rsidRPr="008712E8" w:rsidRDefault="00B0222E" w:rsidP="00B0222E">
      <w:pPr>
        <w:autoSpaceDE w:val="0"/>
        <w:autoSpaceDN w:val="0"/>
        <w:adjustRightInd w:val="0"/>
        <w:spacing w:after="0" w:line="360" w:lineRule="auto"/>
        <w:jc w:val="both"/>
        <w:rPr>
          <w:rFonts w:asciiTheme="majorBidi" w:hAnsiTheme="majorBidi" w:cstheme="majorBidi"/>
        </w:rPr>
      </w:pPr>
      <w:r w:rsidRPr="008712E8">
        <w:rPr>
          <w:rFonts w:asciiTheme="majorBidi" w:hAnsiTheme="majorBidi" w:cstheme="majorBidi"/>
        </w:rPr>
        <w:t>• caractériser la nature de la progression logique mise en œuvre dans le texte ;</w:t>
      </w:r>
    </w:p>
    <w:p w:rsidR="00B0222E" w:rsidRPr="008712E8" w:rsidRDefault="00B0222E" w:rsidP="00B0222E">
      <w:pPr>
        <w:autoSpaceDE w:val="0"/>
        <w:autoSpaceDN w:val="0"/>
        <w:adjustRightInd w:val="0"/>
        <w:spacing w:after="0" w:line="360" w:lineRule="auto"/>
        <w:jc w:val="both"/>
        <w:rPr>
          <w:rFonts w:asciiTheme="majorBidi" w:hAnsiTheme="majorBidi" w:cstheme="majorBidi"/>
        </w:rPr>
      </w:pPr>
      <w:r w:rsidRPr="008712E8">
        <w:rPr>
          <w:rFonts w:asciiTheme="majorBidi" w:hAnsiTheme="majorBidi" w:cstheme="majorBidi"/>
        </w:rPr>
        <w:t>• découvrir des précisions ou des nuances à faire sur l’intention de l’auteur et le type de texte.</w:t>
      </w:r>
    </w:p>
    <w:p w:rsidR="00B0222E" w:rsidRPr="008712E8" w:rsidRDefault="00B0222E" w:rsidP="00B0222E">
      <w:pPr>
        <w:autoSpaceDE w:val="0"/>
        <w:autoSpaceDN w:val="0"/>
        <w:adjustRightInd w:val="0"/>
        <w:spacing w:after="0" w:line="360" w:lineRule="auto"/>
        <w:jc w:val="both"/>
        <w:rPr>
          <w:rFonts w:asciiTheme="majorBidi" w:hAnsiTheme="majorBidi" w:cstheme="majorBidi"/>
        </w:rPr>
      </w:pPr>
      <w:r w:rsidRPr="008712E8">
        <w:rPr>
          <w:rFonts w:asciiTheme="majorBidi" w:hAnsiTheme="majorBidi" w:cstheme="majorBidi"/>
        </w:rPr>
        <w:t>-Toutes les informations obtenues ici enrichiront l’analyse de l’énonciation à la leçon suivante</w:t>
      </w:r>
    </w:p>
    <w:p w:rsidR="00B0222E" w:rsidRPr="008712E8" w:rsidRDefault="00B0222E" w:rsidP="00B0222E">
      <w:pPr>
        <w:autoSpaceDE w:val="0"/>
        <w:autoSpaceDN w:val="0"/>
        <w:adjustRightInd w:val="0"/>
        <w:spacing w:after="0" w:line="360" w:lineRule="auto"/>
        <w:jc w:val="both"/>
        <w:rPr>
          <w:rFonts w:asciiTheme="majorBidi" w:hAnsiTheme="majorBidi" w:cstheme="majorBidi"/>
        </w:rPr>
      </w:pPr>
    </w:p>
    <w:p w:rsidR="00B0222E" w:rsidRPr="008712E8" w:rsidRDefault="00B0222E" w:rsidP="00B0222E">
      <w:pPr>
        <w:autoSpaceDE w:val="0"/>
        <w:autoSpaceDN w:val="0"/>
        <w:adjustRightInd w:val="0"/>
        <w:spacing w:after="0"/>
        <w:jc w:val="center"/>
        <w:rPr>
          <w:rFonts w:asciiTheme="majorBidi" w:hAnsiTheme="majorBidi" w:cstheme="majorBidi"/>
          <w:b/>
          <w:bCs/>
          <w:sz w:val="28"/>
          <w:szCs w:val="28"/>
        </w:rPr>
      </w:pPr>
      <w:r w:rsidRPr="008712E8">
        <w:rPr>
          <w:rFonts w:asciiTheme="majorBidi" w:hAnsiTheme="majorBidi" w:cstheme="majorBidi"/>
          <w:b/>
          <w:bCs/>
          <w:sz w:val="28"/>
          <w:szCs w:val="28"/>
        </w:rPr>
        <w:t>TD  2</w:t>
      </w:r>
    </w:p>
    <w:p w:rsidR="00B0222E" w:rsidRPr="008712E8" w:rsidRDefault="00B0222E" w:rsidP="00B0222E">
      <w:pPr>
        <w:autoSpaceDE w:val="0"/>
        <w:autoSpaceDN w:val="0"/>
        <w:adjustRightInd w:val="0"/>
        <w:spacing w:after="0"/>
        <w:jc w:val="center"/>
        <w:rPr>
          <w:rFonts w:asciiTheme="majorBidi" w:hAnsiTheme="majorBidi" w:cstheme="majorBidi"/>
          <w:b/>
          <w:bCs/>
          <w:sz w:val="28"/>
          <w:szCs w:val="28"/>
        </w:rPr>
      </w:pPr>
      <w:r w:rsidRPr="008712E8">
        <w:rPr>
          <w:rFonts w:asciiTheme="majorBidi" w:hAnsiTheme="majorBidi" w:cstheme="majorBidi"/>
          <w:b/>
          <w:bCs/>
          <w:sz w:val="28"/>
          <w:szCs w:val="28"/>
        </w:rPr>
        <w:t>Consignes</w:t>
      </w:r>
    </w:p>
    <w:p w:rsidR="00B0222E" w:rsidRPr="00B0222E" w:rsidRDefault="00B0222E" w:rsidP="00B0222E">
      <w:pPr>
        <w:autoSpaceDE w:val="0"/>
        <w:autoSpaceDN w:val="0"/>
        <w:adjustRightInd w:val="0"/>
        <w:spacing w:after="0"/>
        <w:jc w:val="both"/>
        <w:rPr>
          <w:rFonts w:asciiTheme="majorBidi" w:hAnsiTheme="majorBidi" w:cstheme="majorBidi"/>
        </w:rPr>
      </w:pPr>
    </w:p>
    <w:p w:rsidR="00B0222E" w:rsidRPr="00B0222E" w:rsidRDefault="00B0222E" w:rsidP="00B0222E">
      <w:pPr>
        <w:autoSpaceDE w:val="0"/>
        <w:autoSpaceDN w:val="0"/>
        <w:adjustRightInd w:val="0"/>
        <w:spacing w:after="0" w:line="360" w:lineRule="auto"/>
        <w:jc w:val="both"/>
        <w:rPr>
          <w:rFonts w:asciiTheme="majorBidi" w:hAnsiTheme="majorBidi" w:cstheme="majorBidi"/>
        </w:rPr>
      </w:pPr>
      <w:r w:rsidRPr="00B0222E">
        <w:rPr>
          <w:rFonts w:asciiTheme="majorBidi" w:hAnsiTheme="majorBidi" w:cstheme="majorBidi"/>
        </w:rPr>
        <w:t>Les fiches de travail et les corrigés de la leçon 1, sur la clarification des données, devraient vous servir pour effectuer les consignes de cette deuxième étape. Souvenez-vous également de l’</w:t>
      </w:r>
      <w:r w:rsidRPr="00B0222E">
        <w:rPr>
          <w:rFonts w:asciiTheme="majorBidi" w:hAnsiTheme="majorBidi" w:cstheme="majorBidi"/>
          <w:b/>
          <w:bCs/>
        </w:rPr>
        <w:t xml:space="preserve">hypothèse </w:t>
      </w:r>
      <w:r w:rsidRPr="00B0222E">
        <w:rPr>
          <w:rFonts w:asciiTheme="majorBidi" w:hAnsiTheme="majorBidi" w:cstheme="majorBidi"/>
        </w:rPr>
        <w:t xml:space="preserve">de sens global du texte, que vous voulez </w:t>
      </w:r>
      <w:r w:rsidRPr="00B0222E">
        <w:rPr>
          <w:rFonts w:asciiTheme="majorBidi" w:hAnsiTheme="majorBidi" w:cstheme="majorBidi"/>
          <w:b/>
          <w:bCs/>
        </w:rPr>
        <w:t xml:space="preserve">valider </w:t>
      </w:r>
      <w:r w:rsidRPr="00B0222E">
        <w:rPr>
          <w:rFonts w:asciiTheme="majorBidi" w:hAnsiTheme="majorBidi" w:cstheme="majorBidi"/>
        </w:rPr>
        <w:t>par cette lecture analytique.</w:t>
      </w:r>
    </w:p>
    <w:p w:rsidR="00B0222E" w:rsidRPr="00B0222E" w:rsidRDefault="00B0222E" w:rsidP="00B0222E">
      <w:pPr>
        <w:autoSpaceDE w:val="0"/>
        <w:autoSpaceDN w:val="0"/>
        <w:adjustRightInd w:val="0"/>
        <w:spacing w:after="0" w:line="360" w:lineRule="auto"/>
        <w:jc w:val="both"/>
        <w:rPr>
          <w:rFonts w:asciiTheme="majorBidi" w:hAnsiTheme="majorBidi" w:cstheme="majorBidi"/>
          <w:b/>
          <w:bCs/>
        </w:rPr>
      </w:pPr>
      <w:r w:rsidRPr="00B0222E">
        <w:rPr>
          <w:rFonts w:asciiTheme="majorBidi" w:hAnsiTheme="majorBidi" w:cstheme="majorBidi"/>
          <w:b/>
          <w:bCs/>
        </w:rPr>
        <w:t>1. Formuler la problématique</w:t>
      </w:r>
    </w:p>
    <w:p w:rsidR="00B0222E" w:rsidRPr="00B0222E" w:rsidRDefault="00B0222E" w:rsidP="00B0222E">
      <w:pPr>
        <w:autoSpaceDE w:val="0"/>
        <w:autoSpaceDN w:val="0"/>
        <w:adjustRightInd w:val="0"/>
        <w:spacing w:after="0" w:line="360" w:lineRule="auto"/>
        <w:jc w:val="both"/>
        <w:rPr>
          <w:rFonts w:asciiTheme="majorBidi" w:hAnsiTheme="majorBidi" w:cstheme="majorBidi"/>
        </w:rPr>
      </w:pPr>
      <w:r w:rsidRPr="00B0222E">
        <w:rPr>
          <w:rFonts w:asciiTheme="majorBidi" w:hAnsiTheme="majorBidi" w:cstheme="majorBidi"/>
        </w:rPr>
        <w:t xml:space="preserve">Sur la </w:t>
      </w:r>
      <w:r w:rsidRPr="00B0222E">
        <w:rPr>
          <w:rFonts w:asciiTheme="majorBidi" w:hAnsiTheme="majorBidi" w:cstheme="majorBidi"/>
          <w:b/>
          <w:bCs/>
        </w:rPr>
        <w:t>fiche de travail 1</w:t>
      </w:r>
      <w:r w:rsidRPr="00B0222E">
        <w:rPr>
          <w:rFonts w:asciiTheme="majorBidi" w:hAnsiTheme="majorBidi" w:cstheme="majorBidi"/>
        </w:rPr>
        <w:t>, en fonction de l’hypothèse sur l’idée directric</w:t>
      </w:r>
      <w:r>
        <w:rPr>
          <w:rFonts w:asciiTheme="majorBidi" w:hAnsiTheme="majorBidi" w:cstheme="majorBidi"/>
        </w:rPr>
        <w:t>e donnée dans la case « réponse</w:t>
      </w:r>
      <w:r w:rsidRPr="00B0222E">
        <w:rPr>
          <w:rFonts w:asciiTheme="majorBidi" w:hAnsiTheme="majorBidi" w:cstheme="majorBidi"/>
        </w:rPr>
        <w:t>» :</w:t>
      </w:r>
    </w:p>
    <w:p w:rsidR="00B0222E" w:rsidRPr="00B0222E" w:rsidRDefault="00B0222E" w:rsidP="00B0222E">
      <w:pPr>
        <w:autoSpaceDE w:val="0"/>
        <w:autoSpaceDN w:val="0"/>
        <w:adjustRightInd w:val="0"/>
        <w:spacing w:after="0" w:line="360" w:lineRule="auto"/>
        <w:jc w:val="both"/>
        <w:rPr>
          <w:rFonts w:asciiTheme="majorBidi" w:hAnsiTheme="majorBidi" w:cstheme="majorBidi"/>
        </w:rPr>
      </w:pPr>
      <w:r w:rsidRPr="00B0222E">
        <w:rPr>
          <w:rFonts w:asciiTheme="majorBidi" w:hAnsiTheme="majorBidi" w:cstheme="majorBidi"/>
        </w:rPr>
        <w:t>• Formulez la question centrale soulevée par le projet de l’auteur ;</w:t>
      </w:r>
    </w:p>
    <w:p w:rsidR="00B0222E" w:rsidRPr="00B0222E" w:rsidRDefault="00B0222E" w:rsidP="00B0222E">
      <w:pPr>
        <w:autoSpaceDE w:val="0"/>
        <w:autoSpaceDN w:val="0"/>
        <w:adjustRightInd w:val="0"/>
        <w:spacing w:after="0" w:line="360" w:lineRule="auto"/>
        <w:jc w:val="both"/>
        <w:rPr>
          <w:rFonts w:asciiTheme="majorBidi" w:hAnsiTheme="majorBidi" w:cstheme="majorBidi"/>
        </w:rPr>
      </w:pPr>
      <w:r w:rsidRPr="00B0222E">
        <w:rPr>
          <w:rFonts w:asciiTheme="majorBidi" w:hAnsiTheme="majorBidi" w:cstheme="majorBidi"/>
        </w:rPr>
        <w:t>• Formulez les sous-questions qui s’y rattachent ;</w:t>
      </w:r>
    </w:p>
    <w:p w:rsidR="00B0222E" w:rsidRPr="00B0222E" w:rsidRDefault="00B0222E" w:rsidP="00B0222E">
      <w:pPr>
        <w:autoSpaceDE w:val="0"/>
        <w:autoSpaceDN w:val="0"/>
        <w:adjustRightInd w:val="0"/>
        <w:spacing w:after="0" w:line="360" w:lineRule="auto"/>
        <w:jc w:val="both"/>
        <w:rPr>
          <w:rFonts w:asciiTheme="majorBidi" w:hAnsiTheme="majorBidi" w:cstheme="majorBidi"/>
        </w:rPr>
      </w:pPr>
      <w:r w:rsidRPr="00B0222E">
        <w:rPr>
          <w:rFonts w:asciiTheme="majorBidi" w:hAnsiTheme="majorBidi" w:cstheme="majorBidi"/>
        </w:rPr>
        <w:t>• Formulez les sous-questions qui vous intéressent au regard de ce texte.</w:t>
      </w:r>
    </w:p>
    <w:p w:rsidR="00B0222E" w:rsidRPr="00B0222E" w:rsidRDefault="00B0222E" w:rsidP="00B0222E">
      <w:pPr>
        <w:autoSpaceDE w:val="0"/>
        <w:autoSpaceDN w:val="0"/>
        <w:adjustRightInd w:val="0"/>
        <w:spacing w:after="0" w:line="360" w:lineRule="auto"/>
        <w:jc w:val="both"/>
        <w:rPr>
          <w:rFonts w:asciiTheme="majorBidi" w:hAnsiTheme="majorBidi" w:cstheme="majorBidi"/>
          <w:b/>
          <w:bCs/>
        </w:rPr>
      </w:pPr>
      <w:r w:rsidRPr="00B0222E">
        <w:rPr>
          <w:rFonts w:asciiTheme="majorBidi" w:hAnsiTheme="majorBidi" w:cstheme="majorBidi"/>
          <w:b/>
          <w:bCs/>
        </w:rPr>
        <w:t>2. Établir la progression thématique</w:t>
      </w:r>
    </w:p>
    <w:p w:rsidR="00B0222E" w:rsidRPr="00B0222E" w:rsidRDefault="00B0222E" w:rsidP="00B0222E">
      <w:pPr>
        <w:autoSpaceDE w:val="0"/>
        <w:autoSpaceDN w:val="0"/>
        <w:adjustRightInd w:val="0"/>
        <w:spacing w:after="0" w:line="360" w:lineRule="auto"/>
        <w:jc w:val="both"/>
        <w:rPr>
          <w:rFonts w:asciiTheme="majorBidi" w:hAnsiTheme="majorBidi" w:cstheme="majorBidi"/>
        </w:rPr>
      </w:pPr>
      <w:r w:rsidRPr="00B0222E">
        <w:rPr>
          <w:rFonts w:asciiTheme="majorBidi" w:hAnsiTheme="majorBidi" w:cstheme="majorBidi"/>
        </w:rPr>
        <w:t>Lisez le texte crayon en main et, partant du titre « De la distinction au plaisir » :</w:t>
      </w:r>
    </w:p>
    <w:p w:rsidR="00B0222E" w:rsidRPr="00B0222E" w:rsidRDefault="00B0222E" w:rsidP="00B0222E">
      <w:pPr>
        <w:autoSpaceDE w:val="0"/>
        <w:autoSpaceDN w:val="0"/>
        <w:adjustRightInd w:val="0"/>
        <w:spacing w:after="0" w:line="360" w:lineRule="auto"/>
        <w:jc w:val="both"/>
        <w:rPr>
          <w:rFonts w:asciiTheme="majorBidi" w:hAnsiTheme="majorBidi" w:cstheme="majorBidi"/>
        </w:rPr>
      </w:pPr>
      <w:r w:rsidRPr="00B0222E">
        <w:rPr>
          <w:rFonts w:asciiTheme="majorBidi" w:hAnsiTheme="majorBidi" w:cstheme="majorBidi"/>
        </w:rPr>
        <w:t xml:space="preserve">• Surlignez d’une même couleur tous les mots que vous associez au thème de la </w:t>
      </w:r>
      <w:r w:rsidRPr="00B0222E">
        <w:rPr>
          <w:rFonts w:asciiTheme="majorBidi" w:hAnsiTheme="majorBidi" w:cstheme="majorBidi"/>
          <w:i/>
          <w:iCs/>
        </w:rPr>
        <w:t>lecture</w:t>
      </w:r>
      <w:r w:rsidRPr="00B0222E">
        <w:rPr>
          <w:rFonts w:asciiTheme="majorBidi" w:hAnsiTheme="majorBidi" w:cstheme="majorBidi"/>
        </w:rPr>
        <w:t xml:space="preserve">, d’une autre couleur ceux que vous associez à la </w:t>
      </w:r>
      <w:r w:rsidRPr="00B0222E">
        <w:rPr>
          <w:rFonts w:asciiTheme="majorBidi" w:hAnsiTheme="majorBidi" w:cstheme="majorBidi"/>
          <w:i/>
          <w:iCs/>
        </w:rPr>
        <w:t>distinctio</w:t>
      </w:r>
      <w:r w:rsidRPr="00B0222E">
        <w:rPr>
          <w:rFonts w:asciiTheme="majorBidi" w:hAnsiTheme="majorBidi" w:cstheme="majorBidi"/>
        </w:rPr>
        <w:t xml:space="preserve">n et d’une troisième couleur ceux que vous associez au </w:t>
      </w:r>
      <w:r w:rsidRPr="00B0222E">
        <w:rPr>
          <w:rFonts w:asciiTheme="majorBidi" w:hAnsiTheme="majorBidi" w:cstheme="majorBidi"/>
          <w:i/>
          <w:iCs/>
        </w:rPr>
        <w:t xml:space="preserve">plaisir </w:t>
      </w:r>
      <w:r w:rsidRPr="00B0222E">
        <w:rPr>
          <w:rFonts w:asciiTheme="majorBidi" w:hAnsiTheme="majorBidi" w:cstheme="majorBidi"/>
        </w:rPr>
        <w:t xml:space="preserve">et, finalement, d’une autre couleur ceux que vous associez aux </w:t>
      </w:r>
      <w:r w:rsidRPr="00B0222E">
        <w:rPr>
          <w:rFonts w:asciiTheme="majorBidi" w:hAnsiTheme="majorBidi" w:cstheme="majorBidi"/>
          <w:i/>
          <w:iCs/>
        </w:rPr>
        <w:t>nouvelles perspectives</w:t>
      </w:r>
      <w:r w:rsidRPr="00B0222E">
        <w:rPr>
          <w:rFonts w:asciiTheme="majorBidi" w:hAnsiTheme="majorBidi" w:cstheme="majorBidi"/>
        </w:rPr>
        <w:t>.</w:t>
      </w:r>
    </w:p>
    <w:p w:rsidR="00B0222E" w:rsidRPr="00B0222E" w:rsidRDefault="00B0222E" w:rsidP="00B0222E">
      <w:pPr>
        <w:autoSpaceDE w:val="0"/>
        <w:autoSpaceDN w:val="0"/>
        <w:adjustRightInd w:val="0"/>
        <w:spacing w:after="0" w:line="360" w:lineRule="auto"/>
        <w:jc w:val="both"/>
        <w:rPr>
          <w:rFonts w:asciiTheme="majorBidi" w:hAnsiTheme="majorBidi" w:cstheme="majorBidi"/>
        </w:rPr>
      </w:pPr>
      <w:r w:rsidRPr="00B0222E">
        <w:rPr>
          <w:rFonts w:asciiTheme="majorBidi" w:hAnsiTheme="majorBidi" w:cstheme="majorBidi"/>
        </w:rPr>
        <w:t xml:space="preserve">Sur la </w:t>
      </w:r>
      <w:r w:rsidRPr="00B0222E">
        <w:rPr>
          <w:rFonts w:asciiTheme="majorBidi" w:hAnsiTheme="majorBidi" w:cstheme="majorBidi"/>
          <w:b/>
          <w:bCs/>
        </w:rPr>
        <w:t>fiche de travail 2</w:t>
      </w:r>
      <w:r w:rsidRPr="00B0222E">
        <w:rPr>
          <w:rFonts w:asciiTheme="majorBidi" w:hAnsiTheme="majorBidi" w:cstheme="majorBidi"/>
        </w:rPr>
        <w:t>,</w:t>
      </w:r>
    </w:p>
    <w:p w:rsidR="00B0222E" w:rsidRPr="00B0222E" w:rsidRDefault="00B0222E" w:rsidP="00B0222E">
      <w:pPr>
        <w:autoSpaceDE w:val="0"/>
        <w:autoSpaceDN w:val="0"/>
        <w:adjustRightInd w:val="0"/>
        <w:spacing w:after="0" w:line="360" w:lineRule="auto"/>
        <w:jc w:val="both"/>
        <w:rPr>
          <w:rFonts w:asciiTheme="majorBidi" w:hAnsiTheme="majorBidi" w:cstheme="majorBidi"/>
        </w:rPr>
      </w:pPr>
      <w:r w:rsidRPr="00B0222E">
        <w:rPr>
          <w:rFonts w:asciiTheme="majorBidi" w:hAnsiTheme="majorBidi" w:cstheme="majorBidi"/>
        </w:rPr>
        <w:t>• Inscrivez, dans les cases appropriées, le thème directeur et les sous-thèmes ;</w:t>
      </w:r>
    </w:p>
    <w:p w:rsidR="00B0222E" w:rsidRPr="00B0222E" w:rsidRDefault="00B0222E" w:rsidP="00B0222E">
      <w:pPr>
        <w:autoSpaceDE w:val="0"/>
        <w:autoSpaceDN w:val="0"/>
        <w:adjustRightInd w:val="0"/>
        <w:spacing w:after="0" w:line="360" w:lineRule="auto"/>
        <w:jc w:val="both"/>
        <w:rPr>
          <w:rFonts w:asciiTheme="majorBidi" w:hAnsiTheme="majorBidi" w:cstheme="majorBidi"/>
        </w:rPr>
      </w:pPr>
      <w:r w:rsidRPr="00B0222E">
        <w:rPr>
          <w:rFonts w:asciiTheme="majorBidi" w:hAnsiTheme="majorBidi" w:cstheme="majorBidi"/>
        </w:rPr>
        <w:t>• Sous chaque thème, notez quelques mots du texte qui y renvoient ;</w:t>
      </w:r>
    </w:p>
    <w:p w:rsidR="00B0222E" w:rsidRPr="00B0222E" w:rsidRDefault="00B0222E" w:rsidP="00B0222E">
      <w:pPr>
        <w:autoSpaceDE w:val="0"/>
        <w:autoSpaceDN w:val="0"/>
        <w:adjustRightInd w:val="0"/>
        <w:spacing w:after="0" w:line="360" w:lineRule="auto"/>
        <w:jc w:val="both"/>
        <w:rPr>
          <w:rFonts w:asciiTheme="majorBidi" w:hAnsiTheme="majorBidi" w:cstheme="majorBidi"/>
        </w:rPr>
      </w:pPr>
      <w:r w:rsidRPr="00B0222E">
        <w:rPr>
          <w:rFonts w:asciiTheme="majorBidi" w:hAnsiTheme="majorBidi" w:cstheme="majorBidi"/>
        </w:rPr>
        <w:t>• Nommez les rapports (complémentarité ou opposition) entre les sous-thèmes.</w:t>
      </w:r>
    </w:p>
    <w:p w:rsidR="00B0222E" w:rsidRPr="00B0222E" w:rsidRDefault="00B0222E" w:rsidP="00B0222E">
      <w:pPr>
        <w:autoSpaceDE w:val="0"/>
        <w:autoSpaceDN w:val="0"/>
        <w:adjustRightInd w:val="0"/>
        <w:spacing w:after="0" w:line="360" w:lineRule="auto"/>
        <w:jc w:val="both"/>
        <w:rPr>
          <w:rFonts w:asciiTheme="majorBidi" w:hAnsiTheme="majorBidi" w:cstheme="majorBidi"/>
          <w:b/>
          <w:bCs/>
        </w:rPr>
      </w:pPr>
      <w:r w:rsidRPr="00B0222E">
        <w:rPr>
          <w:rFonts w:asciiTheme="majorBidi" w:hAnsiTheme="majorBidi" w:cstheme="majorBidi"/>
          <w:b/>
          <w:bCs/>
        </w:rPr>
        <w:t>3. Déterminer le fil conducteur de la progression logique</w:t>
      </w:r>
    </w:p>
    <w:p w:rsidR="00B0222E" w:rsidRPr="00B0222E" w:rsidRDefault="00B0222E" w:rsidP="00B0222E">
      <w:pPr>
        <w:autoSpaceDE w:val="0"/>
        <w:autoSpaceDN w:val="0"/>
        <w:adjustRightInd w:val="0"/>
        <w:spacing w:after="0" w:line="360" w:lineRule="auto"/>
        <w:jc w:val="both"/>
        <w:rPr>
          <w:rFonts w:asciiTheme="majorBidi" w:hAnsiTheme="majorBidi" w:cstheme="majorBidi"/>
        </w:rPr>
      </w:pPr>
      <w:r w:rsidRPr="00B0222E">
        <w:rPr>
          <w:rFonts w:asciiTheme="majorBidi" w:hAnsiTheme="majorBidi" w:cstheme="majorBidi"/>
        </w:rPr>
        <w:t>Sans perdre de vue l’hypothèse sur l’idée directrice du texte, soulignez les mots, articulateurs logiques ou transitions qui relient les idées entre elles à l’intérieur de chaque paragraphe ou entre les paragraphes et qui marquent la logique des faits ou celle du discours.</w:t>
      </w:r>
    </w:p>
    <w:p w:rsidR="00B0222E" w:rsidRPr="00B0222E" w:rsidRDefault="00B0222E" w:rsidP="00B0222E">
      <w:pPr>
        <w:autoSpaceDE w:val="0"/>
        <w:autoSpaceDN w:val="0"/>
        <w:adjustRightInd w:val="0"/>
        <w:spacing w:after="0" w:line="360" w:lineRule="auto"/>
        <w:jc w:val="both"/>
        <w:rPr>
          <w:rFonts w:asciiTheme="majorBidi" w:hAnsiTheme="majorBidi" w:cstheme="majorBidi"/>
        </w:rPr>
      </w:pPr>
      <w:r w:rsidRPr="00B0222E">
        <w:rPr>
          <w:rFonts w:asciiTheme="majorBidi" w:hAnsiTheme="majorBidi" w:cstheme="majorBidi"/>
        </w:rPr>
        <w:t xml:space="preserve">Sur la </w:t>
      </w:r>
      <w:r w:rsidRPr="00B0222E">
        <w:rPr>
          <w:rFonts w:asciiTheme="majorBidi" w:hAnsiTheme="majorBidi" w:cstheme="majorBidi"/>
          <w:b/>
          <w:bCs/>
        </w:rPr>
        <w:t>fiche de travail 3</w:t>
      </w:r>
      <w:r w:rsidRPr="00B0222E">
        <w:rPr>
          <w:rFonts w:asciiTheme="majorBidi" w:hAnsiTheme="majorBidi" w:cstheme="majorBidi"/>
        </w:rPr>
        <w:t>,</w:t>
      </w:r>
    </w:p>
    <w:p w:rsidR="00B0222E" w:rsidRPr="00B0222E" w:rsidRDefault="00B0222E" w:rsidP="00B0222E">
      <w:pPr>
        <w:autoSpaceDE w:val="0"/>
        <w:autoSpaceDN w:val="0"/>
        <w:adjustRightInd w:val="0"/>
        <w:spacing w:after="0" w:line="360" w:lineRule="auto"/>
        <w:jc w:val="both"/>
        <w:rPr>
          <w:rFonts w:asciiTheme="majorBidi" w:hAnsiTheme="majorBidi" w:cstheme="majorBidi"/>
        </w:rPr>
      </w:pPr>
      <w:r w:rsidRPr="00B0222E">
        <w:rPr>
          <w:rFonts w:asciiTheme="majorBidi" w:hAnsiTheme="majorBidi" w:cstheme="majorBidi"/>
        </w:rPr>
        <w:t>• Formulez   l’idée principale de chaque paragraphe (1re colonne) ;</w:t>
      </w:r>
    </w:p>
    <w:p w:rsidR="00B0222E" w:rsidRPr="00B0222E" w:rsidRDefault="00B0222E" w:rsidP="00B0222E">
      <w:pPr>
        <w:autoSpaceDE w:val="0"/>
        <w:autoSpaceDN w:val="0"/>
        <w:adjustRightInd w:val="0"/>
        <w:spacing w:after="0" w:line="360" w:lineRule="auto"/>
        <w:jc w:val="both"/>
        <w:rPr>
          <w:rFonts w:asciiTheme="majorBidi" w:hAnsiTheme="majorBidi" w:cstheme="majorBidi"/>
        </w:rPr>
      </w:pPr>
      <w:r w:rsidRPr="00B0222E">
        <w:rPr>
          <w:rFonts w:asciiTheme="majorBidi" w:hAnsiTheme="majorBidi" w:cstheme="majorBidi"/>
        </w:rPr>
        <w:t>• Reportez les articulateurs logiques ou transitions qui relient chaque idée à la précédente</w:t>
      </w:r>
    </w:p>
    <w:p w:rsidR="00B0222E" w:rsidRPr="00B0222E" w:rsidRDefault="00B0222E" w:rsidP="00B0222E">
      <w:pPr>
        <w:autoSpaceDE w:val="0"/>
        <w:autoSpaceDN w:val="0"/>
        <w:adjustRightInd w:val="0"/>
        <w:spacing w:after="0" w:line="360" w:lineRule="auto"/>
        <w:jc w:val="both"/>
        <w:rPr>
          <w:rFonts w:asciiTheme="majorBidi" w:hAnsiTheme="majorBidi" w:cstheme="majorBidi"/>
        </w:rPr>
      </w:pPr>
      <w:r w:rsidRPr="00B0222E">
        <w:rPr>
          <w:rFonts w:asciiTheme="majorBidi" w:hAnsiTheme="majorBidi" w:cstheme="majorBidi"/>
        </w:rPr>
        <w:t>(2e colonne) ;</w:t>
      </w:r>
    </w:p>
    <w:p w:rsidR="00B0222E" w:rsidRPr="00B0222E" w:rsidRDefault="00B0222E" w:rsidP="00B0222E">
      <w:pPr>
        <w:autoSpaceDE w:val="0"/>
        <w:autoSpaceDN w:val="0"/>
        <w:adjustRightInd w:val="0"/>
        <w:spacing w:after="0" w:line="360" w:lineRule="auto"/>
        <w:jc w:val="both"/>
        <w:rPr>
          <w:rFonts w:asciiTheme="majorBidi" w:hAnsiTheme="majorBidi" w:cstheme="majorBidi"/>
        </w:rPr>
      </w:pPr>
      <w:r w:rsidRPr="00B0222E">
        <w:rPr>
          <w:rFonts w:asciiTheme="majorBidi" w:hAnsiTheme="majorBidi" w:cstheme="majorBidi"/>
        </w:rPr>
        <w:t>• Nommez le rapport signifié par chacun des indices du fil conducteur (3e colonne).</w:t>
      </w:r>
    </w:p>
    <w:p w:rsidR="00B0222E" w:rsidRDefault="00B0222E" w:rsidP="00B0222E">
      <w:pPr>
        <w:autoSpaceDE w:val="0"/>
        <w:autoSpaceDN w:val="0"/>
        <w:adjustRightInd w:val="0"/>
        <w:spacing w:after="0" w:line="360" w:lineRule="auto"/>
        <w:jc w:val="both"/>
        <w:rPr>
          <w:rFonts w:ascii="Calibri" w:hAnsi="Calibri" w:cs="Calibri"/>
        </w:rPr>
      </w:pPr>
    </w:p>
    <w:p w:rsidR="00B0222E" w:rsidRDefault="00B0222E" w:rsidP="00B0222E">
      <w:pPr>
        <w:autoSpaceDE w:val="0"/>
        <w:autoSpaceDN w:val="0"/>
        <w:adjustRightInd w:val="0"/>
        <w:spacing w:after="0" w:line="360" w:lineRule="auto"/>
        <w:jc w:val="both"/>
        <w:rPr>
          <w:rFonts w:ascii="Calibri" w:hAnsi="Calibri" w:cs="Calibri"/>
        </w:rPr>
      </w:pPr>
    </w:p>
    <w:p w:rsidR="00B0222E" w:rsidRDefault="00B0222E" w:rsidP="008712E8">
      <w:pPr>
        <w:autoSpaceDE w:val="0"/>
        <w:autoSpaceDN w:val="0"/>
        <w:adjustRightInd w:val="0"/>
        <w:spacing w:after="0" w:line="240" w:lineRule="auto"/>
        <w:jc w:val="center"/>
        <w:rPr>
          <w:rFonts w:ascii="StoneSans-Bold" w:hAnsi="StoneSans-Bold" w:cs="StoneSans-Bold"/>
          <w:b/>
          <w:bCs/>
          <w:sz w:val="36"/>
          <w:szCs w:val="36"/>
        </w:rPr>
      </w:pPr>
      <w:r>
        <w:rPr>
          <w:rFonts w:ascii="StoneSans-Bold" w:hAnsi="StoneSans-Bold" w:cs="StoneSans-Bold"/>
          <w:b/>
          <w:bCs/>
          <w:sz w:val="36"/>
          <w:szCs w:val="36"/>
        </w:rPr>
        <w:t>Texte</w:t>
      </w:r>
    </w:p>
    <w:p w:rsidR="00B0222E" w:rsidRDefault="00B0222E" w:rsidP="00B0222E">
      <w:pPr>
        <w:autoSpaceDE w:val="0"/>
        <w:autoSpaceDN w:val="0"/>
        <w:adjustRightInd w:val="0"/>
        <w:spacing w:after="0"/>
        <w:jc w:val="both"/>
        <w:rPr>
          <w:rFonts w:ascii="Clearface-RegularItalic" w:hAnsi="Clearface-RegularItalic" w:cs="Clearface-RegularItalic"/>
          <w:i/>
          <w:iCs/>
        </w:rPr>
      </w:pPr>
      <w:r>
        <w:rPr>
          <w:rFonts w:ascii="Clearface-RegularItalic" w:hAnsi="Clearface-RegularItalic" w:cs="Clearface-RegularItalic"/>
          <w:i/>
          <w:iCs/>
        </w:rPr>
        <w:t xml:space="preserve">Dans le cadre d’un dossier sur la lecture, Martine Fournier rencontre l’historien Maurice </w:t>
      </w:r>
      <w:proofErr w:type="spellStart"/>
      <w:r>
        <w:rPr>
          <w:rFonts w:ascii="Clearface-RegularItalic" w:hAnsi="Clearface-RegularItalic" w:cs="Clearface-RegularItalic"/>
          <w:i/>
          <w:iCs/>
        </w:rPr>
        <w:t>Aghulon</w:t>
      </w:r>
      <w:proofErr w:type="spellEnd"/>
      <w:r>
        <w:rPr>
          <w:rFonts w:ascii="Clearface-RegularItalic" w:hAnsi="Clearface-RegularItalic" w:cs="Clearface-RegularItalic"/>
          <w:i/>
          <w:iCs/>
        </w:rPr>
        <w:t>, auteur de l’</w:t>
      </w:r>
      <w:r>
        <w:rPr>
          <w:rFonts w:ascii="Clearface-Regular" w:hAnsi="Clearface-Regular" w:cs="Clearface-Regular"/>
        </w:rPr>
        <w:t xml:space="preserve">Histoire des idées républicaines. </w:t>
      </w:r>
      <w:r>
        <w:rPr>
          <w:rFonts w:ascii="Clearface-RegularItalic" w:hAnsi="Clearface-RegularItalic" w:cs="Clearface-RegularItalic"/>
          <w:i/>
          <w:iCs/>
        </w:rPr>
        <w:t>Dans son œuvre, l’historien retrace comment la République française s’est progressivement consolidée et comment elle s’est installée dans les mentalités, notamment en rapport avec la démocratisation de la lecture.</w:t>
      </w:r>
    </w:p>
    <w:p w:rsidR="00B0222E" w:rsidRDefault="00B0222E" w:rsidP="00B0222E">
      <w:pPr>
        <w:autoSpaceDE w:val="0"/>
        <w:autoSpaceDN w:val="0"/>
        <w:adjustRightInd w:val="0"/>
        <w:spacing w:after="0"/>
        <w:jc w:val="both"/>
        <w:rPr>
          <w:rFonts w:ascii="Clearface-Heavy" w:hAnsi="Clearface-Heavy" w:cs="Clearface-Heavy"/>
          <w:sz w:val="28"/>
          <w:szCs w:val="28"/>
        </w:rPr>
      </w:pPr>
      <w:r>
        <w:rPr>
          <w:rFonts w:ascii="Clearface-Heavy" w:hAnsi="Clearface-Heavy" w:cs="Clearface-Heavy"/>
          <w:sz w:val="28"/>
          <w:szCs w:val="28"/>
        </w:rPr>
        <w:t xml:space="preserve">                                                             </w:t>
      </w:r>
    </w:p>
    <w:p w:rsidR="00B0222E" w:rsidRDefault="00B0222E" w:rsidP="00B0222E">
      <w:pPr>
        <w:autoSpaceDE w:val="0"/>
        <w:autoSpaceDN w:val="0"/>
        <w:adjustRightInd w:val="0"/>
        <w:spacing w:after="0"/>
        <w:jc w:val="both"/>
        <w:rPr>
          <w:rFonts w:ascii="Clearface-Heavy" w:hAnsi="Clearface-Heavy" w:cs="Clearface-Heavy"/>
          <w:sz w:val="28"/>
          <w:szCs w:val="28"/>
        </w:rPr>
      </w:pPr>
      <w:r>
        <w:rPr>
          <w:rFonts w:ascii="Clearface-Heavy" w:hAnsi="Clearface-Heavy" w:cs="Clearface-Heavy"/>
          <w:sz w:val="28"/>
          <w:szCs w:val="28"/>
        </w:rPr>
        <w:t xml:space="preserve">                                      De la distinction au plaisir</w:t>
      </w:r>
    </w:p>
    <w:p w:rsidR="00B0222E" w:rsidRDefault="00B0222E" w:rsidP="00B0222E">
      <w:pPr>
        <w:autoSpaceDE w:val="0"/>
        <w:autoSpaceDN w:val="0"/>
        <w:adjustRightInd w:val="0"/>
        <w:spacing w:after="0"/>
        <w:jc w:val="both"/>
        <w:rPr>
          <w:rFonts w:ascii="Clearface-Regular" w:hAnsi="Clearface-Regular" w:cs="Clearface-Regular"/>
        </w:rPr>
      </w:pPr>
      <w:r>
        <w:rPr>
          <w:rFonts w:ascii="Clearface-Regular" w:hAnsi="Clearface-Regular" w:cs="Clearface-Regular"/>
        </w:rPr>
        <w:t xml:space="preserve">La lecture a longtemps été considérée comme une habileté innée. Comme historien, j’ai observé qu’elle n’a pas échappé à l’investigation des sociologues modernes. Dès 1979, Pierre Bourdieu s’attaque au consensus établissant l’« universalité » de la littérature comme symbole d’une lecture de qualité. Dans </w:t>
      </w:r>
      <w:r>
        <w:rPr>
          <w:rFonts w:ascii="Clearface-RegularItalic" w:hAnsi="Clearface-RegularItalic" w:cs="Clearface-RegularItalic"/>
          <w:i/>
          <w:iCs/>
        </w:rPr>
        <w:t>La Distinction</w:t>
      </w:r>
      <w:r>
        <w:rPr>
          <w:rFonts w:ascii="Clearface-Regular" w:hAnsi="Clearface-Regular" w:cs="Clearface-Regular"/>
        </w:rPr>
        <w:t>, il décrit comment une certaine élite, soucieuse de se démarquer du public, s’octroierait le pouvoir de consacrer les œuvres canoniques. Le champ de la bonne littérature, et par voie de conséquence de la bonne lecture, serait donc délimité par certaines instances sociales : critiques, académies, prix littéraires.</w:t>
      </w:r>
    </w:p>
    <w:p w:rsidR="00B0222E" w:rsidRDefault="00B0222E" w:rsidP="00B0222E">
      <w:pPr>
        <w:autoSpaceDE w:val="0"/>
        <w:autoSpaceDN w:val="0"/>
        <w:adjustRightInd w:val="0"/>
        <w:spacing w:after="0"/>
        <w:jc w:val="both"/>
        <w:rPr>
          <w:rFonts w:ascii="Clearface-Regular" w:hAnsi="Clearface-Regular" w:cs="Clearface-Regular"/>
        </w:rPr>
      </w:pPr>
      <w:r>
        <w:rPr>
          <w:rFonts w:ascii="Clearface-Regular" w:hAnsi="Clearface-Regular" w:cs="Clearface-Regular"/>
        </w:rPr>
        <w:t xml:space="preserve">Poursuivant sa réflexion en 1987 dans </w:t>
      </w:r>
      <w:r>
        <w:rPr>
          <w:rFonts w:ascii="Clearface-RegularItalic" w:hAnsi="Clearface-RegularItalic" w:cs="Clearface-RegularItalic"/>
          <w:i/>
          <w:iCs/>
        </w:rPr>
        <w:t>Choses dites</w:t>
      </w:r>
      <w:r>
        <w:rPr>
          <w:rFonts w:ascii="Clearface-Regular" w:hAnsi="Clearface-Regular" w:cs="Clearface-Regular"/>
        </w:rPr>
        <w:t>, le sociologue pose que ce champ social, comme tous les autres, comporte « ses dominants et ses dominés, ses conservateurs et son avant garde, ses luttes subversives et ses mécanismes de reproduction ». Dans cette perspective, P. Bourdieu décrit les mécanismes sociaux qui légitiment une culture : les goûts des lecteurs résulteraient des conditions sociales dans lesquelles ils auraient évolué, le capital culturel de la famille notamment.</w:t>
      </w:r>
    </w:p>
    <w:p w:rsidR="00B0222E" w:rsidRDefault="00B0222E" w:rsidP="00B0222E">
      <w:pPr>
        <w:autoSpaceDE w:val="0"/>
        <w:autoSpaceDN w:val="0"/>
        <w:adjustRightInd w:val="0"/>
        <w:spacing w:after="0"/>
        <w:jc w:val="both"/>
        <w:rPr>
          <w:rFonts w:ascii="Clearface-Regular" w:hAnsi="Clearface-Regular" w:cs="Clearface-Regular"/>
        </w:rPr>
      </w:pPr>
      <w:r>
        <w:rPr>
          <w:rFonts w:ascii="Clearface-Regular" w:hAnsi="Clearface-Regular" w:cs="Clearface-Regular"/>
        </w:rPr>
        <w:t>Par ailleurs, selon sa théorie, les pratiques culturelles perdraient leur valeur de « distinction » en se diffusant dans toutes les couches sociales. Ainsi, la démocratisation de l’enseignement, la diversification</w:t>
      </w:r>
    </w:p>
    <w:p w:rsidR="00B0222E" w:rsidRDefault="00B0222E" w:rsidP="00B0222E">
      <w:pPr>
        <w:autoSpaceDE w:val="0"/>
        <w:autoSpaceDN w:val="0"/>
        <w:adjustRightInd w:val="0"/>
        <w:spacing w:after="0"/>
        <w:jc w:val="both"/>
        <w:rPr>
          <w:rFonts w:ascii="Clearface-Regular" w:hAnsi="Clearface-Regular" w:cs="Clearface-Regular"/>
        </w:rPr>
      </w:pPr>
      <w:proofErr w:type="gramStart"/>
      <w:r>
        <w:rPr>
          <w:rFonts w:ascii="Clearface-Regular" w:hAnsi="Clearface-Regular" w:cs="Clearface-Regular"/>
        </w:rPr>
        <w:t>des</w:t>
      </w:r>
      <w:proofErr w:type="gramEnd"/>
      <w:r>
        <w:rPr>
          <w:rFonts w:ascii="Clearface-Regular" w:hAnsi="Clearface-Regular" w:cs="Clearface-Regular"/>
        </w:rPr>
        <w:t xml:space="preserve"> écrits et leur accès toujours plus ouvert à un large public contribuent à la désacralisation des œuvres qualifiées autrefois de « classiques ». La bande dessinée, le roman policier ont aujourd’hui leurs lettres de noblesse : on en fait des objets de recherches doctorales dans les universités.</w:t>
      </w:r>
    </w:p>
    <w:p w:rsidR="00B0222E" w:rsidRDefault="00B0222E" w:rsidP="00B0222E">
      <w:pPr>
        <w:autoSpaceDE w:val="0"/>
        <w:autoSpaceDN w:val="0"/>
        <w:adjustRightInd w:val="0"/>
        <w:spacing w:after="0"/>
        <w:jc w:val="both"/>
        <w:rPr>
          <w:rFonts w:ascii="Clearface-Regular" w:hAnsi="Clearface-Regular" w:cs="Clearface-Regular"/>
        </w:rPr>
      </w:pPr>
      <w:r>
        <w:rPr>
          <w:rFonts w:ascii="Clearface-Regular" w:hAnsi="Clearface-Regular" w:cs="Clearface-Regular"/>
        </w:rPr>
        <w:t xml:space="preserve">En 1993, le sociologue François de </w:t>
      </w:r>
      <w:proofErr w:type="spellStart"/>
      <w:r>
        <w:rPr>
          <w:rFonts w:ascii="Clearface-Regular" w:hAnsi="Clearface-Regular" w:cs="Clearface-Regular"/>
        </w:rPr>
        <w:t>Singly</w:t>
      </w:r>
      <w:proofErr w:type="spellEnd"/>
      <w:r>
        <w:rPr>
          <w:rFonts w:ascii="Clearface-Regular" w:hAnsi="Clearface-Regular" w:cs="Clearface-Regular"/>
        </w:rPr>
        <w:t xml:space="preserve">, dans </w:t>
      </w:r>
      <w:r>
        <w:rPr>
          <w:rFonts w:ascii="Clearface-RegularItalic" w:hAnsi="Clearface-RegularItalic" w:cs="Clearface-RegularItalic"/>
          <w:i/>
          <w:iCs/>
        </w:rPr>
        <w:t>Lire en France aujourd’hui</w:t>
      </w:r>
      <w:r>
        <w:rPr>
          <w:rFonts w:ascii="Clearface-Regular" w:hAnsi="Clearface-Regular" w:cs="Clearface-Regular"/>
        </w:rPr>
        <w:t>, soutient que les études sur la lecture, trop souvent dépendantes de la théorie de « la distinction », ont négligé des dimensions telles que le plaisir, le rêve, l’identification. Il propose une nouvelle perspective : « admettre qu’un livre puisse servir à se distinguer », mais aussi à « apprendre, pleurer, se connaître par un long détour, s’ennuyer... ».</w:t>
      </w:r>
    </w:p>
    <w:p w:rsidR="00B0222E" w:rsidRDefault="00B0222E" w:rsidP="00B0222E">
      <w:pPr>
        <w:autoSpaceDE w:val="0"/>
        <w:autoSpaceDN w:val="0"/>
        <w:adjustRightInd w:val="0"/>
        <w:spacing w:after="0"/>
        <w:jc w:val="both"/>
        <w:rPr>
          <w:rFonts w:ascii="Calibri" w:hAnsi="Calibri" w:cs="Calibri"/>
        </w:rPr>
      </w:pPr>
    </w:p>
    <w:p w:rsidR="00B0222E" w:rsidRDefault="00B0222E" w:rsidP="00B0222E">
      <w:pPr>
        <w:autoSpaceDE w:val="0"/>
        <w:autoSpaceDN w:val="0"/>
        <w:adjustRightInd w:val="0"/>
        <w:spacing w:after="0"/>
        <w:jc w:val="both"/>
        <w:rPr>
          <w:rFonts w:ascii="Clearface-Regular" w:hAnsi="Clearface-Regular" w:cs="Clearface-Regular"/>
        </w:rPr>
      </w:pPr>
      <w:r>
        <w:rPr>
          <w:rFonts w:ascii="Clearface-Regular" w:hAnsi="Clearface-Regular" w:cs="Clearface-Regular"/>
        </w:rPr>
        <w:t>À l’heure actuelle, avec Internet notamment, l’ouverture de la lecture à des genres, des supports et des publics de plus en plus diversifiés crée un vaste champ d’étude aux chercheurs en sciences humaines. Son exploration nous permettra-t-elle de mieux comprendre comment et pourquoi les lecteurs, quels qu’ils soient, s’approprient les œuvres ?</w:t>
      </w:r>
    </w:p>
    <w:p w:rsidR="00B0222E" w:rsidRDefault="00B0222E" w:rsidP="00B0222E">
      <w:pPr>
        <w:autoSpaceDE w:val="0"/>
        <w:autoSpaceDN w:val="0"/>
        <w:adjustRightInd w:val="0"/>
        <w:spacing w:after="0"/>
        <w:jc w:val="both"/>
        <w:rPr>
          <w:rFonts w:ascii="Calibri" w:hAnsi="Calibri" w:cs="Calibri"/>
        </w:rPr>
      </w:pPr>
    </w:p>
    <w:p w:rsidR="00B0222E" w:rsidRDefault="00B0222E" w:rsidP="00B0222E">
      <w:pPr>
        <w:autoSpaceDE w:val="0"/>
        <w:autoSpaceDN w:val="0"/>
        <w:adjustRightInd w:val="0"/>
        <w:spacing w:after="0"/>
        <w:jc w:val="both"/>
        <w:rPr>
          <w:rFonts w:ascii="Clearface-Regular" w:hAnsi="Clearface-Regular" w:cs="Clearface-Regular"/>
        </w:rPr>
      </w:pPr>
      <w:r>
        <w:rPr>
          <w:rFonts w:ascii="Clearface-Regular" w:hAnsi="Clearface-Regular" w:cs="Clearface-Regular"/>
        </w:rPr>
        <w:t xml:space="preserve">Texte adapté d’un article de la journaliste Martine Fournier, dans </w:t>
      </w:r>
      <w:r>
        <w:rPr>
          <w:rFonts w:ascii="Clearface-RegularItalic" w:hAnsi="Clearface-RegularItalic" w:cs="Clearface-RegularItalic"/>
          <w:i/>
          <w:iCs/>
        </w:rPr>
        <w:t>Sciences humaines</w:t>
      </w:r>
      <w:r>
        <w:rPr>
          <w:rFonts w:ascii="Clearface-Regular" w:hAnsi="Clearface-Regular" w:cs="Clearface-Regular"/>
        </w:rPr>
        <w:t>, n</w:t>
      </w:r>
      <w:r>
        <w:rPr>
          <w:rFonts w:ascii="Clearface-Regular" w:hAnsi="Clearface-Regular" w:cs="Clearface-Regular"/>
          <w:sz w:val="13"/>
          <w:szCs w:val="13"/>
        </w:rPr>
        <w:t xml:space="preserve">o </w:t>
      </w:r>
      <w:r>
        <w:rPr>
          <w:rFonts w:ascii="Clearface-Regular" w:hAnsi="Clearface-Regular" w:cs="Clearface-Regular"/>
        </w:rPr>
        <w:t>82, avril</w:t>
      </w:r>
    </w:p>
    <w:p w:rsidR="00B0222E" w:rsidRDefault="00B0222E" w:rsidP="00B0222E">
      <w:pPr>
        <w:autoSpaceDE w:val="0"/>
        <w:autoSpaceDN w:val="0"/>
        <w:adjustRightInd w:val="0"/>
        <w:spacing w:after="0"/>
        <w:jc w:val="both"/>
        <w:rPr>
          <w:rFonts w:ascii="Clearface-Regular" w:hAnsi="Clearface-Regular" w:cs="Clearface-Regular"/>
        </w:rPr>
      </w:pPr>
      <w:r>
        <w:rPr>
          <w:rFonts w:ascii="Clearface-Regular" w:hAnsi="Clearface-Regular" w:cs="Clearface-Regular"/>
        </w:rPr>
        <w:t>1998, France.</w:t>
      </w:r>
    </w:p>
    <w:p w:rsidR="00B0222E" w:rsidRDefault="00B0222E" w:rsidP="00B0222E">
      <w:pPr>
        <w:autoSpaceDE w:val="0"/>
        <w:autoSpaceDN w:val="0"/>
        <w:adjustRightInd w:val="0"/>
        <w:spacing w:after="0"/>
        <w:jc w:val="both"/>
        <w:rPr>
          <w:rFonts w:ascii="Calibri" w:hAnsi="Calibri" w:cs="Calibri"/>
        </w:rPr>
      </w:pPr>
    </w:p>
    <w:p w:rsidR="00B0222E" w:rsidRDefault="00B0222E" w:rsidP="00B0222E">
      <w:pPr>
        <w:autoSpaceDE w:val="0"/>
        <w:autoSpaceDN w:val="0"/>
        <w:adjustRightInd w:val="0"/>
        <w:spacing w:after="0"/>
        <w:jc w:val="both"/>
        <w:rPr>
          <w:rFonts w:ascii="Calibri" w:hAnsi="Calibri" w:cs="Calibri"/>
        </w:rPr>
      </w:pPr>
    </w:p>
    <w:p w:rsidR="00B0222E" w:rsidRDefault="00B0222E" w:rsidP="00B0222E">
      <w:pPr>
        <w:autoSpaceDE w:val="0"/>
        <w:autoSpaceDN w:val="0"/>
        <w:adjustRightInd w:val="0"/>
        <w:spacing w:after="0"/>
        <w:jc w:val="both"/>
        <w:rPr>
          <w:rFonts w:ascii="Calibri" w:hAnsi="Calibri" w:cs="Calibri"/>
        </w:rPr>
      </w:pPr>
    </w:p>
    <w:p w:rsidR="00FF0CAE" w:rsidRDefault="00FF0CAE" w:rsidP="00B0222E">
      <w:pPr>
        <w:autoSpaceDE w:val="0"/>
        <w:autoSpaceDN w:val="0"/>
        <w:adjustRightInd w:val="0"/>
        <w:spacing w:after="0"/>
        <w:jc w:val="both"/>
        <w:rPr>
          <w:rFonts w:ascii="Calibri" w:hAnsi="Calibri" w:cs="Calibri"/>
        </w:rPr>
      </w:pPr>
    </w:p>
    <w:p w:rsidR="00FF0CAE" w:rsidRDefault="00FF0CAE" w:rsidP="00B0222E">
      <w:pPr>
        <w:autoSpaceDE w:val="0"/>
        <w:autoSpaceDN w:val="0"/>
        <w:adjustRightInd w:val="0"/>
        <w:spacing w:after="0"/>
        <w:jc w:val="both"/>
        <w:rPr>
          <w:rFonts w:ascii="Calibri" w:hAnsi="Calibri" w:cs="Calibri"/>
        </w:rPr>
      </w:pPr>
    </w:p>
    <w:p w:rsidR="00AC2FE6" w:rsidRDefault="00AC2FE6" w:rsidP="00AC2FE6">
      <w:pPr>
        <w:autoSpaceDE w:val="0"/>
        <w:spacing w:after="0"/>
        <w:rPr>
          <w:rFonts w:ascii="Times New Roman" w:hAnsi="Times New Roman" w:cs="Times New Roman"/>
          <w:b/>
          <w:bCs/>
          <w:sz w:val="28"/>
          <w:szCs w:val="28"/>
        </w:rPr>
      </w:pPr>
      <w:r>
        <w:rPr>
          <w:rFonts w:ascii="Times New Roman" w:hAnsi="Times New Roman" w:cs="Times New Roman"/>
          <w:b/>
          <w:bCs/>
          <w:sz w:val="28"/>
          <w:szCs w:val="28"/>
        </w:rPr>
        <w:lastRenderedPageBreak/>
        <w:t xml:space="preserve">Fiche de travail 1 : </w:t>
      </w:r>
    </w:p>
    <w:p w:rsidR="00AC2FE6" w:rsidRDefault="00AC2FE6" w:rsidP="00AC2FE6">
      <w:pPr>
        <w:autoSpaceDE w:val="0"/>
        <w:spacing w:after="0"/>
        <w:rPr>
          <w:rFonts w:ascii="Times New Roman" w:hAnsi="Times New Roman" w:cs="Times New Roman"/>
          <w:b/>
          <w:bCs/>
          <w:sz w:val="28"/>
          <w:szCs w:val="28"/>
        </w:rPr>
      </w:pPr>
    </w:p>
    <w:p w:rsidR="00AC2FE6" w:rsidRDefault="00AC2FE6" w:rsidP="00AC2FE6">
      <w:pPr>
        <w:autoSpaceDE w:val="0"/>
        <w:spacing w:after="0"/>
        <w:rPr>
          <w:rFonts w:ascii="Calibri" w:hAnsi="Calibri" w:cs="Arial"/>
        </w:rPr>
      </w:pPr>
      <w:r>
        <w:rPr>
          <w:rFonts w:ascii="Times New Roman" w:hAnsi="Times New Roman" w:cs="Times New Roman"/>
          <w:b/>
          <w:bCs/>
          <w:sz w:val="28"/>
          <w:szCs w:val="28"/>
        </w:rPr>
        <w:t xml:space="preserve">        </w:t>
      </w:r>
      <w:r>
        <w:rPr>
          <w:rFonts w:ascii="Times New Roman" w:hAnsi="Times New Roman" w:cs="Times New Roman"/>
          <w:b/>
          <w:bCs/>
          <w:sz w:val="24"/>
          <w:szCs w:val="24"/>
        </w:rPr>
        <w:t>Formuler la problématique</w:t>
      </w:r>
    </w:p>
    <w:p w:rsidR="00AC2FE6" w:rsidRDefault="00AC2FE6" w:rsidP="00AC2FE6">
      <w:pPr>
        <w:autoSpaceDE w:val="0"/>
        <w:spacing w:after="0"/>
        <w:rPr>
          <w:rFonts w:ascii="Times New Roman" w:hAnsi="Times New Roman" w:cs="Times New Roman"/>
          <w:b/>
          <w:bCs/>
          <w:sz w:val="21"/>
          <w:szCs w:val="21"/>
        </w:rPr>
      </w:pPr>
    </w:p>
    <w:p w:rsidR="00AC2FE6" w:rsidRDefault="0083248A" w:rsidP="00AC2FE6">
      <w:pPr>
        <w:autoSpaceDE w:val="0"/>
        <w:spacing w:after="0"/>
        <w:rPr>
          <w:rFonts w:ascii="Calibri" w:hAnsi="Calibri" w:cs="Arial"/>
        </w:rPr>
      </w:pPr>
      <w:r>
        <w:rPr>
          <w:rFonts w:ascii="Calibri" w:hAnsi="Calibri" w:cs="Arial"/>
        </w:rPr>
        <w:pict>
          <v:shape id="Rectangle à coins arrondis 1" o:spid="_x0000_s1026" style="position:absolute;margin-left:107.95pt;margin-top:9.35pt;width:186.6pt;height:70.2pt;z-index:251660288;visibility:visible;v-text-anchor:middle" coordsize="2369823,8915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" adj="-11796480,,5400" path="m148590,at,,297180,297180,148590,,,148590l,742950at,594360,297180,891540,,742950,148590,891540l2221233,891540at2072643,594360,2369823,891540,2221233,891540,2369823,742950l2369823,148590at2072643,,2369823,297180,2369823,148590,2221233,l148590,xe" fillcolor="#5b9bd5" strokecolor="#41719c" strokeweight=".35281mm">
            <v:stroke joinstyle="miter"/>
            <v:formulas/>
            <v:path arrowok="t" o:connecttype="custom" o:connectlocs="1184912,0;2369823,445770;1184912,891540;0,445770" o:connectangles="270,0,90,180" textboxrect="43522,43522,2326301,848018"/>
            <v:textbox style="mso-next-textbox:#Rectangle à coins arrondis 1">
              <w:txbxContent>
                <w:p w:rsidR="00AC2FE6" w:rsidRDefault="00AC2FE6" w:rsidP="00AC2FE6">
                  <w:pPr>
                    <w:jc w:val="center"/>
                  </w:pPr>
                  <w:r>
                    <w:rPr>
                      <w:rFonts w:ascii="Times New Roman" w:hAnsi="Times New Roman" w:cs="Times New Roman"/>
                      <w:b/>
                      <w:bCs/>
                      <w:sz w:val="21"/>
                      <w:szCs w:val="21"/>
                    </w:rPr>
                    <w:t>Question centrale</w:t>
                  </w:r>
                </w:p>
              </w:txbxContent>
            </v:textbox>
          </v:shape>
        </w:pict>
      </w:r>
      <w:r>
        <w:rPr>
          <w:rFonts w:ascii="Calibri" w:hAnsi="Calibri" w:cs="Arial"/>
        </w:rPr>
        <w:pict>
          <v:shape id="Rectangle à coins arrondis 4" o:spid="_x0000_s1028" style="position:absolute;margin-left:294.55pt;margin-top:174.65pt;width:136.2pt;height:162pt;z-index:251661312;visibility:visible;v-text-anchor:middle" coordsize="1729743,2057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" adj="-11796480,,5400" path="m288291,at,,576582,576582,288291,,,288291l,1769110at,1480819,576582,2057401,,1769110,288291,2057401l1441453,2057400at1153162,1480818,1729744,2057400,1441453,2057400,1729744,1769109l1729743,288291at1153161,,1729743,576582,1729743,288291,1441452,l288291,xe" fillcolor="#5b9bd5" strokecolor="#41719c" strokeweight=".35281mm">
            <v:stroke joinstyle="miter"/>
            <v:formulas/>
            <v:path arrowok="t" o:connecttype="custom" o:connectlocs="864872,0;1729743,1028700;864872,2057400;0,1028700" o:connectangles="270,0,90,180" textboxrect="84440,84440,1645303,1972960"/>
            <v:textbox style="mso-next-textbox:#Rectangle à coins arrondis 4">
              <w:txbxContent>
                <w:p w:rsidR="00AC2FE6" w:rsidRDefault="00AC2FE6" w:rsidP="00AC2FE6">
                  <w:r>
                    <w:rPr>
                      <w:rFonts w:ascii="Times New Roman" w:hAnsi="Times New Roman" w:cs="Times New Roman"/>
                      <w:b/>
                      <w:bCs/>
                      <w:sz w:val="21"/>
                      <w:szCs w:val="21"/>
                    </w:rPr>
                    <w:t>Sous-questions personnelles</w:t>
                  </w:r>
                </w:p>
                <w:p w:rsidR="00AC2FE6" w:rsidRDefault="00AC2FE6" w:rsidP="00AC2FE6"/>
              </w:txbxContent>
            </v:textbox>
          </v:shape>
        </w:pict>
      </w:r>
      <w:r>
        <w:rPr>
          <w:rFonts w:ascii="Calibri" w:hAnsi="Calibri" w:cs="Arial"/>
        </w:rPr>
        <w:pict>
          <v:shapetype id="_x0000_t32" coordsize="21600,21600" o:spt="32" o:oned="t" path="m,l21600,21600e" filled="f">
            <v:path arrowok="t" fillok="f" o:connecttype="none"/>
            <o:lock v:ext="edit" shapetype="t"/>
          </v:shapetype>
          <v:shape id="Connecteur droit avec flèche 7" o:spid="_x0000_s1030" type="#_x0000_t32" style="position:absolute;margin-left:209.35pt;margin-top:134.05pt;width:3.45pt;height:27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" strokecolor="#5b9bd5" strokeweight=".17625mm">
            <v:stroke endarrow="open" joinstyle="miter"/>
          </v:shape>
        </w:pict>
      </w:r>
      <w:r>
        <w:rPr>
          <w:rFonts w:ascii="Calibri" w:hAnsi="Calibri" w:cs="Arial"/>
        </w:rPr>
        <w:pict>
          <v:shape id="Rectangle à coins arrondis 2" o:spid="_x0000_s1027" style="position:absolute;margin-left:-19.85pt;margin-top:189.3pt;width:154.2pt;height:153pt;z-index:251663360;visibility:visible;v-text-anchor:middle" coordsize="1958343,1943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" adj="-11796480,,5400" path="m323850,at,,647700,647700,323850,,,323850l,1619250at,1295400,647700,1943100,,1619250,323850,1943100l1634493,1943100at1310643,1295400,1958343,1943100,1634493,1943100,1958343,1619250l1958343,323850at1310643,,1958343,647700,1958343,323850,1634493,l323850,xe" fillcolor="#5b9bd5" strokecolor="#41719c" strokeweight=".35281mm">
            <v:stroke joinstyle="miter"/>
            <v:formulas/>
            <v:path arrowok="t" o:connecttype="custom" o:connectlocs="979172,0;1958343,971550;979172,1943100;0,971550" o:connectangles="270,0,90,180" textboxrect="94855,94855,1863488,1848245"/>
            <v:textbox style="mso-next-textbox:#Rectangle à coins arrondis 2">
              <w:txbxContent>
                <w:p w:rsidR="00AC2FE6" w:rsidRDefault="00AC2FE6" w:rsidP="00AC2FE6">
                  <w:r>
                    <w:rPr>
                      <w:rFonts w:ascii="Times New Roman" w:hAnsi="Times New Roman" w:cs="Times New Roman"/>
                      <w:b/>
                      <w:bCs/>
                      <w:sz w:val="21"/>
                      <w:szCs w:val="21"/>
                    </w:rPr>
                    <w:t>Sous-questions reliées au texte</w:t>
                  </w:r>
                </w:p>
                <w:p w:rsidR="00AC2FE6" w:rsidRDefault="00AC2FE6" w:rsidP="00AC2FE6"/>
              </w:txbxContent>
            </v:textbox>
          </v:shape>
        </w:pict>
      </w:r>
    </w:p>
    <w:p w:rsidR="00AC2FE6" w:rsidRDefault="00AC2FE6" w:rsidP="00AC2FE6">
      <w:pPr>
        <w:autoSpaceDE w:val="0"/>
        <w:spacing w:after="0"/>
        <w:rPr>
          <w:rFonts w:ascii="Times New Roman" w:hAnsi="Times New Roman" w:cs="Times New Roman"/>
          <w:b/>
          <w:bCs/>
          <w:sz w:val="21"/>
          <w:szCs w:val="21"/>
        </w:rPr>
      </w:pPr>
    </w:p>
    <w:p w:rsidR="00AC2FE6" w:rsidRDefault="00AC2FE6" w:rsidP="00AC2FE6">
      <w:pPr>
        <w:autoSpaceDE w:val="0"/>
        <w:spacing w:after="0"/>
        <w:rPr>
          <w:rFonts w:ascii="Times New Roman" w:hAnsi="Times New Roman" w:cs="Times New Roman"/>
          <w:b/>
          <w:bCs/>
          <w:sz w:val="21"/>
          <w:szCs w:val="21"/>
        </w:rPr>
      </w:pPr>
    </w:p>
    <w:p w:rsidR="00AC2FE6" w:rsidRDefault="00AC2FE6" w:rsidP="00AC2FE6">
      <w:pPr>
        <w:autoSpaceDE w:val="0"/>
        <w:spacing w:after="0"/>
        <w:rPr>
          <w:rFonts w:ascii="Times New Roman" w:hAnsi="Times New Roman" w:cs="Times New Roman"/>
          <w:b/>
          <w:bCs/>
          <w:sz w:val="21"/>
          <w:szCs w:val="21"/>
        </w:rPr>
      </w:pPr>
    </w:p>
    <w:p w:rsidR="00AC2FE6" w:rsidRDefault="00AC2FE6" w:rsidP="00AC2FE6">
      <w:pPr>
        <w:autoSpaceDE w:val="0"/>
        <w:spacing w:after="0"/>
        <w:rPr>
          <w:rFonts w:ascii="Times New Roman" w:hAnsi="Times New Roman" w:cs="Times New Roman"/>
          <w:b/>
          <w:bCs/>
          <w:sz w:val="21"/>
          <w:szCs w:val="21"/>
        </w:rPr>
      </w:pPr>
    </w:p>
    <w:p w:rsidR="00AC2FE6" w:rsidRDefault="00AC2FE6" w:rsidP="00AC2FE6">
      <w:pPr>
        <w:autoSpaceDE w:val="0"/>
        <w:spacing w:after="0"/>
        <w:rPr>
          <w:rFonts w:ascii="Times New Roman" w:hAnsi="Times New Roman" w:cs="Times New Roman"/>
          <w:b/>
          <w:bCs/>
          <w:sz w:val="21"/>
          <w:szCs w:val="21"/>
        </w:rPr>
      </w:pPr>
    </w:p>
    <w:p w:rsidR="00AC2FE6" w:rsidRDefault="00AC2FE6" w:rsidP="00AC2FE6">
      <w:pPr>
        <w:autoSpaceDE w:val="0"/>
        <w:spacing w:after="0"/>
        <w:rPr>
          <w:rFonts w:ascii="Times New Roman" w:hAnsi="Times New Roman" w:cs="Times New Roman"/>
          <w:b/>
          <w:bCs/>
          <w:sz w:val="21"/>
          <w:szCs w:val="21"/>
        </w:rPr>
      </w:pPr>
    </w:p>
    <w:p w:rsidR="00AC2FE6" w:rsidRDefault="00AC2FE6" w:rsidP="00AC2FE6">
      <w:pPr>
        <w:autoSpaceDE w:val="0"/>
        <w:spacing w:after="0"/>
        <w:rPr>
          <w:rFonts w:ascii="Times New Roman" w:hAnsi="Times New Roman" w:cs="Times New Roman"/>
          <w:b/>
          <w:bCs/>
          <w:sz w:val="21"/>
          <w:szCs w:val="21"/>
        </w:rPr>
      </w:pPr>
    </w:p>
    <w:p w:rsidR="00AC2FE6" w:rsidRDefault="00AC2FE6" w:rsidP="00AC2FE6">
      <w:pPr>
        <w:autoSpaceDE w:val="0"/>
        <w:spacing w:after="0"/>
        <w:rPr>
          <w:rFonts w:ascii="Times New Roman" w:hAnsi="Times New Roman" w:cs="Times New Roman"/>
          <w:b/>
          <w:bCs/>
          <w:sz w:val="21"/>
          <w:szCs w:val="21"/>
        </w:rPr>
      </w:pPr>
    </w:p>
    <w:p w:rsidR="00AC2FE6" w:rsidRDefault="00AC2FE6" w:rsidP="00AC2FE6">
      <w:pPr>
        <w:autoSpaceDE w:val="0"/>
        <w:spacing w:after="0"/>
        <w:rPr>
          <w:rFonts w:ascii="Times New Roman" w:hAnsi="Times New Roman" w:cs="Times New Roman"/>
          <w:b/>
          <w:bCs/>
          <w:sz w:val="21"/>
          <w:szCs w:val="21"/>
        </w:rPr>
      </w:pPr>
    </w:p>
    <w:p w:rsidR="00AC2FE6" w:rsidRDefault="00AC2FE6" w:rsidP="00AC2FE6">
      <w:pPr>
        <w:autoSpaceDE w:val="0"/>
        <w:spacing w:after="0"/>
        <w:rPr>
          <w:rFonts w:ascii="Calibri" w:hAnsi="Calibri" w:cs="Arial"/>
        </w:rPr>
      </w:pPr>
    </w:p>
    <w:p w:rsidR="00AC2FE6" w:rsidRDefault="00AC2FE6" w:rsidP="00AC2FE6">
      <w:pPr>
        <w:autoSpaceDE w:val="0"/>
        <w:spacing w:after="0"/>
        <w:rPr>
          <w:rFonts w:ascii="Times New Roman" w:hAnsi="Times New Roman" w:cs="Times New Roman"/>
          <w:b/>
          <w:bCs/>
          <w:sz w:val="21"/>
          <w:szCs w:val="21"/>
        </w:rPr>
      </w:pPr>
    </w:p>
    <w:p w:rsidR="00AC2FE6" w:rsidRDefault="00AC2FE6" w:rsidP="00AC2FE6">
      <w:pPr>
        <w:autoSpaceDE w:val="0"/>
        <w:spacing w:after="0"/>
        <w:rPr>
          <w:rFonts w:ascii="Times New Roman" w:hAnsi="Times New Roman" w:cs="Times New Roman"/>
          <w:b/>
          <w:bCs/>
          <w:sz w:val="21"/>
          <w:szCs w:val="21"/>
        </w:rPr>
      </w:pPr>
    </w:p>
    <w:p w:rsidR="00AC2FE6" w:rsidRDefault="00AC2FE6" w:rsidP="00AC2FE6">
      <w:pPr>
        <w:autoSpaceDE w:val="0"/>
        <w:spacing w:after="0"/>
        <w:rPr>
          <w:rFonts w:ascii="Calibri" w:hAnsi="Calibri" w:cs="Arial"/>
        </w:rPr>
      </w:pPr>
    </w:p>
    <w:p w:rsidR="00AC2FE6" w:rsidRDefault="00AC2FE6" w:rsidP="00AC2FE6">
      <w:pPr>
        <w:autoSpaceDE w:val="0"/>
        <w:spacing w:after="0"/>
      </w:pPr>
    </w:p>
    <w:p w:rsidR="00AC2FE6" w:rsidRDefault="00AC2FE6" w:rsidP="00AC2FE6">
      <w:pPr>
        <w:autoSpaceDE w:val="0"/>
        <w:spacing w:after="0"/>
        <w:rPr>
          <w:rFonts w:ascii="Times New Roman" w:hAnsi="Times New Roman" w:cs="Times New Roman"/>
          <w:b/>
          <w:bCs/>
          <w:sz w:val="21"/>
          <w:szCs w:val="21"/>
        </w:rPr>
      </w:pPr>
    </w:p>
    <w:p w:rsidR="00AC2FE6" w:rsidRDefault="00AC2FE6" w:rsidP="00AC2FE6">
      <w:pPr>
        <w:autoSpaceDE w:val="0"/>
        <w:spacing w:after="0"/>
        <w:rPr>
          <w:rFonts w:ascii="Times New Roman" w:hAnsi="Times New Roman" w:cs="Times New Roman"/>
          <w:b/>
          <w:bCs/>
          <w:sz w:val="21"/>
          <w:szCs w:val="21"/>
        </w:rPr>
      </w:pPr>
    </w:p>
    <w:p w:rsidR="00AC2FE6" w:rsidRDefault="00AC2FE6" w:rsidP="00AC2FE6">
      <w:pPr>
        <w:autoSpaceDE w:val="0"/>
        <w:spacing w:after="0"/>
        <w:rPr>
          <w:rFonts w:ascii="Times New Roman" w:hAnsi="Times New Roman" w:cs="Times New Roman"/>
          <w:b/>
          <w:bCs/>
          <w:sz w:val="21"/>
          <w:szCs w:val="21"/>
        </w:rPr>
      </w:pPr>
    </w:p>
    <w:p w:rsidR="00AC2FE6" w:rsidRDefault="00AC2FE6" w:rsidP="00AC2FE6">
      <w:pPr>
        <w:autoSpaceDE w:val="0"/>
        <w:spacing w:after="0"/>
        <w:rPr>
          <w:rFonts w:ascii="Times New Roman" w:hAnsi="Times New Roman" w:cs="Times New Roman"/>
          <w:b/>
          <w:bCs/>
          <w:sz w:val="21"/>
          <w:szCs w:val="21"/>
        </w:rPr>
      </w:pPr>
    </w:p>
    <w:p w:rsidR="00AC2FE6" w:rsidRDefault="00AC2FE6" w:rsidP="00AC2FE6">
      <w:pPr>
        <w:autoSpaceDE w:val="0"/>
        <w:spacing w:after="0"/>
        <w:rPr>
          <w:rFonts w:ascii="Times New Roman" w:hAnsi="Times New Roman" w:cs="Times New Roman"/>
          <w:b/>
          <w:bCs/>
          <w:sz w:val="21"/>
          <w:szCs w:val="21"/>
        </w:rPr>
      </w:pPr>
    </w:p>
    <w:p w:rsidR="00AC2FE6" w:rsidRDefault="00AC2FE6" w:rsidP="00AC2FE6">
      <w:pPr>
        <w:autoSpaceDE w:val="0"/>
        <w:spacing w:after="0"/>
        <w:rPr>
          <w:rFonts w:ascii="Times New Roman" w:hAnsi="Times New Roman" w:cs="Times New Roman"/>
          <w:b/>
          <w:bCs/>
          <w:sz w:val="21"/>
          <w:szCs w:val="21"/>
        </w:rPr>
      </w:pPr>
    </w:p>
    <w:p w:rsidR="00AC2FE6" w:rsidRDefault="00AC2FE6" w:rsidP="00AC2FE6">
      <w:pPr>
        <w:autoSpaceDE w:val="0"/>
        <w:spacing w:after="0"/>
        <w:rPr>
          <w:rFonts w:ascii="Times New Roman" w:hAnsi="Times New Roman" w:cs="Times New Roman"/>
          <w:b/>
          <w:bCs/>
          <w:sz w:val="21"/>
          <w:szCs w:val="21"/>
        </w:rPr>
      </w:pPr>
    </w:p>
    <w:p w:rsidR="00AC2FE6" w:rsidRDefault="00AC2FE6" w:rsidP="00AC2FE6">
      <w:pPr>
        <w:autoSpaceDE w:val="0"/>
        <w:spacing w:after="0"/>
        <w:rPr>
          <w:rFonts w:ascii="Times New Roman" w:hAnsi="Times New Roman" w:cs="Times New Roman"/>
          <w:b/>
          <w:bCs/>
          <w:sz w:val="21"/>
          <w:szCs w:val="21"/>
        </w:rPr>
      </w:pPr>
    </w:p>
    <w:p w:rsidR="00AC2FE6" w:rsidRDefault="00AC2FE6" w:rsidP="00AC2FE6">
      <w:pPr>
        <w:autoSpaceDE w:val="0"/>
        <w:spacing w:after="0"/>
        <w:rPr>
          <w:rFonts w:ascii="Times New Roman" w:hAnsi="Times New Roman" w:cs="Times New Roman"/>
          <w:b/>
          <w:bCs/>
          <w:sz w:val="21"/>
          <w:szCs w:val="21"/>
        </w:rPr>
      </w:pPr>
    </w:p>
    <w:p w:rsidR="00AC2FE6" w:rsidRDefault="00AC2FE6" w:rsidP="00AC2FE6">
      <w:pPr>
        <w:autoSpaceDE w:val="0"/>
        <w:spacing w:after="0"/>
        <w:rPr>
          <w:rFonts w:ascii="Times New Roman" w:hAnsi="Times New Roman" w:cs="Times New Roman"/>
          <w:b/>
          <w:bCs/>
          <w:sz w:val="21"/>
          <w:szCs w:val="21"/>
        </w:rPr>
      </w:pPr>
    </w:p>
    <w:p w:rsidR="00AC2FE6" w:rsidRDefault="00AC2FE6" w:rsidP="00AC2FE6">
      <w:pPr>
        <w:autoSpaceDE w:val="0"/>
        <w:spacing w:after="0"/>
        <w:rPr>
          <w:rFonts w:ascii="Times New Roman" w:hAnsi="Times New Roman" w:cs="Times New Roman"/>
          <w:b/>
          <w:bCs/>
          <w:sz w:val="21"/>
          <w:szCs w:val="21"/>
        </w:rPr>
      </w:pPr>
    </w:p>
    <w:p w:rsidR="00AC2FE6" w:rsidRDefault="00AC2FE6" w:rsidP="00AC2FE6">
      <w:pPr>
        <w:autoSpaceDE w:val="0"/>
        <w:spacing w:after="0"/>
        <w:rPr>
          <w:rFonts w:ascii="Times New Roman" w:hAnsi="Times New Roman" w:cs="Times New Roman"/>
          <w:b/>
          <w:bCs/>
          <w:sz w:val="21"/>
          <w:szCs w:val="21"/>
        </w:rPr>
      </w:pPr>
    </w:p>
    <w:p w:rsidR="00AC2FE6" w:rsidRDefault="00AC2FE6" w:rsidP="00AC2FE6">
      <w:pPr>
        <w:autoSpaceDE w:val="0"/>
        <w:spacing w:after="0"/>
        <w:rPr>
          <w:rFonts w:ascii="Times New Roman" w:hAnsi="Times New Roman" w:cs="Times New Roman"/>
          <w:b/>
          <w:bCs/>
          <w:sz w:val="21"/>
          <w:szCs w:val="21"/>
        </w:rPr>
      </w:pPr>
    </w:p>
    <w:p w:rsidR="00AC2FE6" w:rsidRDefault="00AC2FE6" w:rsidP="00AC2FE6">
      <w:pPr>
        <w:autoSpaceDE w:val="0"/>
        <w:spacing w:after="0"/>
        <w:rPr>
          <w:rFonts w:ascii="Times New Roman" w:hAnsi="Times New Roman" w:cs="Times New Roman"/>
          <w:b/>
          <w:bCs/>
          <w:sz w:val="21"/>
          <w:szCs w:val="21"/>
        </w:rPr>
      </w:pPr>
    </w:p>
    <w:p w:rsidR="00AC2FE6" w:rsidRDefault="00AC2FE6" w:rsidP="00AC2FE6">
      <w:pPr>
        <w:autoSpaceDE w:val="0"/>
        <w:spacing w:after="0"/>
        <w:rPr>
          <w:rFonts w:ascii="Times New Roman" w:hAnsi="Times New Roman" w:cs="Times New Roman"/>
          <w:b/>
          <w:bCs/>
          <w:sz w:val="21"/>
          <w:szCs w:val="21"/>
        </w:rPr>
      </w:pPr>
    </w:p>
    <w:p w:rsidR="00AC2FE6" w:rsidRDefault="0083248A" w:rsidP="00AC2FE6">
      <w:pPr>
        <w:autoSpaceDE w:val="0"/>
        <w:spacing w:after="0"/>
        <w:rPr>
          <w:rFonts w:ascii="Times New Roman" w:hAnsi="Times New Roman" w:cs="Times New Roman"/>
          <w:b/>
          <w:bCs/>
          <w:sz w:val="21"/>
          <w:szCs w:val="21"/>
        </w:rPr>
      </w:pPr>
      <w:r w:rsidRPr="0083248A">
        <w:rPr>
          <w:rFonts w:ascii="Calibri" w:hAnsi="Calibri" w:cs="Arial"/>
        </w:rPr>
        <w:pict>
          <v:shape id="Rectangle à coins arrondis 6" o:spid="_x0000_s1029" style="position:absolute;margin-left:116.95pt;margin-top:1.2pt;width:201.6pt;height:120.6pt;z-index:251664384;visibility:visible;v-text-anchor:middle" coordsize="2560320,15316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" adj="-11796480,,5400" path="m255270,at,,510540,510540,255270,,,255270l,1276350at,1021080,510540,1531620,,1276350,255270,1531620l2305050,1531620at2049780,1021080,2560320,1531620,2305050,1531620,2560320,1276350l2560320,255270at2049780,,2560320,510540,2560320,255270,2305050,l255270,xe" fillcolor="#5b9bd5" strokecolor="#41719c" strokeweight=".35281mm">
            <v:stroke joinstyle="miter"/>
            <v:formulas/>
            <v:path arrowok="t" o:connecttype="custom" o:connectlocs="1280160,0;2560320,765810;1280160,1531620;0,765810" o:connectangles="270,0,90,180" textboxrect="74768,74768,2485552,1456852"/>
            <v:textbox>
              <w:txbxContent>
                <w:p w:rsidR="00AC2FE6" w:rsidRDefault="00AC2FE6" w:rsidP="00AC2FE6">
                  <w:pPr>
                    <w:autoSpaceDE w:val="0"/>
                    <w:spacing w:after="0"/>
                    <w:rPr>
                      <w:rFonts w:ascii="Times New Roman" w:hAnsi="Times New Roman" w:cs="Times New Roman"/>
                      <w:b/>
                      <w:bCs/>
                      <w:sz w:val="21"/>
                      <w:szCs w:val="21"/>
                    </w:rPr>
                  </w:pPr>
                  <w:r>
                    <w:rPr>
                      <w:rFonts w:ascii="Times New Roman" w:hAnsi="Times New Roman" w:cs="Times New Roman"/>
                      <w:b/>
                      <w:bCs/>
                      <w:sz w:val="21"/>
                      <w:szCs w:val="21"/>
                    </w:rPr>
                    <w:t>Réponse</w:t>
                  </w:r>
                </w:p>
                <w:p w:rsidR="00AC2FE6" w:rsidRDefault="00AC2FE6" w:rsidP="00AC2FE6">
                  <w:pPr>
                    <w:autoSpaceDE w:val="0"/>
                    <w:spacing w:after="0"/>
                    <w:rPr>
                      <w:rFonts w:ascii="Clearface-Regular" w:hAnsi="Clearface-Regular" w:cs="Clearface-Regular"/>
                    </w:rPr>
                  </w:pPr>
                  <w:r>
                    <w:rPr>
                      <w:rFonts w:ascii="Clearface-Regular" w:hAnsi="Clearface-Regular" w:cs="Clearface-Regular"/>
                    </w:rPr>
                    <w:t>Hypothèse sur l’idée directrice :</w:t>
                  </w:r>
                </w:p>
                <w:p w:rsidR="00AC2FE6" w:rsidRDefault="00AC2FE6" w:rsidP="00AC2FE6">
                  <w:pPr>
                    <w:autoSpaceDE w:val="0"/>
                    <w:spacing w:after="0"/>
                    <w:rPr>
                      <w:rFonts w:ascii="Clearface-Regular" w:hAnsi="Clearface-Regular" w:cs="Clearface-Regular"/>
                    </w:rPr>
                  </w:pPr>
                  <w:r>
                    <w:rPr>
                      <w:rFonts w:ascii="Clearface-Regular" w:hAnsi="Clearface-Regular" w:cs="Clearface-Regular"/>
                    </w:rPr>
                    <w:t>L’évolution des conceptions chez les sociologues, depuis la lecture-distinction jusqu’à la lecture-plaisir, ouvre de nouvelles perspectives de recherche.</w:t>
                  </w:r>
                </w:p>
              </w:txbxContent>
            </v:textbox>
          </v:shape>
        </w:pict>
      </w:r>
    </w:p>
    <w:p w:rsidR="00AC2FE6" w:rsidRDefault="00AC2FE6" w:rsidP="00AC2FE6">
      <w:pPr>
        <w:autoSpaceDE w:val="0"/>
        <w:spacing w:after="0"/>
        <w:rPr>
          <w:rFonts w:ascii="Times New Roman" w:hAnsi="Times New Roman" w:cs="Times New Roman"/>
          <w:b/>
          <w:bCs/>
          <w:sz w:val="21"/>
          <w:szCs w:val="21"/>
        </w:rPr>
      </w:pPr>
    </w:p>
    <w:p w:rsidR="00AC2FE6" w:rsidRDefault="00AC2FE6" w:rsidP="00AC2FE6">
      <w:pPr>
        <w:autoSpaceDE w:val="0"/>
        <w:spacing w:after="0"/>
        <w:rPr>
          <w:rFonts w:ascii="Times New Roman" w:hAnsi="Times New Roman" w:cs="Times New Roman"/>
          <w:b/>
          <w:bCs/>
          <w:sz w:val="21"/>
          <w:szCs w:val="21"/>
        </w:rPr>
      </w:pPr>
    </w:p>
    <w:p w:rsidR="00AC2FE6" w:rsidRDefault="00AC2FE6" w:rsidP="00AC2FE6">
      <w:pPr>
        <w:autoSpaceDE w:val="0"/>
        <w:spacing w:after="0"/>
        <w:rPr>
          <w:rFonts w:ascii="Times New Roman" w:hAnsi="Times New Roman" w:cs="Times New Roman"/>
          <w:b/>
          <w:bCs/>
          <w:sz w:val="21"/>
          <w:szCs w:val="21"/>
        </w:rPr>
      </w:pPr>
    </w:p>
    <w:p w:rsidR="00AC2FE6" w:rsidRDefault="00AC2FE6" w:rsidP="00AC2FE6">
      <w:pPr>
        <w:autoSpaceDE w:val="0"/>
        <w:spacing w:after="0"/>
        <w:rPr>
          <w:rFonts w:ascii="Times New Roman" w:hAnsi="Times New Roman" w:cs="Times New Roman"/>
          <w:b/>
          <w:bCs/>
          <w:sz w:val="21"/>
          <w:szCs w:val="21"/>
        </w:rPr>
      </w:pPr>
    </w:p>
    <w:p w:rsidR="00AC2FE6" w:rsidRDefault="00AC2FE6" w:rsidP="00AC2FE6">
      <w:pPr>
        <w:autoSpaceDE w:val="0"/>
        <w:spacing w:after="0"/>
        <w:rPr>
          <w:rFonts w:ascii="Calibri" w:hAnsi="Calibri" w:cs="Arial"/>
        </w:rPr>
      </w:pPr>
      <w:r>
        <w:rPr>
          <w:rFonts w:ascii="Times New Roman" w:hAnsi="Times New Roman" w:cs="Times New Roman"/>
          <w:b/>
          <w:bCs/>
          <w:sz w:val="21"/>
          <w:szCs w:val="21"/>
        </w:rPr>
        <w:t xml:space="preserve">                                                                                  </w:t>
      </w:r>
    </w:p>
    <w:p w:rsidR="00AC2FE6" w:rsidRDefault="00AC2FE6" w:rsidP="00AC2FE6">
      <w:pPr>
        <w:autoSpaceDE w:val="0"/>
        <w:spacing w:after="0"/>
        <w:rPr>
          <w:rFonts w:ascii="Times New Roman" w:hAnsi="Times New Roman" w:cs="Times New Roman"/>
          <w:b/>
          <w:bCs/>
          <w:sz w:val="21"/>
          <w:szCs w:val="21"/>
        </w:rPr>
      </w:pPr>
    </w:p>
    <w:p w:rsidR="00AC2FE6" w:rsidRDefault="00AC2FE6" w:rsidP="00AC2FE6">
      <w:pPr>
        <w:autoSpaceDE w:val="0"/>
        <w:spacing w:after="0"/>
        <w:rPr>
          <w:rFonts w:ascii="Times New Roman" w:hAnsi="Times New Roman" w:cs="Times New Roman"/>
          <w:b/>
          <w:bCs/>
          <w:sz w:val="21"/>
          <w:szCs w:val="21"/>
        </w:rPr>
      </w:pPr>
      <w:r>
        <w:rPr>
          <w:rFonts w:ascii="Times New Roman" w:hAnsi="Times New Roman" w:cs="Times New Roman"/>
          <w:b/>
          <w:bCs/>
          <w:sz w:val="21"/>
          <w:szCs w:val="21"/>
        </w:rPr>
        <w:t xml:space="preserve">                                                                                    </w:t>
      </w:r>
    </w:p>
    <w:p w:rsidR="00AC2FE6" w:rsidRDefault="00AC2FE6" w:rsidP="00AC2FE6">
      <w:pPr>
        <w:autoSpaceDE w:val="0"/>
        <w:spacing w:after="0"/>
        <w:rPr>
          <w:rFonts w:ascii="Times New Roman" w:hAnsi="Times New Roman" w:cs="Times New Roman"/>
          <w:b/>
          <w:bCs/>
          <w:sz w:val="21"/>
          <w:szCs w:val="21"/>
        </w:rPr>
      </w:pPr>
    </w:p>
    <w:p w:rsidR="00AC2FE6" w:rsidRDefault="00AC2FE6" w:rsidP="00AC2FE6">
      <w:pPr>
        <w:autoSpaceDE w:val="0"/>
        <w:spacing w:after="0"/>
        <w:rPr>
          <w:rFonts w:ascii="Times New Roman" w:hAnsi="Times New Roman" w:cs="Times New Roman"/>
          <w:b/>
          <w:bCs/>
          <w:sz w:val="21"/>
          <w:szCs w:val="21"/>
        </w:rPr>
      </w:pPr>
    </w:p>
    <w:p w:rsidR="00AC2FE6" w:rsidRDefault="00AC2FE6" w:rsidP="00AC2FE6">
      <w:pPr>
        <w:autoSpaceDE w:val="0"/>
        <w:spacing w:after="0"/>
        <w:rPr>
          <w:rFonts w:ascii="Times New Roman" w:hAnsi="Times New Roman" w:cs="Times New Roman"/>
          <w:b/>
          <w:bCs/>
          <w:sz w:val="21"/>
          <w:szCs w:val="21"/>
        </w:rPr>
      </w:pPr>
    </w:p>
    <w:p w:rsidR="00AC2FE6" w:rsidRDefault="00AC2FE6" w:rsidP="00AC2FE6">
      <w:pPr>
        <w:autoSpaceDE w:val="0"/>
        <w:spacing w:after="0"/>
        <w:rPr>
          <w:rFonts w:ascii="Times New Roman" w:hAnsi="Times New Roman" w:cs="Times New Roman"/>
          <w:b/>
          <w:bCs/>
          <w:sz w:val="21"/>
          <w:szCs w:val="21"/>
        </w:rPr>
      </w:pPr>
    </w:p>
    <w:p w:rsidR="00AC2FE6" w:rsidRDefault="00AC2FE6" w:rsidP="00AC2FE6">
      <w:pPr>
        <w:autoSpaceDE w:val="0"/>
        <w:spacing w:after="0"/>
        <w:rPr>
          <w:rFonts w:ascii="Times New Roman" w:hAnsi="Times New Roman" w:cs="Times New Roman"/>
          <w:b/>
          <w:bCs/>
          <w:sz w:val="21"/>
          <w:szCs w:val="21"/>
        </w:rPr>
      </w:pPr>
    </w:p>
    <w:p w:rsidR="00AC2FE6" w:rsidRDefault="00AC2FE6" w:rsidP="00AC2FE6">
      <w:pPr>
        <w:autoSpaceDE w:val="0"/>
        <w:spacing w:after="0"/>
        <w:rPr>
          <w:rFonts w:ascii="Times New Roman" w:hAnsi="Times New Roman" w:cs="Times New Roman"/>
          <w:b/>
          <w:bCs/>
          <w:sz w:val="21"/>
          <w:szCs w:val="21"/>
        </w:rPr>
      </w:pPr>
    </w:p>
    <w:p w:rsidR="00AC2FE6" w:rsidRDefault="00AC2FE6" w:rsidP="00AC2FE6">
      <w:pPr>
        <w:autoSpaceDE w:val="0"/>
        <w:spacing w:after="0"/>
        <w:jc w:val="both"/>
        <w:rPr>
          <w:rFonts w:ascii="Calibri" w:hAnsi="Calibri" w:cs="Arial"/>
        </w:rPr>
      </w:pPr>
    </w:p>
    <w:p w:rsidR="00AC2FE6" w:rsidRDefault="00AC2FE6" w:rsidP="00AC2FE6">
      <w:pPr>
        <w:autoSpaceDE w:val="0"/>
        <w:spacing w:after="0"/>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Fiche de travail 2 : </w:t>
      </w:r>
    </w:p>
    <w:p w:rsidR="00AC2FE6" w:rsidRDefault="00AC2FE6" w:rsidP="00AC2FE6">
      <w:pPr>
        <w:autoSpaceDE w:val="0"/>
        <w:spacing w:after="0"/>
        <w:jc w:val="both"/>
        <w:rPr>
          <w:rFonts w:ascii="Times New Roman" w:hAnsi="Times New Roman" w:cs="Times New Roman"/>
          <w:b/>
          <w:bCs/>
          <w:sz w:val="28"/>
          <w:szCs w:val="28"/>
        </w:rPr>
      </w:pPr>
    </w:p>
    <w:p w:rsidR="00AC2FE6" w:rsidRDefault="00AC2FE6" w:rsidP="00AC2FE6">
      <w:pPr>
        <w:autoSpaceDE w:val="0"/>
        <w:spacing w:after="0"/>
        <w:jc w:val="both"/>
        <w:rPr>
          <w:rFonts w:ascii="Calibri" w:hAnsi="Calibri" w:cs="Arial"/>
        </w:rPr>
      </w:pPr>
      <w:r>
        <w:rPr>
          <w:rFonts w:ascii="Times New Roman" w:hAnsi="Times New Roman" w:cs="Times New Roman"/>
          <w:b/>
          <w:bCs/>
          <w:sz w:val="24"/>
          <w:szCs w:val="24"/>
        </w:rPr>
        <w:t>Établir la progression thématique</w:t>
      </w:r>
    </w:p>
    <w:p w:rsidR="00AC2FE6" w:rsidRDefault="0083248A" w:rsidP="00AC2FE6">
      <w:pPr>
        <w:autoSpaceDE w:val="0"/>
        <w:spacing w:after="0"/>
        <w:jc w:val="both"/>
      </w:pPr>
      <w:r>
        <w:pict>
          <v:shape id="Rectangle à coins arrondis 8" o:spid="_x0000_s1031" style="position:absolute;left:0;text-align:left;margin-left:35.35pt;margin-top:18.8pt;width:367.75pt;height:72.55pt;z-index:251665408;visibility:visible;v-text-anchor:middle" coordsize="4670426,92138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" adj="-11796480,,5400" path="m153564,at,,307128,307128,153564,,,153564l,767822at,614258,307128,921386,,767822,153564,921386l4516862,921386at4363298,614258,4670426,921386,4516862,921386,4670426,767822l4670426,153564at4363298,,4670426,307128,4670426,153564,4516862,l153564,xe" fillcolor="#5b9bd5" strokecolor="#41719c" strokeweight=".35281mm">
            <v:stroke joinstyle="miter"/>
            <v:formulas/>
            <v:path arrowok="t" o:connecttype="custom" o:connectlocs="2335213,0;4670426,460693;2335213,921386;0,460693" o:connectangles="270,0,90,180" textboxrect="44979,44979,4625447,876407"/>
            <v:textbox>
              <w:txbxContent>
                <w:p w:rsidR="00AC2FE6" w:rsidRDefault="00AC2FE6" w:rsidP="00AC2FE6">
                  <w:pPr>
                    <w:autoSpaceDE w:val="0"/>
                    <w:spacing w:after="0"/>
                  </w:pPr>
                  <w:r>
                    <w:rPr>
                      <w:rFonts w:ascii="Times New Roman" w:hAnsi="Times New Roman" w:cs="Times New Roman"/>
                      <w:b/>
                      <w:bCs/>
                      <w:sz w:val="21"/>
                      <w:szCs w:val="21"/>
                    </w:rPr>
                    <w:t>Thème directeur :</w:t>
                  </w:r>
                  <w:r>
                    <w:rPr>
                      <w:rFonts w:ascii="StoneSans-Semibold" w:hAnsi="StoneSans-Semibold" w:cs="StoneSans-Semibold"/>
                      <w:b/>
                      <w:bCs/>
                      <w:sz w:val="21"/>
                      <w:szCs w:val="21"/>
                    </w:rPr>
                    <w:t xml:space="preserve"> </w:t>
                  </w:r>
                  <w:r>
                    <w:rPr>
                      <w:rFonts w:ascii="Clearface-Regular" w:hAnsi="Clearface-Regular" w:cs="Clearface-Regular"/>
                      <w:sz w:val="12"/>
                      <w:szCs w:val="12"/>
                    </w:rPr>
                    <w:t>_________________________________________________</w:t>
                  </w:r>
                </w:p>
                <w:p w:rsidR="00AC2FE6" w:rsidRDefault="00AC2FE6" w:rsidP="00AC2FE6">
                  <w:pPr>
                    <w:autoSpaceDE w:val="0"/>
                    <w:spacing w:after="0"/>
                  </w:pPr>
                  <w:r>
                    <w:rPr>
                      <w:rFonts w:ascii="StoneSans" w:hAnsi="StoneSans" w:cs="StoneSans"/>
                      <w:sz w:val="21"/>
                      <w:szCs w:val="21"/>
                    </w:rPr>
                    <w:t xml:space="preserve">Mots : </w:t>
                  </w:r>
                  <w:r>
                    <w:rPr>
                      <w:rFonts w:ascii="Clearface-RegularItalic" w:hAnsi="Clearface-RegularItalic" w:cs="Clearface-RegularItalic"/>
                      <w:i/>
                      <w:iCs/>
                    </w:rPr>
                    <w:t>lecture, littéraire, littérature, œuvres, culture, lecteurs, roman, bande dessinée, livres</w:t>
                  </w:r>
                </w:p>
              </w:txbxContent>
            </v:textbox>
          </v:shape>
        </w:pict>
      </w:r>
      <w:r>
        <w:pict>
          <v:shape id="Rectangle à coins arrondis 9" o:spid="_x0000_s1032" style="position:absolute;left:0;text-align:left;margin-left:-39.65pt;margin-top:174.2pt;width:177.6pt;height:77.4pt;z-index:251666432;visibility:visible;v-text-anchor:middle" coordsize="2255523,9829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" adj="-11796480,,5400" path="m163830,at,,327660,327660,163830,,,163830l,819150at,655320,327660,982980,,819150,163830,982980l2091693,982980at1927863,655320,2255523,982980,2091693,982980,2255523,819150l2255523,163830at1927863,,2255523,327660,2255523,163830,2091693,l163830,xe" fillcolor="#5b9bd5" strokecolor="#41719c" strokeweight=".35281mm">
            <v:stroke joinstyle="miter"/>
            <v:formulas/>
            <v:path arrowok="t" o:connecttype="custom" o:connectlocs="1127762,0;2255523,491490;1127762,982980;0,491490" o:connectangles="270,0,90,180" textboxrect="47986,47986,2207537,934994"/>
            <v:textbox>
              <w:txbxContent>
                <w:p w:rsidR="00AC2FE6" w:rsidRDefault="00AC2FE6" w:rsidP="00AC2FE6">
                  <w:pPr>
                    <w:pBdr>
                      <w:bottom w:val="single" w:sz="12" w:space="1" w:color="000000"/>
                    </w:pBdr>
                    <w:autoSpaceDE w:val="0"/>
                    <w:spacing w:after="0"/>
                  </w:pPr>
                  <w:r>
                    <w:rPr>
                      <w:rFonts w:ascii="Times New Roman" w:hAnsi="Times New Roman" w:cs="Times New Roman"/>
                      <w:b/>
                      <w:bCs/>
                      <w:sz w:val="21"/>
                      <w:szCs w:val="21"/>
                    </w:rPr>
                    <w:t>Sous-thème</w:t>
                  </w:r>
                  <w:r>
                    <w:rPr>
                      <w:rFonts w:ascii="StoneSans-Semibold" w:hAnsi="StoneSans-Semibold" w:cs="StoneSans-Semibold"/>
                      <w:b/>
                      <w:bCs/>
                      <w:sz w:val="21"/>
                      <w:szCs w:val="21"/>
                    </w:rPr>
                    <w:t xml:space="preserve"> :</w:t>
                  </w:r>
                </w:p>
                <w:p w:rsidR="00AC2FE6" w:rsidRDefault="00AC2FE6" w:rsidP="00AC2FE6">
                  <w:pPr>
                    <w:autoSpaceDE w:val="0"/>
                    <w:spacing w:after="0"/>
                  </w:pPr>
                  <w:r>
                    <w:rPr>
                      <w:rFonts w:ascii="StoneSans" w:hAnsi="StoneSans" w:cs="StoneSans"/>
                      <w:sz w:val="21"/>
                      <w:szCs w:val="21"/>
                    </w:rPr>
                    <w:t>Mots :</w:t>
                  </w:r>
                </w:p>
              </w:txbxContent>
            </v:textbox>
          </v:shape>
        </w:pict>
      </w:r>
      <w:r>
        <w:pict>
          <v:shape id="Rectangle à coins arrondis 10" o:spid="_x0000_s1033" style="position:absolute;left:0;text-align:left;margin-left:299.35pt;margin-top:168.2pt;width:181.2pt;height:83.35pt;z-index:251667456;visibility:visible;v-text-anchor:middle" coordsize="2301243,105854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" adj="-11796480,,5400" path="m176424,at,,352848,352848,176424,,,176424l,882122at,705698,352848,1058546,,882122,176424,1058546l2124819,1058546at1948395,705698,2301243,1058546,2124819,1058546,2301243,882122l2301243,176424at1948395,,2301243,352848,2301243,176424,2124819,l176424,xe" fillcolor="#5b9bd5" strokecolor="#41719c" strokeweight=".35281mm">
            <v:stroke joinstyle="miter"/>
            <v:formulas/>
            <v:path arrowok="t" o:connecttype="custom" o:connectlocs="1150622,0;2301243,529273;1150622,1058546;0,529273" o:connectangles="270,0,90,180" textboxrect="51675,51675,2249568,1006871"/>
            <v:textbox>
              <w:txbxContent>
                <w:p w:rsidR="00AC2FE6" w:rsidRDefault="00AC2FE6" w:rsidP="00AC2FE6">
                  <w:pPr>
                    <w:pBdr>
                      <w:bottom w:val="single" w:sz="12" w:space="1" w:color="000000"/>
                    </w:pBdr>
                    <w:autoSpaceDE w:val="0"/>
                    <w:spacing w:after="0"/>
                  </w:pPr>
                  <w:r>
                    <w:rPr>
                      <w:rFonts w:ascii="Times New Roman" w:hAnsi="Times New Roman" w:cs="Times New Roman"/>
                      <w:b/>
                      <w:bCs/>
                      <w:sz w:val="21"/>
                      <w:szCs w:val="21"/>
                    </w:rPr>
                    <w:t>Sous-thème</w:t>
                  </w:r>
                  <w:r>
                    <w:rPr>
                      <w:rFonts w:ascii="StoneSans-Semibold" w:hAnsi="StoneSans-Semibold" w:cs="StoneSans-Semibold"/>
                      <w:b/>
                      <w:bCs/>
                      <w:sz w:val="21"/>
                      <w:szCs w:val="21"/>
                    </w:rPr>
                    <w:t xml:space="preserve"> :</w:t>
                  </w:r>
                </w:p>
                <w:p w:rsidR="00AC2FE6" w:rsidRDefault="00AC2FE6" w:rsidP="00AC2FE6">
                  <w:r>
                    <w:rPr>
                      <w:rFonts w:ascii="StoneSans" w:hAnsi="StoneSans" w:cs="StoneSans"/>
                      <w:sz w:val="21"/>
                      <w:szCs w:val="21"/>
                    </w:rPr>
                    <w:t>Mots :</w:t>
                  </w:r>
                </w:p>
              </w:txbxContent>
            </v:textbox>
          </v:shape>
        </w:pict>
      </w:r>
      <w:r>
        <w:pict>
          <v:shape id="Connecteur droit avec flèche 11" o:spid="_x0000_s1034" type="#_x0000_t32" style="position:absolute;left:0;text-align:left;margin-left:23.95pt;margin-top:94.4pt;width:72.55pt;height:73.8pt;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" strokecolor="#5b9bd5" strokeweight=".17625mm">
            <v:stroke endarrow="open" joinstyle="miter"/>
          </v:shape>
        </w:pict>
      </w:r>
      <w:r>
        <w:pict>
          <v:shape id="Connecteur droit avec flèche 12" o:spid="_x0000_s1035" type="#_x0000_t32" style="position:absolute;left:0;text-align:left;margin-left:329.95pt;margin-top:88.4pt;width:81pt;height:79.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" strokecolor="#5b9bd5" strokeweight=".17625mm">
            <v:stroke endarrow="open" joinstyle="miter"/>
          </v:shape>
        </w:pict>
      </w:r>
      <w:r>
        <w:pict>
          <v:shape id="Ellipse 13" o:spid="_x0000_s1036" style="position:absolute;left:0;text-align:left;margin-left:190.15pt;margin-top:190.4pt;width:74.35pt;height:54.55pt;z-index:251670528;visibility:visible;v-text-anchor:middle" coordsize="944246,69278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" adj="-11796480,,5400" path="m,346393at,,944246,692786,,346393,,346393xe" fillcolor="#5b9bd5" strokecolor="#41719c" strokeweight=".35281mm">
            <v:stroke joinstyle="miter"/>
            <v:formulas/>
            <v:path arrowok="t" o:connecttype="custom" o:connectlocs="472123,0;944246,346393;472123,692786;0,346393;138282,101456;138282,591330;805964,591330;805964,101456" o:connectangles="270,0,90,180,270,90,90,270" textboxrect="138282,101456,805964,591330"/>
            <v:textbox>
              <w:txbxContent>
                <w:p w:rsidR="00AC2FE6" w:rsidRDefault="00AC2FE6" w:rsidP="00AC2FE6">
                  <w:pPr>
                    <w:jc w:val="center"/>
                  </w:pPr>
                  <w:r>
                    <w:t xml:space="preserve">Rapport </w:t>
                  </w:r>
                </w:p>
              </w:txbxContent>
            </v:textbox>
          </v:shape>
        </w:pict>
      </w:r>
      <w:r>
        <w:pict>
          <v:shape id="Connecteur droit avec flèche 15" o:spid="_x0000_s1038" type="#_x0000_t32" style="position:absolute;left:0;text-align:left;margin-left:146.35pt;margin-top:219.2pt;width:43.75pt;height:0;flip:x;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" strokecolor="#5b9bd5" strokeweight=".17625mm">
            <v:stroke endarrow="open" joinstyle="miter"/>
          </v:shape>
        </w:pict>
      </w:r>
      <w:r>
        <w:pict>
          <v:shape id="Connecteur droit avec flèche 16" o:spid="_x0000_s1039" type="#_x0000_t32" style="position:absolute;left:0;text-align:left;margin-left:271.75pt;margin-top:219.2pt;width:24.5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" strokecolor="#5b9bd5" strokeweight=".17625mm">
            <v:stroke endarrow="open" joinstyle="miter"/>
          </v:shape>
        </w:pict>
      </w:r>
      <w:r>
        <w:pict>
          <v:shape id="Ellipse 14" o:spid="_x0000_s1037" style="position:absolute;left:0;text-align:left;margin-left:361.15pt;margin-top:324.2pt;width:87.6pt;height:64.8pt;z-index:251673600;visibility:visible;v-text-anchor:middle" coordsize="1112523,8229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" adj="-11796480,,5400" path="m,411480at,,1112524,822960,,411480,,411480xe" fillcolor="#5b9bd5" strokecolor="#41719c" strokeweight=".35281mm">
            <v:stroke joinstyle="miter"/>
            <v:formulas/>
            <v:path arrowok="t" o:connecttype="custom" o:connectlocs="556262,0;1112523,411480;556262,822960;0,411480;162925,120520;162925,702440;949598,702440;949598,120520" o:connectangles="270,0,90,180,270,90,90,270" textboxrect="162925,120520,949598,702440"/>
            <v:textbox>
              <w:txbxContent>
                <w:p w:rsidR="00AC2FE6" w:rsidRDefault="00AC2FE6" w:rsidP="00AC2FE6">
                  <w:pPr>
                    <w:jc w:val="center"/>
                  </w:pPr>
                  <w:r>
                    <w:t xml:space="preserve">Rapport </w:t>
                  </w:r>
                </w:p>
              </w:txbxContent>
            </v:textbox>
          </v:shape>
        </w:pict>
      </w:r>
      <w:r>
        <w:pict>
          <v:shape id="Connecteur droit avec flèche 18" o:spid="_x0000_s1041" type="#_x0000_t32" style="position:absolute;left:0;text-align:left;margin-left:403.15pt;margin-top:392pt;width:0;height:45.5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" strokecolor="#5b9bd5" strokeweight=".17625mm">
            <v:stroke endarrow="open" joinstyle="miter"/>
          </v:shape>
        </w:pict>
      </w:r>
      <w:r>
        <w:pict>
          <v:shape id="Rectangle à coins arrondis 19" o:spid="_x0000_s1042" style="position:absolute;left:0;text-align:left;margin-left:346.75pt;margin-top:449.6pt;width:120pt;height:131.95pt;z-index:251675648;visibility:visible;v-text-anchor:middle" coordsize="1524003,167576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" adj="-11796480,,5400" path="m254001,at,,508002,508002,254001,,,254001l,1421766at,1167765,508002,1675767,,1421766,254001,1675767l1270003,1675766at1016002,1167764,1524004,1675766,1270003,1675766,1524004,1421765l1524003,254001at1016001,,1524003,508002,1524003,254001,1270002,l254001,xe" fillcolor="#5b9bd5" strokecolor="#41719c" strokeweight=".35281mm">
            <v:stroke joinstyle="miter"/>
            <v:formulas/>
            <v:path arrowok="t" o:connecttype="custom" o:connectlocs="762002,0;1524003,837883;762002,1675766;0,837883" o:connectangles="270,0,90,180" textboxrect="74397,74397,1449606,1601369"/>
            <v:textbox>
              <w:txbxContent>
                <w:p w:rsidR="00AC2FE6" w:rsidRDefault="00AC2FE6" w:rsidP="00AC2FE6">
                  <w:pPr>
                    <w:autoSpaceDE w:val="0"/>
                    <w:spacing w:after="0"/>
                    <w:rPr>
                      <w:rFonts w:ascii="Times New Roman" w:hAnsi="Times New Roman" w:cs="Times New Roman"/>
                      <w:b/>
                      <w:bCs/>
                      <w:sz w:val="21"/>
                      <w:szCs w:val="21"/>
                    </w:rPr>
                  </w:pPr>
                  <w:r>
                    <w:rPr>
                      <w:rFonts w:ascii="Times New Roman" w:hAnsi="Times New Roman" w:cs="Times New Roman"/>
                      <w:b/>
                      <w:bCs/>
                      <w:sz w:val="21"/>
                      <w:szCs w:val="21"/>
                    </w:rPr>
                    <w:t>Sous-thème :</w:t>
                  </w:r>
                </w:p>
                <w:p w:rsidR="00AC2FE6" w:rsidRDefault="00AC2FE6" w:rsidP="00AC2FE6">
                  <w:pPr>
                    <w:autoSpaceDE w:val="0"/>
                    <w:spacing w:after="0"/>
                    <w:rPr>
                      <w:rFonts w:ascii="Clearface-Regular" w:hAnsi="Clearface-Regular" w:cs="Clearface-Regular"/>
                      <w:sz w:val="12"/>
                      <w:szCs w:val="12"/>
                    </w:rPr>
                  </w:pPr>
                  <w:r>
                    <w:rPr>
                      <w:rFonts w:ascii="Clearface-Regular" w:hAnsi="Clearface-Regular" w:cs="Clearface-Regular"/>
                      <w:sz w:val="12"/>
                      <w:szCs w:val="12"/>
                    </w:rPr>
                    <w:t>___________________________</w:t>
                  </w:r>
                </w:p>
                <w:p w:rsidR="00AC2FE6" w:rsidRDefault="00AC2FE6" w:rsidP="00AC2FE6">
                  <w:pPr>
                    <w:rPr>
                      <w:rFonts w:ascii="Calibri" w:hAnsi="Calibri" w:cs="Arial"/>
                    </w:rPr>
                  </w:pPr>
                  <w:r>
                    <w:rPr>
                      <w:rFonts w:ascii="StoneSans" w:hAnsi="StoneSans" w:cs="StoneSans"/>
                      <w:sz w:val="21"/>
                      <w:szCs w:val="21"/>
                    </w:rPr>
                    <w:t>Mots :</w:t>
                  </w:r>
                </w:p>
                <w:p w:rsidR="00AC2FE6" w:rsidRDefault="00AC2FE6" w:rsidP="00AC2FE6"/>
              </w:txbxContent>
            </v:textbox>
          </v:shape>
        </w:pict>
      </w:r>
      <w:r>
        <w:pict>
          <v:shape id="Connecteur droit avec flèche 17" o:spid="_x0000_s1040" type="#_x0000_t32" style="position:absolute;left:0;text-align:left;margin-left:395.35pt;margin-top:257pt;width:3pt;height:59.4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" strokecolor="#5b9bd5" strokeweight=".17625mm">
            <v:stroke endarrow="open" joinstyle="miter"/>
          </v:shape>
        </w:pict>
      </w:r>
    </w:p>
    <w:p w:rsidR="00AC2FE6" w:rsidRDefault="00AC2FE6" w:rsidP="00AC2FE6"/>
    <w:p w:rsidR="00AC2FE6" w:rsidRDefault="00AC2FE6" w:rsidP="00AC2FE6"/>
    <w:p w:rsidR="00AC2FE6" w:rsidRDefault="00AC2FE6" w:rsidP="00AC2FE6"/>
    <w:p w:rsidR="00AC2FE6" w:rsidRDefault="00AC2FE6" w:rsidP="00AC2FE6"/>
    <w:p w:rsidR="00AC2FE6" w:rsidRDefault="00AC2FE6" w:rsidP="00AC2FE6"/>
    <w:p w:rsidR="00AC2FE6" w:rsidRDefault="00AC2FE6" w:rsidP="00AC2FE6"/>
    <w:p w:rsidR="00AC2FE6" w:rsidRDefault="00AC2FE6" w:rsidP="00AC2FE6"/>
    <w:p w:rsidR="00AC2FE6" w:rsidRDefault="00AC2FE6" w:rsidP="00AC2FE6"/>
    <w:p w:rsidR="00AC2FE6" w:rsidRDefault="00AC2FE6" w:rsidP="00AC2FE6"/>
    <w:p w:rsidR="00AC2FE6" w:rsidRDefault="00AC2FE6" w:rsidP="00AC2FE6"/>
    <w:p w:rsidR="00AC2FE6" w:rsidRDefault="00AC2FE6" w:rsidP="00AC2FE6"/>
    <w:p w:rsidR="00AC2FE6" w:rsidRDefault="00AC2FE6" w:rsidP="00AC2FE6"/>
    <w:p w:rsidR="00AC2FE6" w:rsidRDefault="00AC2FE6" w:rsidP="00AC2FE6"/>
    <w:p w:rsidR="00AC2FE6" w:rsidRDefault="00AC2FE6" w:rsidP="00AC2FE6"/>
    <w:p w:rsidR="00AC2FE6" w:rsidRDefault="00AC2FE6" w:rsidP="00AC2FE6"/>
    <w:p w:rsidR="00AC2FE6" w:rsidRDefault="00AC2FE6" w:rsidP="00AC2FE6"/>
    <w:p w:rsidR="00AC2FE6" w:rsidRDefault="00AC2FE6" w:rsidP="00AC2FE6"/>
    <w:p w:rsidR="00AC2FE6" w:rsidRDefault="00AC2FE6" w:rsidP="00AC2FE6"/>
    <w:p w:rsidR="00AC2FE6" w:rsidRDefault="00AC2FE6" w:rsidP="00AC2FE6"/>
    <w:p w:rsidR="00AC2FE6" w:rsidRDefault="00AC2FE6" w:rsidP="00AC2FE6"/>
    <w:p w:rsidR="00AC2FE6" w:rsidRDefault="00AC2FE6" w:rsidP="00AC2FE6"/>
    <w:p w:rsidR="00AC2FE6" w:rsidRDefault="00AC2FE6" w:rsidP="00AC2FE6"/>
    <w:p w:rsidR="00AC2FE6" w:rsidRDefault="00AC2FE6" w:rsidP="00AC2FE6"/>
    <w:p w:rsidR="00AC2FE6" w:rsidRDefault="00AC2FE6" w:rsidP="00AC2FE6"/>
    <w:p w:rsidR="00AC2FE6" w:rsidRDefault="00AC2FE6" w:rsidP="00AC2FE6">
      <w:pPr>
        <w:tabs>
          <w:tab w:val="left" w:pos="5556"/>
        </w:tabs>
      </w:pPr>
    </w:p>
    <w:p w:rsidR="003778D3" w:rsidRDefault="003778D3" w:rsidP="00AC2FE6">
      <w:pPr>
        <w:tabs>
          <w:tab w:val="left" w:pos="5556"/>
        </w:tabs>
      </w:pPr>
    </w:p>
    <w:p w:rsidR="003778D3" w:rsidRPr="00AC2FE6" w:rsidRDefault="003778D3" w:rsidP="00AC2FE6">
      <w:pPr>
        <w:tabs>
          <w:tab w:val="left" w:pos="5556"/>
        </w:tabs>
      </w:pPr>
    </w:p>
    <w:p w:rsidR="00AC2FE6" w:rsidRDefault="00AC2FE6" w:rsidP="00AC2FE6">
      <w:pPr>
        <w:autoSpaceDE w:val="0"/>
        <w:spacing w:after="0"/>
        <w:rPr>
          <w:rFonts w:ascii="Times New Roman" w:hAnsi="Times New Roman" w:cs="Times New Roman"/>
          <w:b/>
          <w:bCs/>
          <w:sz w:val="28"/>
          <w:szCs w:val="28"/>
        </w:rPr>
      </w:pPr>
      <w:r>
        <w:rPr>
          <w:rFonts w:ascii="Times New Roman" w:hAnsi="Times New Roman" w:cs="Times New Roman"/>
          <w:b/>
          <w:bCs/>
          <w:sz w:val="28"/>
          <w:szCs w:val="28"/>
        </w:rPr>
        <w:t>Fiche de travail 3 :</w:t>
      </w:r>
    </w:p>
    <w:p w:rsidR="00AC2FE6" w:rsidRDefault="00AC2FE6" w:rsidP="00AC2FE6">
      <w:pPr>
        <w:autoSpaceDE w:val="0"/>
        <w:spacing w:after="0"/>
        <w:rPr>
          <w:rFonts w:ascii="Times New Roman" w:hAnsi="Times New Roman" w:cs="Times New Roman"/>
          <w:b/>
          <w:bCs/>
          <w:sz w:val="28"/>
          <w:szCs w:val="28"/>
        </w:rPr>
      </w:pPr>
    </w:p>
    <w:p w:rsidR="00AC2FE6" w:rsidRDefault="00AC2FE6" w:rsidP="00AC2FE6">
      <w:pPr>
        <w:tabs>
          <w:tab w:val="left" w:pos="5556"/>
        </w:tabs>
        <w:rPr>
          <w:rFonts w:ascii="Times New Roman" w:hAnsi="Times New Roman" w:cs="Times New Roman"/>
          <w:b/>
          <w:bCs/>
          <w:sz w:val="24"/>
          <w:szCs w:val="24"/>
        </w:rPr>
      </w:pPr>
      <w:r>
        <w:rPr>
          <w:rFonts w:ascii="Times New Roman" w:hAnsi="Times New Roman" w:cs="Times New Roman"/>
          <w:b/>
          <w:bCs/>
          <w:sz w:val="24"/>
          <w:szCs w:val="24"/>
        </w:rPr>
        <w:t>Déterminer le fil conducteur de la progression logique discernable</w:t>
      </w:r>
    </w:p>
    <w:tbl>
      <w:tblPr>
        <w:tblW w:w="9062" w:type="dxa"/>
        <w:tblCellMar>
          <w:left w:w="10" w:type="dxa"/>
          <w:right w:w="10" w:type="dxa"/>
        </w:tblCellMar>
        <w:tblLook w:val="04A0"/>
      </w:tblPr>
      <w:tblGrid>
        <w:gridCol w:w="2265"/>
        <w:gridCol w:w="2265"/>
        <w:gridCol w:w="2266"/>
        <w:gridCol w:w="2266"/>
      </w:tblGrid>
      <w:tr w:rsidR="00AC2FE6" w:rsidTr="00AC2FE6">
        <w:tc>
          <w:tcPr>
            <w:tcW w:w="2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2FE6" w:rsidRDefault="00AC2FE6">
            <w:pPr>
              <w:tabs>
                <w:tab w:val="left" w:pos="5556"/>
              </w:tabs>
              <w:suppressAutoHyphens/>
              <w:autoSpaceDN w:val="0"/>
              <w:spacing w:after="0"/>
              <w:rPr>
                <w:rFonts w:ascii="Calibri" w:eastAsia="Calibri" w:hAnsi="Calibri" w:cs="Arial"/>
              </w:rPr>
            </w:pPr>
            <w:r>
              <w:rPr>
                <w:rFonts w:ascii="Times New Roman" w:hAnsi="Times New Roman" w:cs="Times New Roman"/>
                <w:b/>
                <w:bCs/>
                <w:sz w:val="21"/>
                <w:szCs w:val="21"/>
              </w:rPr>
              <w:t>Paragraphes</w:t>
            </w:r>
          </w:p>
        </w:tc>
        <w:tc>
          <w:tcPr>
            <w:tcW w:w="2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2FE6" w:rsidRDefault="00AC2FE6">
            <w:pPr>
              <w:tabs>
                <w:tab w:val="left" w:pos="5556"/>
              </w:tabs>
              <w:suppressAutoHyphens/>
              <w:autoSpaceDN w:val="0"/>
              <w:spacing w:after="0"/>
              <w:rPr>
                <w:rFonts w:ascii="Calibri" w:eastAsia="Calibri" w:hAnsi="Calibri" w:cs="Arial"/>
              </w:rPr>
            </w:pPr>
            <w:r>
              <w:rPr>
                <w:rFonts w:ascii="Times New Roman" w:hAnsi="Times New Roman" w:cs="Times New Roman"/>
                <w:b/>
                <w:bCs/>
                <w:sz w:val="21"/>
                <w:szCs w:val="21"/>
              </w:rPr>
              <w:t>Idées principales</w:t>
            </w:r>
          </w:p>
        </w:tc>
        <w:tc>
          <w:tcPr>
            <w:tcW w:w="2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2FE6" w:rsidRDefault="00AC2FE6">
            <w:pPr>
              <w:tabs>
                <w:tab w:val="left" w:pos="5556"/>
              </w:tabs>
              <w:suppressAutoHyphens/>
              <w:autoSpaceDN w:val="0"/>
              <w:spacing w:after="0"/>
              <w:rPr>
                <w:rFonts w:ascii="Calibri" w:eastAsia="Calibri" w:hAnsi="Calibri" w:cs="Arial"/>
              </w:rPr>
            </w:pPr>
            <w:r>
              <w:rPr>
                <w:rFonts w:ascii="Times New Roman" w:hAnsi="Times New Roman" w:cs="Times New Roman"/>
                <w:b/>
                <w:bCs/>
                <w:sz w:val="21"/>
                <w:szCs w:val="21"/>
              </w:rPr>
              <w:t>Articulateurs logiques/ transitions</w:t>
            </w:r>
          </w:p>
        </w:tc>
        <w:tc>
          <w:tcPr>
            <w:tcW w:w="2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2FE6" w:rsidRDefault="00AC2FE6">
            <w:pPr>
              <w:tabs>
                <w:tab w:val="left" w:pos="5556"/>
              </w:tabs>
              <w:spacing w:after="0"/>
              <w:rPr>
                <w:rFonts w:ascii="Times New Roman" w:eastAsia="Calibri" w:hAnsi="Times New Roman" w:cs="Times New Roman"/>
                <w:b/>
                <w:bCs/>
                <w:sz w:val="21"/>
                <w:szCs w:val="21"/>
              </w:rPr>
            </w:pPr>
            <w:r>
              <w:rPr>
                <w:rFonts w:ascii="Times New Roman" w:hAnsi="Times New Roman" w:cs="Times New Roman"/>
                <w:b/>
                <w:bCs/>
                <w:sz w:val="21"/>
                <w:szCs w:val="21"/>
              </w:rPr>
              <w:t>Rapport logique/</w:t>
            </w:r>
          </w:p>
          <w:p w:rsidR="00AC2FE6" w:rsidRDefault="00AC2FE6">
            <w:pPr>
              <w:tabs>
                <w:tab w:val="left" w:pos="5556"/>
              </w:tabs>
              <w:suppressAutoHyphens/>
              <w:autoSpaceDN w:val="0"/>
              <w:spacing w:after="0"/>
              <w:rPr>
                <w:rFonts w:ascii="Calibri" w:eastAsia="Calibri" w:hAnsi="Calibri" w:cs="Arial"/>
              </w:rPr>
            </w:pPr>
            <w:r>
              <w:rPr>
                <w:rFonts w:ascii="Times New Roman" w:hAnsi="Times New Roman" w:cs="Times New Roman"/>
                <w:b/>
                <w:bCs/>
                <w:sz w:val="21"/>
                <w:szCs w:val="21"/>
              </w:rPr>
              <w:t>fil conducteur</w:t>
            </w:r>
          </w:p>
        </w:tc>
      </w:tr>
      <w:tr w:rsidR="00AC2FE6" w:rsidTr="00AC2FE6">
        <w:trPr>
          <w:trHeight w:val="1298"/>
        </w:trPr>
        <w:tc>
          <w:tcPr>
            <w:tcW w:w="2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2FE6" w:rsidRDefault="00AC2FE6">
            <w:pPr>
              <w:tabs>
                <w:tab w:val="left" w:pos="5556"/>
              </w:tabs>
              <w:suppressAutoHyphens/>
              <w:autoSpaceDN w:val="0"/>
              <w:spacing w:after="0"/>
              <w:rPr>
                <w:rFonts w:ascii="Calibri" w:eastAsia="Calibri" w:hAnsi="Calibri" w:cs="Arial"/>
                <w:sz w:val="28"/>
                <w:szCs w:val="28"/>
              </w:rPr>
            </w:pPr>
            <w:r>
              <w:rPr>
                <w:sz w:val="28"/>
                <w:szCs w:val="28"/>
              </w:rPr>
              <w:t>1</w:t>
            </w:r>
          </w:p>
        </w:tc>
        <w:tc>
          <w:tcPr>
            <w:tcW w:w="2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2FE6" w:rsidRDefault="00AC2FE6">
            <w:pPr>
              <w:tabs>
                <w:tab w:val="left" w:pos="5556"/>
              </w:tabs>
              <w:suppressAutoHyphens/>
              <w:autoSpaceDN w:val="0"/>
              <w:spacing w:after="0"/>
              <w:rPr>
                <w:rFonts w:ascii="Calibri" w:eastAsia="Calibri" w:hAnsi="Calibri" w:cs="Arial"/>
                <w:sz w:val="28"/>
                <w:szCs w:val="28"/>
              </w:rPr>
            </w:pPr>
          </w:p>
        </w:tc>
        <w:tc>
          <w:tcPr>
            <w:tcW w:w="2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2FE6" w:rsidRDefault="00AC2FE6">
            <w:pPr>
              <w:tabs>
                <w:tab w:val="left" w:pos="5556"/>
              </w:tabs>
              <w:suppressAutoHyphens/>
              <w:autoSpaceDN w:val="0"/>
              <w:spacing w:after="0"/>
              <w:rPr>
                <w:rFonts w:ascii="Calibri" w:eastAsia="Calibri" w:hAnsi="Calibri" w:cs="Arial"/>
                <w:sz w:val="28"/>
                <w:szCs w:val="28"/>
              </w:rPr>
            </w:pPr>
          </w:p>
        </w:tc>
        <w:tc>
          <w:tcPr>
            <w:tcW w:w="2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2FE6" w:rsidRDefault="00AC2FE6">
            <w:pPr>
              <w:tabs>
                <w:tab w:val="left" w:pos="5556"/>
              </w:tabs>
              <w:suppressAutoHyphens/>
              <w:autoSpaceDN w:val="0"/>
              <w:spacing w:after="0"/>
              <w:rPr>
                <w:rFonts w:ascii="Calibri" w:eastAsia="Calibri" w:hAnsi="Calibri" w:cs="Arial"/>
                <w:sz w:val="28"/>
                <w:szCs w:val="28"/>
              </w:rPr>
            </w:pPr>
          </w:p>
        </w:tc>
      </w:tr>
      <w:tr w:rsidR="00AC2FE6" w:rsidTr="00AC2FE6">
        <w:trPr>
          <w:trHeight w:val="1699"/>
        </w:trPr>
        <w:tc>
          <w:tcPr>
            <w:tcW w:w="2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2FE6" w:rsidRDefault="00AC2FE6">
            <w:pPr>
              <w:tabs>
                <w:tab w:val="left" w:pos="5556"/>
              </w:tabs>
              <w:suppressAutoHyphens/>
              <w:autoSpaceDN w:val="0"/>
              <w:spacing w:after="0"/>
              <w:rPr>
                <w:rFonts w:ascii="Calibri" w:eastAsia="Calibri" w:hAnsi="Calibri" w:cs="Arial"/>
                <w:sz w:val="28"/>
                <w:szCs w:val="28"/>
              </w:rPr>
            </w:pPr>
            <w:r>
              <w:rPr>
                <w:sz w:val="28"/>
                <w:szCs w:val="28"/>
              </w:rPr>
              <w:t>2</w:t>
            </w:r>
          </w:p>
        </w:tc>
        <w:tc>
          <w:tcPr>
            <w:tcW w:w="2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2FE6" w:rsidRDefault="00AC2FE6">
            <w:pPr>
              <w:tabs>
                <w:tab w:val="left" w:pos="5556"/>
              </w:tabs>
              <w:suppressAutoHyphens/>
              <w:autoSpaceDN w:val="0"/>
              <w:spacing w:after="0"/>
              <w:rPr>
                <w:rFonts w:ascii="Calibri" w:eastAsia="Calibri" w:hAnsi="Calibri" w:cs="Arial"/>
                <w:sz w:val="28"/>
                <w:szCs w:val="28"/>
              </w:rPr>
            </w:pPr>
          </w:p>
        </w:tc>
        <w:tc>
          <w:tcPr>
            <w:tcW w:w="2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2FE6" w:rsidRDefault="00AC2FE6">
            <w:pPr>
              <w:tabs>
                <w:tab w:val="left" w:pos="5556"/>
              </w:tabs>
              <w:suppressAutoHyphens/>
              <w:autoSpaceDN w:val="0"/>
              <w:spacing w:after="0"/>
              <w:rPr>
                <w:rFonts w:ascii="Calibri" w:eastAsia="Calibri" w:hAnsi="Calibri" w:cs="Arial"/>
                <w:sz w:val="28"/>
                <w:szCs w:val="28"/>
              </w:rPr>
            </w:pPr>
          </w:p>
        </w:tc>
        <w:tc>
          <w:tcPr>
            <w:tcW w:w="2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2FE6" w:rsidRDefault="00AC2FE6">
            <w:pPr>
              <w:tabs>
                <w:tab w:val="left" w:pos="5556"/>
              </w:tabs>
              <w:suppressAutoHyphens/>
              <w:autoSpaceDN w:val="0"/>
              <w:spacing w:after="0"/>
              <w:rPr>
                <w:rFonts w:ascii="Calibri" w:eastAsia="Calibri" w:hAnsi="Calibri" w:cs="Arial"/>
                <w:sz w:val="28"/>
                <w:szCs w:val="28"/>
              </w:rPr>
            </w:pPr>
          </w:p>
        </w:tc>
      </w:tr>
      <w:tr w:rsidR="00AC2FE6" w:rsidTr="00AC2FE6">
        <w:trPr>
          <w:trHeight w:val="1871"/>
        </w:trPr>
        <w:tc>
          <w:tcPr>
            <w:tcW w:w="2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2FE6" w:rsidRDefault="00AC2FE6">
            <w:pPr>
              <w:tabs>
                <w:tab w:val="left" w:pos="5556"/>
              </w:tabs>
              <w:suppressAutoHyphens/>
              <w:autoSpaceDN w:val="0"/>
              <w:spacing w:after="0"/>
              <w:rPr>
                <w:rFonts w:ascii="Calibri" w:eastAsia="Calibri" w:hAnsi="Calibri" w:cs="Arial"/>
                <w:sz w:val="28"/>
                <w:szCs w:val="28"/>
              </w:rPr>
            </w:pPr>
            <w:r>
              <w:rPr>
                <w:sz w:val="28"/>
                <w:szCs w:val="28"/>
              </w:rPr>
              <w:t>3</w:t>
            </w:r>
          </w:p>
        </w:tc>
        <w:tc>
          <w:tcPr>
            <w:tcW w:w="2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2FE6" w:rsidRDefault="00AC2FE6">
            <w:pPr>
              <w:tabs>
                <w:tab w:val="left" w:pos="5556"/>
              </w:tabs>
              <w:suppressAutoHyphens/>
              <w:autoSpaceDN w:val="0"/>
              <w:spacing w:after="0"/>
              <w:rPr>
                <w:rFonts w:ascii="Calibri" w:eastAsia="Calibri" w:hAnsi="Calibri" w:cs="Arial"/>
                <w:sz w:val="28"/>
                <w:szCs w:val="28"/>
              </w:rPr>
            </w:pPr>
          </w:p>
        </w:tc>
        <w:tc>
          <w:tcPr>
            <w:tcW w:w="2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2FE6" w:rsidRDefault="00AC2FE6">
            <w:pPr>
              <w:tabs>
                <w:tab w:val="left" w:pos="5556"/>
              </w:tabs>
              <w:suppressAutoHyphens/>
              <w:autoSpaceDN w:val="0"/>
              <w:spacing w:after="0"/>
              <w:rPr>
                <w:rFonts w:ascii="Calibri" w:eastAsia="Calibri" w:hAnsi="Calibri" w:cs="Arial"/>
                <w:sz w:val="28"/>
                <w:szCs w:val="28"/>
              </w:rPr>
            </w:pPr>
          </w:p>
        </w:tc>
        <w:tc>
          <w:tcPr>
            <w:tcW w:w="2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2FE6" w:rsidRDefault="00AC2FE6">
            <w:pPr>
              <w:tabs>
                <w:tab w:val="left" w:pos="5556"/>
              </w:tabs>
              <w:suppressAutoHyphens/>
              <w:autoSpaceDN w:val="0"/>
              <w:spacing w:after="0"/>
              <w:rPr>
                <w:rFonts w:ascii="Calibri" w:eastAsia="Calibri" w:hAnsi="Calibri" w:cs="Arial"/>
                <w:sz w:val="28"/>
                <w:szCs w:val="28"/>
              </w:rPr>
            </w:pPr>
          </w:p>
        </w:tc>
      </w:tr>
      <w:tr w:rsidR="00AC2FE6" w:rsidTr="00AC2FE6">
        <w:trPr>
          <w:trHeight w:val="1951"/>
        </w:trPr>
        <w:tc>
          <w:tcPr>
            <w:tcW w:w="2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2FE6" w:rsidRDefault="00AC2FE6">
            <w:pPr>
              <w:tabs>
                <w:tab w:val="left" w:pos="5556"/>
              </w:tabs>
              <w:suppressAutoHyphens/>
              <w:autoSpaceDN w:val="0"/>
              <w:spacing w:after="0"/>
              <w:rPr>
                <w:rFonts w:ascii="Calibri" w:eastAsia="Calibri" w:hAnsi="Calibri" w:cs="Arial"/>
                <w:sz w:val="28"/>
                <w:szCs w:val="28"/>
              </w:rPr>
            </w:pPr>
            <w:r>
              <w:rPr>
                <w:sz w:val="28"/>
                <w:szCs w:val="28"/>
              </w:rPr>
              <w:t>4</w:t>
            </w:r>
          </w:p>
        </w:tc>
        <w:tc>
          <w:tcPr>
            <w:tcW w:w="2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2FE6" w:rsidRDefault="00AC2FE6">
            <w:pPr>
              <w:tabs>
                <w:tab w:val="left" w:pos="5556"/>
              </w:tabs>
              <w:suppressAutoHyphens/>
              <w:autoSpaceDN w:val="0"/>
              <w:spacing w:after="0"/>
              <w:rPr>
                <w:rFonts w:ascii="Calibri" w:eastAsia="Calibri" w:hAnsi="Calibri" w:cs="Arial"/>
                <w:sz w:val="28"/>
                <w:szCs w:val="28"/>
              </w:rPr>
            </w:pPr>
          </w:p>
        </w:tc>
        <w:tc>
          <w:tcPr>
            <w:tcW w:w="2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2FE6" w:rsidRDefault="00AC2FE6">
            <w:pPr>
              <w:tabs>
                <w:tab w:val="left" w:pos="5556"/>
              </w:tabs>
              <w:suppressAutoHyphens/>
              <w:autoSpaceDN w:val="0"/>
              <w:spacing w:after="0"/>
              <w:rPr>
                <w:rFonts w:ascii="Calibri" w:eastAsia="Calibri" w:hAnsi="Calibri" w:cs="Arial"/>
                <w:sz w:val="28"/>
                <w:szCs w:val="28"/>
              </w:rPr>
            </w:pPr>
          </w:p>
        </w:tc>
        <w:tc>
          <w:tcPr>
            <w:tcW w:w="2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2FE6" w:rsidRDefault="00AC2FE6">
            <w:pPr>
              <w:tabs>
                <w:tab w:val="left" w:pos="5556"/>
              </w:tabs>
              <w:suppressAutoHyphens/>
              <w:autoSpaceDN w:val="0"/>
              <w:spacing w:after="0"/>
              <w:rPr>
                <w:rFonts w:ascii="Calibri" w:eastAsia="Calibri" w:hAnsi="Calibri" w:cs="Arial"/>
                <w:sz w:val="28"/>
                <w:szCs w:val="28"/>
              </w:rPr>
            </w:pPr>
          </w:p>
        </w:tc>
      </w:tr>
      <w:tr w:rsidR="00AC2FE6" w:rsidTr="00AC2FE6">
        <w:trPr>
          <w:trHeight w:val="2232"/>
        </w:trPr>
        <w:tc>
          <w:tcPr>
            <w:tcW w:w="2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2FE6" w:rsidRDefault="00AC2FE6">
            <w:pPr>
              <w:tabs>
                <w:tab w:val="left" w:pos="5556"/>
              </w:tabs>
              <w:suppressAutoHyphens/>
              <w:autoSpaceDN w:val="0"/>
              <w:spacing w:after="0"/>
              <w:rPr>
                <w:rFonts w:ascii="Calibri" w:eastAsia="Calibri" w:hAnsi="Calibri" w:cs="Arial"/>
                <w:sz w:val="28"/>
                <w:szCs w:val="28"/>
              </w:rPr>
            </w:pPr>
            <w:r>
              <w:rPr>
                <w:sz w:val="28"/>
                <w:szCs w:val="28"/>
              </w:rPr>
              <w:t>5</w:t>
            </w:r>
          </w:p>
        </w:tc>
        <w:tc>
          <w:tcPr>
            <w:tcW w:w="2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2FE6" w:rsidRDefault="00AC2FE6">
            <w:pPr>
              <w:tabs>
                <w:tab w:val="left" w:pos="5556"/>
              </w:tabs>
              <w:suppressAutoHyphens/>
              <w:autoSpaceDN w:val="0"/>
              <w:spacing w:after="0"/>
              <w:rPr>
                <w:rFonts w:ascii="Calibri" w:eastAsia="Calibri" w:hAnsi="Calibri" w:cs="Arial"/>
                <w:sz w:val="28"/>
                <w:szCs w:val="28"/>
              </w:rPr>
            </w:pPr>
          </w:p>
        </w:tc>
        <w:tc>
          <w:tcPr>
            <w:tcW w:w="2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2FE6" w:rsidRDefault="00AC2FE6">
            <w:pPr>
              <w:tabs>
                <w:tab w:val="left" w:pos="5556"/>
              </w:tabs>
              <w:suppressAutoHyphens/>
              <w:autoSpaceDN w:val="0"/>
              <w:spacing w:after="0"/>
              <w:rPr>
                <w:rFonts w:ascii="Calibri" w:eastAsia="Calibri" w:hAnsi="Calibri" w:cs="Arial"/>
                <w:sz w:val="28"/>
                <w:szCs w:val="28"/>
              </w:rPr>
            </w:pPr>
          </w:p>
        </w:tc>
        <w:tc>
          <w:tcPr>
            <w:tcW w:w="2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2FE6" w:rsidRDefault="00AC2FE6">
            <w:pPr>
              <w:tabs>
                <w:tab w:val="left" w:pos="5556"/>
              </w:tabs>
              <w:suppressAutoHyphens/>
              <w:autoSpaceDN w:val="0"/>
              <w:spacing w:after="0"/>
              <w:rPr>
                <w:rFonts w:ascii="Calibri" w:eastAsia="Calibri" w:hAnsi="Calibri" w:cs="Arial"/>
                <w:sz w:val="28"/>
                <w:szCs w:val="28"/>
              </w:rPr>
            </w:pPr>
          </w:p>
        </w:tc>
      </w:tr>
    </w:tbl>
    <w:p w:rsidR="00AC2FE6" w:rsidRDefault="00AC2FE6" w:rsidP="00AC2FE6">
      <w:pPr>
        <w:autoSpaceDE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Références </w:t>
      </w:r>
    </w:p>
    <w:p w:rsidR="00AC2FE6" w:rsidRDefault="00AC2FE6" w:rsidP="00AC2FE6">
      <w:pPr>
        <w:rPr>
          <w:rFonts w:ascii="Calibri" w:hAnsi="Calibri" w:cs="Arial"/>
        </w:rPr>
      </w:pPr>
      <w:r>
        <w:t>Baril, D et   Guillet, J.1992.  Techniques   de l’expression écrite et orale. Paris : Sirey</w:t>
      </w:r>
    </w:p>
    <w:p w:rsidR="00AC2FE6" w:rsidRDefault="00AC2FE6" w:rsidP="00AC2FE6">
      <w:proofErr w:type="spellStart"/>
      <w:r>
        <w:t>Peyroulet</w:t>
      </w:r>
      <w:proofErr w:type="spellEnd"/>
      <w:r>
        <w:t xml:space="preserve">, C.2005. La pratique de l’expression écrite. Lassay-les-Châteaux : Nathan </w:t>
      </w:r>
    </w:p>
    <w:p w:rsidR="00B0222E" w:rsidRPr="0041350D" w:rsidRDefault="00AC2FE6" w:rsidP="0041350D">
      <w:pPr>
        <w:autoSpaceDE w:val="0"/>
        <w:spacing w:after="0" w:line="360" w:lineRule="auto"/>
        <w:jc w:val="both"/>
      </w:pPr>
      <w:r>
        <w:rPr>
          <w:rFonts w:ascii="Times New Roman" w:hAnsi="Times New Roman" w:cs="Times New Roman"/>
        </w:rPr>
        <w:t>http://www.ccdmd.qc.ca/media/lect_4_4-03Lecture.pdf</w:t>
      </w:r>
    </w:p>
    <w:sectPr w:rsidR="00B0222E" w:rsidRPr="0041350D" w:rsidSect="003176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toneSans-Bold">
    <w:altName w:val="Arial"/>
    <w:charset w:val="00"/>
    <w:family w:val="swiss"/>
    <w:pitch w:val="default"/>
    <w:sig w:usb0="00000000" w:usb1="00000000" w:usb2="00000000" w:usb3="00000000" w:csb0="00000000" w:csb1="00000000"/>
  </w:font>
  <w:font w:name="Clearface-RegularItalic">
    <w:altName w:val="Times New Roman"/>
    <w:charset w:val="00"/>
    <w:family w:val="roman"/>
    <w:pitch w:val="default"/>
    <w:sig w:usb0="00000000" w:usb1="00000000" w:usb2="00000000" w:usb3="00000000" w:csb0="00000000" w:csb1="00000000"/>
  </w:font>
  <w:font w:name="Clearface-Regular">
    <w:altName w:val="Times New Roman"/>
    <w:charset w:val="00"/>
    <w:family w:val="roman"/>
    <w:pitch w:val="default"/>
    <w:sig w:usb0="00000000" w:usb1="00000000" w:usb2="00000000" w:usb3="00000000" w:csb0="00000000" w:csb1="00000000"/>
  </w:font>
  <w:font w:name="Clearface-Heavy">
    <w:altName w:val="Times New Roman"/>
    <w:charset w:val="00"/>
    <w:family w:val="roman"/>
    <w:pitch w:val="default"/>
    <w:sig w:usb0="00000000" w:usb1="00000000" w:usb2="00000000" w:usb3="00000000" w:csb0="00000000" w:csb1="00000000"/>
  </w:font>
  <w:font w:name="StoneSans-Semibold">
    <w:altName w:val="Arial"/>
    <w:charset w:val="00"/>
    <w:family w:val="swiss"/>
    <w:pitch w:val="default"/>
    <w:sig w:usb0="00000000" w:usb1="00000000" w:usb2="00000000" w:usb3="00000000" w:csb0="00000000" w:csb1="00000000"/>
  </w:font>
  <w:font w:name="StoneSans">
    <w:altName w:val="Arial"/>
    <w:charset w:val="00"/>
    <w:family w:val="swiss"/>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proofState w:spelling="clean" w:grammar="clean"/>
  <w:defaultTabStop w:val="708"/>
  <w:hyphenationZone w:val="425"/>
  <w:characterSpacingControl w:val="doNotCompress"/>
  <w:compat/>
  <w:rsids>
    <w:rsidRoot w:val="00B0222E"/>
    <w:rsid w:val="00090A8D"/>
    <w:rsid w:val="0031766C"/>
    <w:rsid w:val="00337A08"/>
    <w:rsid w:val="003778D3"/>
    <w:rsid w:val="0041350D"/>
    <w:rsid w:val="005505C0"/>
    <w:rsid w:val="005A75F0"/>
    <w:rsid w:val="0069082C"/>
    <w:rsid w:val="007E7427"/>
    <w:rsid w:val="0083248A"/>
    <w:rsid w:val="008712E8"/>
    <w:rsid w:val="00A4557B"/>
    <w:rsid w:val="00AC2FE6"/>
    <w:rsid w:val="00B0222E"/>
    <w:rsid w:val="00B06A7C"/>
    <w:rsid w:val="00B136D3"/>
    <w:rsid w:val="00BA0878"/>
    <w:rsid w:val="00BB619E"/>
    <w:rsid w:val="00F61C98"/>
    <w:rsid w:val="00FF0CA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8" type="connector" idref="#Connecteur droit avec flèche 17"/>
        <o:r id="V:Rule9" type="connector" idref="#Connecteur droit avec flèche 7"/>
        <o:r id="V:Rule10" type="connector" idref="#Connecteur droit avec flèche 15"/>
        <o:r id="V:Rule11" type="connector" idref="#Connecteur droit avec flèche 11"/>
        <o:r id="V:Rule12" type="connector" idref="#Connecteur droit avec flèche 12"/>
        <o:r id="V:Rule13" type="connector" idref="#Connecteur droit avec flèche 18"/>
        <o:r id="V:Rule14" type="connector" idref="#Connecteur droit avec flèche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22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927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8</Pages>
  <Words>2219</Words>
  <Characters>12206</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11</cp:revision>
  <dcterms:created xsi:type="dcterms:W3CDTF">2022-10-10T20:30:00Z</dcterms:created>
  <dcterms:modified xsi:type="dcterms:W3CDTF">2022-10-21T11:34:00Z</dcterms:modified>
</cp:coreProperties>
</file>