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66" w:rsidRDefault="0093312A" w:rsidP="0093312A">
      <w:pPr>
        <w:bidi/>
        <w:jc w:val="center"/>
        <w:rPr>
          <w:b/>
          <w:bCs/>
          <w:sz w:val="28"/>
          <w:szCs w:val="28"/>
          <w:rtl/>
          <w:lang w:bidi="ar-DZ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  <w:rtl/>
            <w:lang w:bidi="ar-DZ"/>
          </w:rPr>
          <m:t>∆</m:t>
        </m:r>
      </m:oMath>
      <w:proofErr w:type="gramStart"/>
      <w:r w:rsidR="006C6566" w:rsidRPr="006C6566">
        <w:rPr>
          <w:rFonts w:hint="cs"/>
          <w:b/>
          <w:bCs/>
          <w:sz w:val="28"/>
          <w:szCs w:val="28"/>
          <w:rtl/>
          <w:lang w:bidi="ar-DZ"/>
        </w:rPr>
        <w:t>البنية</w:t>
      </w:r>
      <w:proofErr w:type="gramEnd"/>
      <w:r w:rsidR="006C6566" w:rsidRPr="006C6566">
        <w:rPr>
          <w:rFonts w:hint="cs"/>
          <w:b/>
          <w:bCs/>
          <w:sz w:val="28"/>
          <w:szCs w:val="28"/>
          <w:rtl/>
          <w:lang w:bidi="ar-DZ"/>
        </w:rPr>
        <w:t xml:space="preserve"> الزراعية </w:t>
      </w:r>
      <w:r w:rsidR="006C6566" w:rsidRPr="006C6566">
        <w:rPr>
          <w:b/>
          <w:bCs/>
          <w:sz w:val="28"/>
          <w:szCs w:val="28"/>
          <w:lang w:bidi="ar-DZ"/>
        </w:rPr>
        <w:t>la structure agraire</w:t>
      </w:r>
    </w:p>
    <w:p w:rsidR="006C6566" w:rsidRDefault="006C6566" w:rsidP="006C6566">
      <w:pPr>
        <w:bidi/>
        <w:rPr>
          <w:sz w:val="28"/>
          <w:szCs w:val="28"/>
          <w:rtl/>
          <w:lang w:bidi="ar-DZ"/>
        </w:rPr>
      </w:pPr>
    </w:p>
    <w:p w:rsidR="00A6686E" w:rsidRDefault="006C6566" w:rsidP="00580F72">
      <w:pPr>
        <w:bidi/>
        <w:rPr>
          <w:sz w:val="24"/>
          <w:szCs w:val="24"/>
          <w:rtl/>
          <w:lang w:bidi="ar-DZ"/>
        </w:rPr>
      </w:pPr>
      <w:r w:rsidRPr="006C6566">
        <w:rPr>
          <w:rFonts w:hint="cs"/>
          <w:b/>
          <w:bCs/>
          <w:sz w:val="24"/>
          <w:szCs w:val="24"/>
          <w:rtl/>
          <w:lang w:bidi="ar-DZ"/>
        </w:rPr>
        <w:t>مقدمة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="00A6686E">
        <w:rPr>
          <w:rFonts w:hint="cs"/>
          <w:sz w:val="24"/>
          <w:szCs w:val="24"/>
          <w:rtl/>
          <w:lang w:bidi="ar-DZ"/>
        </w:rPr>
        <w:t xml:space="preserve">يتدخل المهيأ علي الوسط الريفي من اجل تنظيمه واعطاء قيمة له حتي يلبي جميع الاحتياجات الغذائية ، ولبلوغ الهدف يتطلب معرفة دقيقة بكل مكوناته وخاصة الجانب المرتبط بالمساحات الريفية والاهم في هذه المساحات  وهو الجانب الزراعي ،سنتناول هذا </w:t>
      </w:r>
      <w:r w:rsidR="00580F72">
        <w:rPr>
          <w:rFonts w:hint="cs"/>
          <w:sz w:val="24"/>
          <w:szCs w:val="24"/>
          <w:rtl/>
          <w:lang w:bidi="ar-DZ"/>
        </w:rPr>
        <w:t xml:space="preserve">الموضوع </w:t>
      </w:r>
      <w:r w:rsidR="00A6686E">
        <w:rPr>
          <w:rFonts w:hint="cs"/>
          <w:sz w:val="24"/>
          <w:szCs w:val="24"/>
          <w:rtl/>
          <w:lang w:bidi="ar-DZ"/>
        </w:rPr>
        <w:t xml:space="preserve"> من خلال البنية الزراعية</w:t>
      </w:r>
      <w:r w:rsidR="00580F72">
        <w:rPr>
          <w:rFonts w:hint="cs"/>
          <w:sz w:val="24"/>
          <w:szCs w:val="24"/>
          <w:rtl/>
          <w:lang w:bidi="ar-DZ"/>
        </w:rPr>
        <w:t>.</w:t>
      </w:r>
    </w:p>
    <w:p w:rsidR="00580F72" w:rsidRDefault="00A6686E" w:rsidP="00A6686E">
      <w:pPr>
        <w:bidi/>
        <w:rPr>
          <w:sz w:val="24"/>
          <w:szCs w:val="24"/>
          <w:rtl/>
          <w:lang w:bidi="ar-DZ"/>
        </w:rPr>
      </w:pPr>
      <w:r w:rsidRPr="00A6686E">
        <w:rPr>
          <w:rFonts w:hint="cs"/>
          <w:b/>
          <w:bCs/>
          <w:sz w:val="24"/>
          <w:szCs w:val="24"/>
          <w:rtl/>
          <w:lang w:bidi="ar-DZ"/>
        </w:rPr>
        <w:t>تعريف البنية الزراعية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>
        <w:rPr>
          <w:rFonts w:hint="cs"/>
          <w:sz w:val="24"/>
          <w:szCs w:val="24"/>
          <w:rtl/>
          <w:lang w:bidi="ar-DZ"/>
        </w:rPr>
        <w:t xml:space="preserve"> يشير تعريف البنية الزراعية الي مجموع العناصر المتفاعلة المركبة من (</w:t>
      </w:r>
      <w:r w:rsidR="00580F72">
        <w:rPr>
          <w:rFonts w:hint="cs"/>
          <w:sz w:val="24"/>
          <w:szCs w:val="24"/>
          <w:rtl/>
          <w:lang w:bidi="ar-DZ"/>
        </w:rPr>
        <w:t xml:space="preserve"> عناصر البيئة الطبيعية ، النظام الزراعي ، النمط الزراعي ،نظام الاستغلال ، تربية الابقار ، المورفولوجيا الزراعية ،البنية الاجتماعية) لتكون هذه العناصر فيما بينها البني الزراعية</w:t>
      </w:r>
    </w:p>
    <w:p w:rsidR="00580F72" w:rsidRDefault="00580F72" w:rsidP="00580F72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تحليلنا لهذه البنية </w:t>
      </w:r>
      <w:r w:rsidR="00793065">
        <w:rPr>
          <w:rFonts w:hint="cs"/>
          <w:sz w:val="24"/>
          <w:szCs w:val="24"/>
          <w:rtl/>
          <w:lang w:bidi="ar-DZ"/>
        </w:rPr>
        <w:t>يقيدنا</w:t>
      </w:r>
      <w:r>
        <w:rPr>
          <w:rFonts w:hint="cs"/>
          <w:sz w:val="24"/>
          <w:szCs w:val="24"/>
          <w:rtl/>
          <w:lang w:bidi="ar-DZ"/>
        </w:rPr>
        <w:t xml:space="preserve"> في :- تحديد طبيعة البنية </w:t>
      </w:r>
      <w:r>
        <w:rPr>
          <w:sz w:val="24"/>
          <w:szCs w:val="24"/>
          <w:rtl/>
          <w:lang w:bidi="ar-DZ"/>
        </w:rPr>
        <w:t>–</w:t>
      </w:r>
      <w:r>
        <w:rPr>
          <w:rFonts w:hint="cs"/>
          <w:sz w:val="24"/>
          <w:szCs w:val="24"/>
          <w:rtl/>
          <w:lang w:bidi="ar-DZ"/>
        </w:rPr>
        <w:t xml:space="preserve"> تعرفنا بالمظهر الزراعي انطلاقا من عنصر المساحات الريفية </w:t>
      </w:r>
      <w:r>
        <w:rPr>
          <w:sz w:val="24"/>
          <w:szCs w:val="24"/>
          <w:rtl/>
          <w:lang w:bidi="ar-DZ"/>
        </w:rPr>
        <w:t>–</w:t>
      </w:r>
      <w:r>
        <w:rPr>
          <w:rFonts w:hint="cs"/>
          <w:sz w:val="24"/>
          <w:szCs w:val="24"/>
          <w:rtl/>
          <w:lang w:bidi="ar-DZ"/>
        </w:rPr>
        <w:t xml:space="preserve"> توضح لنا اسلوب اشتغال المجال </w:t>
      </w:r>
    </w:p>
    <w:p w:rsidR="00793065" w:rsidRDefault="00580F72" w:rsidP="00580F72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تتأثر</w:t>
      </w:r>
      <w:r w:rsidR="00793065">
        <w:rPr>
          <w:rFonts w:hint="cs"/>
          <w:sz w:val="24"/>
          <w:szCs w:val="24"/>
          <w:rtl/>
          <w:lang w:bidi="ar-DZ"/>
        </w:rPr>
        <w:t xml:space="preserve"> البنية الزراعية بالعمل وبتطوير وتنمية خارج القطاع الزراعي مثل الاستغلال الغابي ، مساحات الترفيه والراحة ، كما تتأثر كثيرا كلما اقتربنا من المدن</w:t>
      </w:r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793065" w:rsidRDefault="00793065" w:rsidP="00793065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793065">
        <w:rPr>
          <w:rFonts w:hint="cs"/>
          <w:b/>
          <w:bCs/>
          <w:sz w:val="24"/>
          <w:szCs w:val="24"/>
          <w:rtl/>
          <w:lang w:bidi="ar-DZ"/>
        </w:rPr>
        <w:t>مكونات</w:t>
      </w:r>
      <w:proofErr w:type="gramEnd"/>
      <w:r w:rsidRPr="00793065">
        <w:rPr>
          <w:rFonts w:hint="cs"/>
          <w:b/>
          <w:bCs/>
          <w:sz w:val="24"/>
          <w:szCs w:val="24"/>
          <w:rtl/>
          <w:lang w:bidi="ar-DZ"/>
        </w:rPr>
        <w:t xml:space="preserve"> البنية الزراعية ( عناصر الدراسة في كل البنيات الزراعية )</w:t>
      </w:r>
    </w:p>
    <w:p w:rsidR="00793065" w:rsidRDefault="00793065" w:rsidP="00793065">
      <w:pPr>
        <w:bidi/>
        <w:rPr>
          <w:sz w:val="24"/>
          <w:szCs w:val="24"/>
          <w:rtl/>
          <w:lang w:bidi="ar-DZ"/>
        </w:rPr>
      </w:pPr>
      <w:r w:rsidRPr="009A6BF7">
        <w:rPr>
          <w:rFonts w:hint="cs"/>
          <w:b/>
          <w:bCs/>
          <w:sz w:val="24"/>
          <w:szCs w:val="24"/>
          <w:u w:val="single"/>
          <w:rtl/>
          <w:lang w:bidi="ar-DZ"/>
        </w:rPr>
        <w:t>عناصر البيئة الطبيعية</w:t>
      </w:r>
      <w:r>
        <w:rPr>
          <w:rFonts w:hint="cs"/>
          <w:sz w:val="24"/>
          <w:szCs w:val="24"/>
          <w:rtl/>
          <w:lang w:bidi="ar-DZ"/>
        </w:rPr>
        <w:t xml:space="preserve"> :</w:t>
      </w:r>
    </w:p>
    <w:p w:rsidR="00867D98" w:rsidRDefault="00793065" w:rsidP="00793065">
      <w:pPr>
        <w:pStyle w:val="Paragraphedeliste"/>
        <w:numPr>
          <w:ilvl w:val="0"/>
          <w:numId w:val="1"/>
        </w:numPr>
        <w:bidi/>
        <w:rPr>
          <w:sz w:val="24"/>
          <w:szCs w:val="24"/>
          <w:u w:val="single"/>
          <w:rtl/>
          <w:lang w:bidi="ar-DZ"/>
        </w:rPr>
      </w:pPr>
      <w:r w:rsidRPr="00793065">
        <w:rPr>
          <w:rFonts w:hint="cs"/>
          <w:sz w:val="24"/>
          <w:szCs w:val="24"/>
          <w:u w:val="single"/>
          <w:rtl/>
          <w:lang w:bidi="ar-DZ"/>
        </w:rPr>
        <w:t>المناخ :</w:t>
      </w:r>
      <w:r w:rsidR="00867D98"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 w:rsidR="00867D98">
        <w:rPr>
          <w:rFonts w:hint="cs"/>
          <w:sz w:val="24"/>
          <w:szCs w:val="24"/>
          <w:rtl/>
          <w:lang w:bidi="ar-DZ"/>
        </w:rPr>
        <w:t xml:space="preserve">يعد المناخ من </w:t>
      </w:r>
      <w:proofErr w:type="spellStart"/>
      <w:r w:rsidR="00867D98">
        <w:rPr>
          <w:rFonts w:hint="cs"/>
          <w:sz w:val="24"/>
          <w:szCs w:val="24"/>
          <w:rtl/>
          <w:lang w:bidi="ar-DZ"/>
        </w:rPr>
        <w:t>الظوابط</w:t>
      </w:r>
      <w:proofErr w:type="spellEnd"/>
      <w:r w:rsidR="00867D98">
        <w:rPr>
          <w:rFonts w:hint="cs"/>
          <w:sz w:val="24"/>
          <w:szCs w:val="24"/>
          <w:rtl/>
          <w:lang w:bidi="ar-DZ"/>
        </w:rPr>
        <w:t xml:space="preserve"> الاساسية لنمو النباتات ، </w:t>
      </w:r>
      <w:proofErr w:type="spellStart"/>
      <w:r w:rsidR="00867D98">
        <w:rPr>
          <w:rFonts w:hint="cs"/>
          <w:sz w:val="24"/>
          <w:szCs w:val="24"/>
          <w:rtl/>
          <w:lang w:bidi="ar-DZ"/>
        </w:rPr>
        <w:t>وتتاثر</w:t>
      </w:r>
      <w:proofErr w:type="spellEnd"/>
      <w:r w:rsidR="00867D98">
        <w:rPr>
          <w:rFonts w:hint="cs"/>
          <w:sz w:val="24"/>
          <w:szCs w:val="24"/>
          <w:rtl/>
          <w:lang w:bidi="ar-DZ"/>
        </w:rPr>
        <w:t xml:space="preserve"> حياة النباتات بعناصر مختلفة من حرارة ،امطار رياح ،ضوء وضغط جوي ، دراستنا للمناخ تشمل علي :</w:t>
      </w:r>
    </w:p>
    <w:p w:rsidR="00BD097C" w:rsidRDefault="00BD097C" w:rsidP="00867D98">
      <w:pPr>
        <w:pStyle w:val="Paragraphedeliste"/>
        <w:numPr>
          <w:ilvl w:val="0"/>
          <w:numId w:val="4"/>
        </w:num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- </w:t>
      </w:r>
      <w:r w:rsidR="00867D98">
        <w:rPr>
          <w:rFonts w:hint="cs"/>
          <w:rtl/>
          <w:lang w:bidi="ar-DZ"/>
        </w:rPr>
        <w:t>تقييم وتحديد الكمية الحرارية</w:t>
      </w:r>
      <w:r>
        <w:rPr>
          <w:rFonts w:hint="cs"/>
          <w:rtl/>
          <w:lang w:bidi="ar-DZ"/>
        </w:rPr>
        <w:t xml:space="preserve"> المطلوبة لنمو النباتات وهذا ما يجعلنا نقيم حرارة التربة وحرارة الشمس</w:t>
      </w:r>
    </w:p>
    <w:p w:rsidR="00426B28" w:rsidRDefault="00BD097C" w:rsidP="00426B2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- التعرف علي فترة المواسم النباتية ، ففي دراسة ل </w:t>
      </w:r>
      <w:proofErr w:type="spellStart"/>
      <w:r>
        <w:rPr>
          <w:lang w:bidi="ar-DZ"/>
        </w:rPr>
        <w:t>buck</w:t>
      </w:r>
      <w:proofErr w:type="spellEnd"/>
      <w:r>
        <w:rPr>
          <w:lang w:bidi="ar-DZ"/>
        </w:rPr>
        <w:t xml:space="preserve"> L</w:t>
      </w:r>
      <w:r>
        <w:rPr>
          <w:rFonts w:hint="cs"/>
          <w:rtl/>
          <w:lang w:bidi="ar-DZ"/>
        </w:rPr>
        <w:t xml:space="preserve">  حدد النمو النباتي لفترة المواسم النباتية يومية  تفوق او تساو </w:t>
      </w:r>
      <m:oMath>
        <m:r>
          <m:rPr>
            <m:sty m:val="p"/>
          </m:rPr>
          <w:rPr>
            <w:rFonts w:ascii="Cambria Math" w:hAnsi="Cambria Math" w:cs="Cambria Math" w:hint="cs"/>
            <w:rtl/>
            <w:lang w:bidi="ar-DZ"/>
          </w:rPr>
          <m:t>℃</m:t>
        </m:r>
        <m:r>
          <m:rPr>
            <m:sty m:val="p"/>
          </m:rPr>
          <w:rPr>
            <w:rFonts w:ascii="Cambria Math" w:hAnsi="Cambria Math" w:cs="Cambria Math"/>
            <w:lang w:bidi="ar-DZ"/>
          </w:rPr>
          <m:t xml:space="preserve"> 6</m:t>
        </m:r>
      </m:oMath>
    </w:p>
    <w:p w:rsidR="00426B28" w:rsidRDefault="00426B28" w:rsidP="00426B2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وهذه الفترة تختلف من منطقة الي اخري ، مناطق عدد ايام الموسم النباتي السنوي يقدر ب 310 يوم ومناطق اخري 225 يوم فقط</w:t>
      </w:r>
    </w:p>
    <w:p w:rsidR="008F2E35" w:rsidRDefault="008F2E35" w:rsidP="00426B2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- </w:t>
      </w:r>
      <w:r w:rsidR="00426B28">
        <w:rPr>
          <w:rFonts w:hint="cs"/>
          <w:rtl/>
          <w:lang w:bidi="ar-DZ"/>
        </w:rPr>
        <w:t>تحديد موسم التساقط ( المطر)، ولا يجب التركيز علي الكمية فقط بل علي احتمالات تساقط المطر ، تركزه وتشتته ....اخ</w:t>
      </w:r>
    </w:p>
    <w:p w:rsidR="008F2E35" w:rsidRDefault="008F2E35" w:rsidP="008F2E3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-الاهتمام بالتنوع المناخي وهنا نركز علي المناخ المحلي وله دور مهم في نمو النباتات خصوصا  المناخات التي تتميز بالقساوة </w:t>
      </w:r>
      <w:r>
        <w:rPr>
          <w:lang w:bidi="ar-DZ"/>
        </w:rPr>
        <w:t xml:space="preserve"> rigoureux</w:t>
      </w:r>
    </w:p>
    <w:p w:rsidR="008F2E35" w:rsidRDefault="008F2E35" w:rsidP="008F2E3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2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</w:t>
      </w:r>
      <w:r w:rsidRPr="008F2E35">
        <w:rPr>
          <w:rFonts w:hint="cs"/>
          <w:u w:val="single"/>
          <w:rtl/>
          <w:lang w:bidi="ar-DZ"/>
        </w:rPr>
        <w:t>التضاريس</w:t>
      </w:r>
      <w:r>
        <w:rPr>
          <w:rFonts w:hint="cs"/>
          <w:rtl/>
          <w:lang w:bidi="ar-DZ"/>
        </w:rPr>
        <w:t xml:space="preserve"> </w:t>
      </w:r>
      <w:r w:rsidRPr="008F2E35">
        <w:rPr>
          <w:rFonts w:hint="cs"/>
          <w:u w:val="single"/>
          <w:rtl/>
          <w:lang w:bidi="ar-DZ"/>
        </w:rPr>
        <w:t xml:space="preserve">وعلاقته </w:t>
      </w:r>
      <w:proofErr w:type="gramStart"/>
      <w:r w:rsidRPr="008F2E35">
        <w:rPr>
          <w:rFonts w:hint="cs"/>
          <w:u w:val="single"/>
          <w:rtl/>
          <w:lang w:bidi="ar-DZ"/>
        </w:rPr>
        <w:t>بالمناخ</w:t>
      </w:r>
      <w:r>
        <w:rPr>
          <w:rFonts w:hint="cs"/>
          <w:u w:val="single"/>
          <w:rtl/>
          <w:lang w:bidi="ar-DZ"/>
        </w:rPr>
        <w:t xml:space="preserve"> :</w:t>
      </w:r>
      <w:proofErr w:type="gramEnd"/>
      <w:r>
        <w:rPr>
          <w:rFonts w:hint="cs"/>
          <w:u w:val="single"/>
          <w:rtl/>
          <w:lang w:bidi="ar-DZ"/>
        </w:rPr>
        <w:t xml:space="preserve"> </w:t>
      </w:r>
      <w:r>
        <w:rPr>
          <w:rFonts w:hint="cs"/>
          <w:rtl/>
          <w:lang w:bidi="ar-DZ"/>
        </w:rPr>
        <w:t>يتأثر المناخ بتضاريس من زاويتين :</w:t>
      </w:r>
    </w:p>
    <w:p w:rsidR="000C1AD8" w:rsidRDefault="008F2E35" w:rsidP="000C1AD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ارتباط المناخ بالتضاريس فكلما ارتفعنا ب 100</w:t>
      </w:r>
      <w:r w:rsidR="000C1AD8">
        <w:rPr>
          <w:rFonts w:hint="cs"/>
          <w:rtl/>
          <w:lang w:bidi="ar-DZ"/>
        </w:rPr>
        <w:t xml:space="preserve">م تقل الحرارة ب4،0 </w:t>
      </w:r>
      <m:oMath>
        <m:r>
          <m:rPr>
            <m:sty m:val="p"/>
          </m:rPr>
          <w:rPr>
            <w:rFonts w:ascii="Cambria Math" w:hAnsi="Cambria Math" w:cs="Cambria Math" w:hint="cs"/>
            <w:rtl/>
            <w:lang w:bidi="ar-DZ"/>
          </w:rPr>
          <m:t>℃</m:t>
        </m:r>
        <m:r>
          <m:rPr>
            <m:sty m:val="p"/>
          </m:rPr>
          <w:rPr>
            <w:rFonts w:ascii="Cambria Math" w:hAnsi="Cambria Math" w:cs="Cambria Math"/>
            <w:lang w:bidi="ar-DZ"/>
          </w:rPr>
          <m:t xml:space="preserve"> </m:t>
        </m:r>
      </m:oMath>
      <w:r w:rsidR="000C1AD8">
        <w:rPr>
          <w:rFonts w:eastAsiaTheme="minorEastAsia" w:hint="cs"/>
          <w:rtl/>
          <w:lang w:bidi="ar-DZ"/>
        </w:rPr>
        <w:t xml:space="preserve"> ، ففي الامطار التضارسية تلعب التضاريس دور مهم في تحديد الكمية الساقطة ( الجزائر مثلا )</w:t>
      </w:r>
    </w:p>
    <w:p w:rsidR="00672445" w:rsidRDefault="000C1AD8" w:rsidP="0067244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ب-  اهمية التضاريس تبرز من خلال</w:t>
      </w:r>
      <w:r w:rsidR="00672445">
        <w:rPr>
          <w:rFonts w:hint="cs"/>
          <w:rtl/>
          <w:lang w:bidi="ar-DZ"/>
        </w:rPr>
        <w:t xml:space="preserve"> عامل الواجهة </w:t>
      </w:r>
      <w:r w:rsidR="00672445">
        <w:rPr>
          <w:lang w:bidi="ar-DZ"/>
        </w:rPr>
        <w:t xml:space="preserve"> l’exposition</w:t>
      </w:r>
      <w:r w:rsidR="00672445">
        <w:rPr>
          <w:rFonts w:hint="cs"/>
          <w:rtl/>
          <w:lang w:bidi="ar-DZ"/>
        </w:rPr>
        <w:t>حيث تلعب دور مهم في وصول الكمية الحرارية المطلوبة</w:t>
      </w:r>
    </w:p>
    <w:p w:rsidR="00672445" w:rsidRPr="00672445" w:rsidRDefault="00672445" w:rsidP="00672445">
      <w:pPr>
        <w:bidi/>
        <w:rPr>
          <w:rtl/>
          <w:lang w:bidi="ar-DZ"/>
        </w:rPr>
      </w:pPr>
    </w:p>
    <w:p w:rsidR="00672445" w:rsidRPr="00672445" w:rsidRDefault="00672445" w:rsidP="00672445">
      <w:pPr>
        <w:bidi/>
        <w:rPr>
          <w:rtl/>
          <w:lang w:bidi="ar-DZ"/>
        </w:rPr>
      </w:pPr>
    </w:p>
    <w:p w:rsidR="00424EE4" w:rsidRDefault="0093312A" w:rsidP="0093312A">
      <w:pPr>
        <w:tabs>
          <w:tab w:val="left" w:pos="7767"/>
        </w:tabs>
        <w:bidi/>
        <w:rPr>
          <w:noProof/>
          <w:rtl/>
          <w:lang w:eastAsia="fr-FR"/>
        </w:rPr>
      </w:pPr>
      <w:r>
        <w:rPr>
          <w:rtl/>
          <w:lang w:bidi="ar-DZ"/>
        </w:rPr>
        <w:tab/>
      </w:r>
    </w:p>
    <w:p w:rsidR="00672445" w:rsidRDefault="002728FE" w:rsidP="002728FE">
      <w:pPr>
        <w:tabs>
          <w:tab w:val="left" w:pos="7767"/>
        </w:tabs>
        <w:bidi/>
        <w:ind w:left="1134" w:right="993" w:hanging="567"/>
        <w:rPr>
          <w:rtl/>
          <w:lang w:bidi="ar-DZ"/>
        </w:rPr>
      </w:pPr>
      <w:bookmarkStart w:id="0" w:name="_GoBack"/>
      <w:r>
        <w:rPr>
          <w:rFonts w:hint="cs"/>
          <w:noProof/>
          <w:rtl/>
          <w:lang w:eastAsia="fr-FR"/>
        </w:rPr>
        <w:lastRenderedPageBreak/>
        <mc:AlternateContent>
          <mc:Choice Requires="wpc">
            <w:drawing>
              <wp:inline distT="0" distB="0" distL="0" distR="0" wp14:anchorId="53A7DFAB" wp14:editId="6A3C9310">
                <wp:extent cx="5486400" cy="3236398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riangle isocèle 2"/>
                        <wps:cNvSpPr/>
                        <wps:spPr>
                          <a:xfrm>
                            <a:off x="1190625" y="1407598"/>
                            <a:ext cx="1060704" cy="9144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iangle isocèle 3"/>
                        <wps:cNvSpPr/>
                        <wps:spPr>
                          <a:xfrm>
                            <a:off x="4459606" y="1721923"/>
                            <a:ext cx="45719" cy="857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>
                            <a:off x="3968496" y="1388548"/>
                            <a:ext cx="1060704" cy="9144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998"/>
                            <a:ext cx="5486400" cy="3200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Connecteur droit avec flèche 6"/>
                        <wps:cNvCnPr/>
                        <wps:spPr>
                          <a:xfrm>
                            <a:off x="923925" y="1236148"/>
                            <a:ext cx="504825" cy="5524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riangle isocèle 7"/>
                        <wps:cNvSpPr/>
                        <wps:spPr>
                          <a:xfrm>
                            <a:off x="3219450" y="1502848"/>
                            <a:ext cx="1285875" cy="4571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 flipV="1">
                            <a:off x="4057650" y="1388549"/>
                            <a:ext cx="295275" cy="5810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avec flèche 9"/>
                        <wps:cNvCnPr/>
                        <wps:spPr>
                          <a:xfrm>
                            <a:off x="4638675" y="1388548"/>
                            <a:ext cx="238125" cy="5048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998"/>
                            <a:ext cx="5486400" cy="3200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riangle isocèle 11"/>
                        <wps:cNvSpPr/>
                        <wps:spPr>
                          <a:xfrm>
                            <a:off x="1276351" y="1361879"/>
                            <a:ext cx="476250" cy="14096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iangle isocèle 12"/>
                        <wps:cNvSpPr/>
                        <wps:spPr>
                          <a:xfrm flipV="1">
                            <a:off x="4505324" y="1594286"/>
                            <a:ext cx="200025" cy="127637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998"/>
                            <a:ext cx="5486400" cy="3200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Connecteur droit avec flèche 15"/>
                        <wps:cNvCnPr/>
                        <wps:spPr>
                          <a:xfrm flipH="1">
                            <a:off x="1889379" y="1131373"/>
                            <a:ext cx="361950" cy="590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266700" y="1083748"/>
                            <a:ext cx="657225" cy="278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1A8" w:rsidRDefault="002211A8">
                              <w:pPr>
                                <w:rPr>
                                  <w:rFonts w:hint="cs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الشمال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4"/>
                        <wps:cNvSpPr txBox="1"/>
                        <wps:spPr>
                          <a:xfrm>
                            <a:off x="2146554" y="978973"/>
                            <a:ext cx="614004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1A8" w:rsidRDefault="002211A8" w:rsidP="0022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ا</w:t>
                              </w:r>
                              <w:r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لجنوب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4"/>
                        <wps:cNvSpPr txBox="1"/>
                        <wps:spPr>
                          <a:xfrm>
                            <a:off x="2076452" y="1645723"/>
                            <a:ext cx="1638298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1A8" w:rsidRDefault="002211A8" w:rsidP="00FC15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سفح </w:t>
                              </w:r>
                              <w:proofErr w:type="gramStart"/>
                              <w:r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مقابل</w:t>
                              </w:r>
                              <w:proofErr w:type="gramEnd"/>
                              <w:r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 للظل</w:t>
                              </w:r>
                            </w:p>
                            <w:p w:rsidR="002211A8" w:rsidRDefault="002211A8" w:rsidP="00FC15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bidi="ar-DZ"/>
                                </w:rPr>
                                <w:t>Versant à l’ambre</w:t>
                              </w:r>
                            </w:p>
                            <w:p w:rsidR="002211A8" w:rsidRDefault="002211A8" w:rsidP="00FC15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bidi="ar-DZ"/>
                                </w:rPr>
                                <w:t>Ubac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4"/>
                        <wps:cNvSpPr txBox="1"/>
                        <wps:spPr>
                          <a:xfrm>
                            <a:off x="133350" y="1721923"/>
                            <a:ext cx="129540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1A8" w:rsidRDefault="002211A8" w:rsidP="00FC15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 xml:space="preserve">سفح مقابل </w:t>
                              </w:r>
                              <w:proofErr w:type="gramStart"/>
                              <w:r>
                                <w:rPr>
                                  <w:rFonts w:ascii="Arial" w:eastAsia="Calibri" w:hAnsi="Arial" w:cs="Arial" w:hint="cs"/>
                                  <w:sz w:val="22"/>
                                  <w:szCs w:val="22"/>
                                  <w:rtl/>
                                  <w:lang w:bidi="ar-DZ"/>
                                </w:rPr>
                                <w:t>لشمس</w:t>
                              </w:r>
                              <w:proofErr w:type="gramEnd"/>
                            </w:p>
                            <w:p w:rsidR="002211A8" w:rsidRDefault="002211A8" w:rsidP="00FC15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bidi="ar-DZ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bidi="ar-DZ"/>
                                </w:rPr>
                                <w:t xml:space="preserve">Ensoleille </w:t>
                              </w:r>
                            </w:p>
                            <w:p w:rsidR="002211A8" w:rsidRDefault="002211A8" w:rsidP="00FC159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bidi="ar-DZ"/>
                                </w:rPr>
                                <w:t>adrat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14"/>
                        <wps:cNvSpPr txBox="1"/>
                        <wps:spPr>
                          <a:xfrm>
                            <a:off x="3244596" y="1264723"/>
                            <a:ext cx="1637665" cy="350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1A8" w:rsidRDefault="002211A8" w:rsidP="0022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Versant arrose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14"/>
                        <wps:cNvSpPr txBox="1"/>
                        <wps:spPr>
                          <a:xfrm>
                            <a:off x="4668646" y="1156092"/>
                            <a:ext cx="817754" cy="4276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1A8" w:rsidRDefault="002211A8" w:rsidP="0022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Versant sec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71550" y="2531548"/>
                            <a:ext cx="3733799" cy="504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593" w:rsidRDefault="00FC1593" w:rsidP="00FC1593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rtl/>
                                  <w:lang w:bidi="ar-DZ"/>
                                </w:rPr>
                              </w:pPr>
                              <w:proofErr w:type="spellStart"/>
                              <w:r>
                                <w:t>Fig</w:t>
                              </w:r>
                              <w:proofErr w:type="spellEnd"/>
                              <w:r>
                                <w:t> ; Facteur d’exposition</w:t>
                              </w:r>
                            </w:p>
                            <w:p w:rsidR="00FC1593" w:rsidRDefault="00FC1593" w:rsidP="00FC1593">
                              <w:pPr>
                                <w:jc w:val="center"/>
                                <w:rPr>
                                  <w:rFonts w:hint="cs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عامل الواجهة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6in;height:254.85pt;mso-position-horizontal-relative:char;mso-position-vertical-relative:line" coordsize="54864,32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359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2" o:spid="_x0000_s1028" type="#_x0000_t5" style="position:absolute;left:11906;top:14075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cU8AA&#10;AADaAAAADwAAAGRycy9kb3ducmV2LnhtbESPQYvCMBSE7wv+h/AEb9u0HmStxlJEYQ9e1P0Bj+bZ&#10;VJuX2sTa/fdGWNjjMDPfMOtitK0YqPeNYwVZkoIgrpxuuFbwc95/foHwAVlj65gU/JKHYjP5WGOu&#10;3ZOPNJxCLSKEfY4KTAhdLqWvDFn0ieuIo3dxvcUQZV9L3eMzwm0r52m6kBYbjgsGO9oaqm6nh1Vw&#10;MONSb7Nze12yvGc7W+OwL5WaTcdyBSLQGP7Df+1vrWAO7yvx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cU8AAAADaAAAADwAAAAAAAAAAAAAAAACYAgAAZHJzL2Rvd25y&#10;ZXYueG1sUEsFBgAAAAAEAAQA9QAAAIUDAAAAAA==&#10;" fillcolor="#4f81bd [3204]" strokecolor="#243f60 [1604]" strokeweight="2pt"/>
                <v:shape id="Triangle isocèle 3" o:spid="_x0000_s1029" type="#_x0000_t5" style="position:absolute;left:44596;top:17219;width:4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yMIA&#10;AADaAAAADwAAAGRycy9kb3ducmV2LnhtbESPwWrDMBBE74X8g9hAb7XsF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LnIwgAAANoAAAAPAAAAAAAAAAAAAAAAAJgCAABkcnMvZG93&#10;bnJldi54bWxQSwUGAAAAAAQABAD1AAAAhwMAAAAA&#10;" fillcolor="#4f81bd [3204]" strokecolor="#243f60 [1604]" strokeweight="2pt"/>
                <v:shape id="Triangle isocèle 4" o:spid="_x0000_s1030" type="#_x0000_t5" style="position:absolute;left:39684;top:13885;width:1060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hvMIA&#10;AADaAAAADwAAAGRycy9kb3ducmV2LnhtbESPwWrDMBBE74X8g9hAb7XsU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SG8wgAAANoAAAAPAAAAAAAAAAAAAAAAAJgCAABkcnMvZG93&#10;bnJldi54bWxQSwUGAAAAAAQABAD1AAAAhwMAAAAA&#10;" fillcolor="#4f81bd [3204]" strokecolor="#243f60 [1604]" strokeweight="2pt"/>
                <v:shape id="Image 5" o:spid="_x0000_s1031" type="#_x0000_t75" style="position:absolute;top:359;width:54864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3xD3CAAAA2gAAAA8AAABkcnMvZG93bnJldi54bWxEj0FrwkAUhO+F/oflCd6ajUJFUlcRwdJD&#10;emj0B7xmn0k0+17Irhr767uC4HGYmW+YxWpwrbpQ7xthA5MkBUVcim24MrDfbd/moHxAttgKk4Eb&#10;eVgtX18WmFm58g9dilCpCGGfoYE6hC7T2pc1OfSJdMTRO0jvMETZV9r2eI1w1+ppms60w4bjQo0d&#10;bWoqT8XZGfidDOVnbte5FN+nlLZW8uOfGDMeDesPUIGG8Aw/2l/WwDvcr8Qb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N8Q9wgAAANoAAAAPAAAAAAAAAAAAAAAAAJ8C&#10;AABkcnMvZG93bnJldi54bWxQSwUGAAAAAAQABAD3AAAAjgMAAAAA&#10;">
                  <v:imagedata r:id="rId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32" type="#_x0000_t32" style="position:absolute;left:9239;top:12361;width:5048;height:5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Triangle isocèle 7" o:spid="_x0000_s1033" type="#_x0000_t5" style="position:absolute;left:32194;top:15028;width:1285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/y8IA&#10;AADaAAAADwAAAGRycy9kb3ducmV2LnhtbESPwWrDMBBE74X8g9hAb7XsHtraiWKMiaGHXprkAxZr&#10;YzmxVo6lOu7fV4VCj8PMvGG25WIHMdPke8cKsiQFQdw63XOn4HRsnt5A+ICscXBMCr7JQ7lbPWyx&#10;0O7OnzQfQicihH2BCkwIYyGlbw1Z9IkbiaN3dpPFEOXUST3hPcLtIJ/T9EVa7DkuGBypNtReD19W&#10;wYdZcl1nx+GSs7xle9vh3FRKPa6XagMi0BL+w3/td63gFX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7/LwgAAANoAAAAPAAAAAAAAAAAAAAAAAJgCAABkcnMvZG93&#10;bnJldi54bWxQSwUGAAAAAAQABAD1AAAAhwMAAAAA&#10;" fillcolor="#4f81bd [3204]" strokecolor="#243f60 [1604]" strokeweight="2pt"/>
                <v:shape id="Connecteur droit avec flèche 8" o:spid="_x0000_s1034" type="#_x0000_t32" style="position:absolute;left:40576;top:13885;width:2953;height:5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  <v:shape id="Connecteur droit avec flèche 9" o:spid="_x0000_s1035" type="#_x0000_t32" style="position:absolute;left:46386;top:13885;width:2382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shape id="Image 10" o:spid="_x0000_s1036" type="#_x0000_t75" style="position:absolute;top:359;width:54864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BrTDAAAA2wAAAA8AAABkcnMvZG93bnJldi54bWxEj8FuwkAMRO+V+IeVkXorG3qoqsCCEBKo&#10;h3Bo2g8wWZMEsnaUXSD06+tDpd5szXjmebkeQ2duNMRW2MF8loEhrsS3XDv4/tq9vIOJCdljJ0wO&#10;HhRhvZo8LTH3cudPupWpNhrCMUcHTUp9bm2sGgoYZ9ITq3aSIWDSdaitH/Cu4aGzr1n2ZgO2rA0N&#10;9rRtqLqU1+DgOB+rfeE3hZSHS0Y7L8X5R5x7no6bBZhEY/o3/11/eMVXev1FB7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AGtMMAAADbAAAADwAAAAAAAAAAAAAAAACf&#10;AgAAZHJzL2Rvd25yZXYueG1sUEsFBgAAAAAEAAQA9wAAAI8DAAAAAA==&#10;">
                  <v:imagedata r:id="rId8" o:title=""/>
                  <v:path arrowok="t"/>
                </v:shape>
                <v:shape id="Triangle isocèle 11" o:spid="_x0000_s1037" type="#_x0000_t5" style="position:absolute;left:12763;top:13618;width:4763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ndL8A&#10;AADbAAAADwAAAGRycy9kb3ducmV2LnhtbERPzYrCMBC+L/gOYRb2tqbdg9jaVEQU9uBF6wMMzdhU&#10;m0m3ydbu228Ewdt8fL9TrCfbiZEG3zpWkM4TEMS10y03Cs7V/nMJwgdkjZ1jUvBHHtbl7K3AXLs7&#10;H2k8hUbEEPY5KjAh9LmUvjZk0c9dTxy5ixsshgiHRuoB7zHcdvIrSRbSYsuxwWBPW0P17fRrFRzM&#10;lOltWnXXjOVPurMNjvuNUh/v02YFItAUXuKn+1vH+Sk8fokH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d0vwAAANsAAAAPAAAAAAAAAAAAAAAAAJgCAABkcnMvZG93bnJl&#10;di54bWxQSwUGAAAAAAQABAD1AAAAhAMAAAAA&#10;" fillcolor="#4f81bd [3204]" strokecolor="#243f60 [1604]" strokeweight="2pt"/>
                <v:shape id="Triangle isocèle 12" o:spid="_x0000_s1038" type="#_x0000_t5" style="position:absolute;left:45053;top:15942;width:2000;height:127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yAcEA&#10;AADbAAAADwAAAGRycy9kb3ducmV2LnhtbERPTWvCQBC9F/wPywi9SN2oUNvoJojQmmujh/Y2ZKe7&#10;wexsyK4a/323UOhtHu9ztuXoOnGlIbSeFSzmGQjixuuWjYLT8e3pBUSIyBo7z6TgTgHKYvKwxVz7&#10;G3/QtY5GpBAOOSqwMfa5lKGx5DDMfU+cuG8/OIwJDkbqAW8p3HVymWXP0mHLqcFiT3tLzbm+OAV+&#10;3c/uJns3ezt73VXx8Ln6wkqpx+m424CINMZ/8Z+70mn+En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sgHBAAAA2wAAAA8AAAAAAAAAAAAAAAAAmAIAAGRycy9kb3du&#10;cmV2LnhtbFBLBQYAAAAABAAEAPUAAACGAwAAAAA=&#10;" fillcolor="#4f81bd [3204]" strokecolor="#243f60 [1604]" strokeweight="2pt"/>
                <v:shape id="Image 13" o:spid="_x0000_s1039" type="#_x0000_t75" style="position:absolute;top:359;width:54864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CmMPAAAAA2wAAAA8AAABkcnMvZG93bnJldi54bWxET81qwkAQvhf6DssI3pqNFkRSVxHB0kN6&#10;aPQBptkxiWZnQnbV2KfvCoK3+fh+Z7EaXKsu1PtG2MAkSUERl2Ibrgzsd9u3OSgfkC22wmTgRh5W&#10;y9eXBWZWrvxDlyJUKoawz9BAHUKXae3Lmhz6RDriyB2kdxgi7Ctte7zGcNfqaZrOtMOGY0ONHW1q&#10;Kk/F2Rn4nQzlZ27XuRTfp5S2VvLjnxgzHg3rD1CBhvAUP9xfNs5/h/sv8QC9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cKYw8AAAADbAAAADwAAAAAAAAAAAAAAAACfAgAA&#10;ZHJzL2Rvd25yZXYueG1sUEsFBgAAAAAEAAQA9wAAAIwDAAAAAA==&#10;">
                  <v:imagedata r:id="rId8" o:title=""/>
                  <v:path arrowok="t"/>
                </v:shape>
                <v:shape id="Connecteur droit avec flèche 15" o:spid="_x0000_s1040" type="#_x0000_t32" style="position:absolute;left:18893;top:11313;width:3620;height:59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4" o:spid="_x0000_s1041" type="#_x0000_t202" style="position:absolute;left:2667;top:10837;width:657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2211A8" w:rsidRDefault="002211A8">
                        <w:pPr>
                          <w:rPr>
                            <w:rFonts w:hint="cs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الشمال</w:t>
                        </w:r>
                      </w:p>
                    </w:txbxContent>
                  </v:textbox>
                </v:shape>
                <v:shape id="Zone de texte 14" o:spid="_x0000_s1042" type="#_x0000_t202" style="position:absolute;left:21465;top:9789;width:614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211A8" w:rsidRDefault="002211A8" w:rsidP="0022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  <w:rtl/>
                            <w:lang w:bidi="ar-DZ"/>
                          </w:rPr>
                          <w:t>ا</w:t>
                        </w:r>
                        <w:r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لجنوب</w:t>
                        </w:r>
                      </w:p>
                    </w:txbxContent>
                  </v:textbox>
                </v:shape>
                <v:shape id="Zone de texte 14" o:spid="_x0000_s1043" type="#_x0000_t202" style="position:absolute;left:20764;top:16457;width:16383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2211A8" w:rsidRDefault="002211A8" w:rsidP="00FC159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 xml:space="preserve">سفح </w:t>
                        </w:r>
                        <w:proofErr w:type="gramStart"/>
                        <w:r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مقابل</w:t>
                        </w:r>
                        <w:proofErr w:type="gramEnd"/>
                        <w:r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 xml:space="preserve"> للظل</w:t>
                        </w:r>
                      </w:p>
                      <w:p w:rsidR="002211A8" w:rsidRDefault="002211A8" w:rsidP="00FC159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Calibri" w:hAnsi="Arial" w:cs="Arial"/>
                            <w:sz w:val="22"/>
                            <w:szCs w:val="22"/>
                            <w:lang w:bidi="ar-DZ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  <w:lang w:bidi="ar-DZ"/>
                          </w:rPr>
                          <w:t>Versant à l’ambre</w:t>
                        </w:r>
                      </w:p>
                      <w:p w:rsidR="002211A8" w:rsidRDefault="002211A8" w:rsidP="00FC159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  <w:lang w:bidi="ar-DZ"/>
                          </w:rPr>
                          <w:t>Ubac</w:t>
                        </w:r>
                      </w:p>
                    </w:txbxContent>
                  </v:textbox>
                </v:shape>
                <v:shape id="Zone de texte 14" o:spid="_x0000_s1044" type="#_x0000_t202" style="position:absolute;left:1333;top:17219;width:1295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2211A8" w:rsidRDefault="002211A8" w:rsidP="00FC159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Calibri" w:hAnsi="Arial" w:cs="Arial"/>
                            <w:sz w:val="22"/>
                            <w:szCs w:val="22"/>
                            <w:lang w:bidi="ar-DZ"/>
                          </w:rPr>
                        </w:pPr>
                        <w:r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 xml:space="preserve">سفح مقابل </w:t>
                        </w:r>
                        <w:proofErr w:type="gramStart"/>
                        <w:r>
                          <w:rPr>
                            <w:rFonts w:ascii="Arial" w:eastAsia="Calibri" w:hAnsi="Arial" w:cs="Arial" w:hint="cs"/>
                            <w:sz w:val="22"/>
                            <w:szCs w:val="22"/>
                            <w:rtl/>
                            <w:lang w:bidi="ar-DZ"/>
                          </w:rPr>
                          <w:t>لشمس</w:t>
                        </w:r>
                        <w:proofErr w:type="gramEnd"/>
                      </w:p>
                      <w:p w:rsidR="002211A8" w:rsidRDefault="002211A8" w:rsidP="00FC159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Calibri" w:hAnsi="Arial" w:cs="Arial"/>
                            <w:sz w:val="22"/>
                            <w:szCs w:val="22"/>
                            <w:lang w:bidi="ar-DZ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  <w:lang w:bidi="ar-DZ"/>
                          </w:rPr>
                          <w:t xml:space="preserve">Ensoleille </w:t>
                        </w:r>
                      </w:p>
                      <w:p w:rsidR="002211A8" w:rsidRDefault="002211A8" w:rsidP="00FC159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  <w:lang w:bidi="ar-DZ"/>
                          </w:rPr>
                          <w:t>adrat</w:t>
                        </w:r>
                        <w:proofErr w:type="gramEnd"/>
                      </w:p>
                    </w:txbxContent>
                  </v:textbox>
                </v:shape>
                <v:shape id="Zone de texte 14" o:spid="_x0000_s1045" type="#_x0000_t202" style="position:absolute;left:32445;top:12647;width:1637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2211A8" w:rsidRDefault="002211A8" w:rsidP="0022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Versant arrose</w:t>
                        </w:r>
                      </w:p>
                    </w:txbxContent>
                  </v:textbox>
                </v:shape>
                <v:shape id="Zone de texte 14" o:spid="_x0000_s1046" type="#_x0000_t202" style="position:absolute;left:46686;top:11560;width:8178;height:4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2211A8" w:rsidRDefault="002211A8" w:rsidP="0022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Versant sec</w:t>
                        </w:r>
                      </w:p>
                    </w:txbxContent>
                  </v:textbox>
                </v:shape>
                <v:shape id="Zone de texte 22" o:spid="_x0000_s1047" type="#_x0000_t202" style="position:absolute;left:9715;top:25315;width:3733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FC1593" w:rsidRDefault="00FC1593" w:rsidP="00FC1593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rtl/>
                            <w:lang w:bidi="ar-DZ"/>
                          </w:rPr>
                        </w:pPr>
                        <w:proofErr w:type="spellStart"/>
                        <w:r>
                          <w:t>Fig</w:t>
                        </w:r>
                        <w:proofErr w:type="spellEnd"/>
                        <w:r>
                          <w:t> ; Facteur d’exposition</w:t>
                        </w:r>
                      </w:p>
                      <w:p w:rsidR="00FC1593" w:rsidRDefault="00FC1593" w:rsidP="00FC1593">
                        <w:pPr>
                          <w:jc w:val="center"/>
                          <w:rPr>
                            <w:rFonts w:hint="cs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عامل الواجهة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E26168" w:rsidRDefault="00E26168" w:rsidP="00672445">
      <w:pPr>
        <w:bidi/>
        <w:rPr>
          <w:rtl/>
          <w:lang w:bidi="ar-DZ"/>
        </w:rPr>
      </w:pPr>
    </w:p>
    <w:p w:rsidR="009A6BF7" w:rsidRDefault="00672445" w:rsidP="0067244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3</w:t>
      </w:r>
      <w:r w:rsidRPr="009A6BF7">
        <w:rPr>
          <w:rFonts w:hint="cs"/>
          <w:u w:val="single"/>
          <w:rtl/>
          <w:lang w:bidi="ar-DZ"/>
        </w:rPr>
        <w:t>- التربة :</w:t>
      </w:r>
      <w:r>
        <w:rPr>
          <w:rFonts w:hint="cs"/>
          <w:rtl/>
          <w:lang w:bidi="ar-DZ"/>
        </w:rPr>
        <w:t xml:space="preserve"> </w:t>
      </w:r>
      <w:r w:rsidR="009A6BF7">
        <w:rPr>
          <w:rFonts w:hint="cs"/>
          <w:rtl/>
          <w:lang w:bidi="ar-DZ"/>
        </w:rPr>
        <w:t>تتأثر</w:t>
      </w:r>
      <w:r>
        <w:rPr>
          <w:rFonts w:hint="cs"/>
          <w:rtl/>
          <w:lang w:bidi="ar-DZ"/>
        </w:rPr>
        <w:t xml:space="preserve"> التربة كثيرا بتضاريس ويوجد نوعان من الترب (ترب متحولة وترب محلية ) ، كما تختلف التربة من منطقة الي اخري حسب لون التربة ، </w:t>
      </w:r>
      <w:r w:rsidR="004275DB">
        <w:rPr>
          <w:rFonts w:hint="cs"/>
          <w:rtl/>
          <w:lang w:bidi="ar-DZ"/>
        </w:rPr>
        <w:t xml:space="preserve">حسب الخصائص الفزيائية والكميائية لتربة . كما تتأثر التربة  بتضاريس </w:t>
      </w:r>
      <w:r w:rsidR="008D2277">
        <w:rPr>
          <w:rFonts w:hint="cs"/>
          <w:rtl/>
          <w:lang w:bidi="ar-DZ"/>
        </w:rPr>
        <w:t>فكلما كان الانحدار شديد كلما كان سمك التربة رقيق وربما ينعدم في ظل عدم وجود النباتات</w:t>
      </w:r>
      <w:r w:rsidR="009A6BF7">
        <w:rPr>
          <w:rFonts w:hint="cs"/>
          <w:rtl/>
          <w:lang w:bidi="ar-DZ"/>
        </w:rPr>
        <w:t xml:space="preserve"> وبالعكس في المناطق المنخفضة اين يحدث تراكم ويكون سمك ترب معتبر</w:t>
      </w:r>
    </w:p>
    <w:p w:rsidR="009A6BF7" w:rsidRDefault="009A6BF7" w:rsidP="009A6BF7">
      <w:pPr>
        <w:bidi/>
        <w:rPr>
          <w:lang w:val="en-US" w:bidi="ar-DZ"/>
        </w:rPr>
      </w:pPr>
      <w:proofErr w:type="gramStart"/>
      <w:r w:rsidRPr="009A6BF7">
        <w:rPr>
          <w:rFonts w:hint="cs"/>
          <w:b/>
          <w:bCs/>
          <w:u w:val="single"/>
          <w:rtl/>
          <w:lang w:bidi="ar-DZ"/>
        </w:rPr>
        <w:t>النظام</w:t>
      </w:r>
      <w:proofErr w:type="gramEnd"/>
      <w:r w:rsidRPr="009A6BF7">
        <w:rPr>
          <w:rFonts w:hint="cs"/>
          <w:b/>
          <w:bCs/>
          <w:u w:val="single"/>
          <w:rtl/>
          <w:lang w:bidi="ar-DZ"/>
        </w:rPr>
        <w:t xml:space="preserve"> الزراعي</w:t>
      </w:r>
      <w:r>
        <w:rPr>
          <w:rFonts w:hint="cs"/>
          <w:b/>
          <w:bCs/>
          <w:u w:val="single"/>
          <w:rtl/>
          <w:lang w:bidi="ar-DZ"/>
        </w:rPr>
        <w:t>:</w:t>
      </w:r>
      <w:r>
        <w:rPr>
          <w:rFonts w:hint="cs"/>
          <w:rtl/>
          <w:lang w:bidi="ar-DZ"/>
        </w:rPr>
        <w:t xml:space="preserve"> </w:t>
      </w:r>
      <w:r w:rsidRPr="009A6BF7">
        <w:rPr>
          <w:b/>
          <w:bCs/>
          <w:u w:val="single"/>
          <w:lang w:val="en-US" w:bidi="ar-DZ"/>
        </w:rPr>
        <w:t>les system</w:t>
      </w:r>
      <w:r w:rsidRPr="009A6BF7">
        <w:rPr>
          <w:b/>
          <w:bCs/>
          <w:u w:val="single"/>
          <w:lang w:bidi="ar-DZ"/>
        </w:rPr>
        <w:t>e</w:t>
      </w:r>
      <w:r w:rsidRPr="009A6BF7">
        <w:rPr>
          <w:b/>
          <w:bCs/>
          <w:u w:val="single"/>
          <w:lang w:val="en-US" w:bidi="ar-DZ"/>
        </w:rPr>
        <w:t xml:space="preserve"> de culture</w:t>
      </w:r>
      <w:r>
        <w:rPr>
          <w:b/>
          <w:bCs/>
          <w:u w:val="single"/>
          <w:lang w:val="en-US" w:bidi="ar-DZ"/>
        </w:rPr>
        <w:t xml:space="preserve"> </w:t>
      </w:r>
    </w:p>
    <w:p w:rsidR="00BD0898" w:rsidRDefault="009A6BF7" w:rsidP="00E27C73">
      <w:pPr>
        <w:bidi/>
        <w:rPr>
          <w:lang w:bidi="ar-DZ"/>
        </w:rPr>
      </w:pPr>
      <w:r>
        <w:rPr>
          <w:rFonts w:hint="cs"/>
          <w:rtl/>
          <w:lang w:val="en-US" w:bidi="ar-DZ"/>
        </w:rPr>
        <w:t>نسمي نظام زراعي مجموع الزراعات المستغلة</w:t>
      </w:r>
      <w:r w:rsidR="00E27C73">
        <w:rPr>
          <w:rFonts w:hint="cs"/>
          <w:rtl/>
          <w:lang w:val="en-US" w:bidi="ar-DZ"/>
        </w:rPr>
        <w:t xml:space="preserve"> مثل الزراعة الاحادية او الزراعة الثنائية او الزراعة المتداخلة ، يتضمن دراسة  النظام الزراعي كذلك طبيعة الدورة الزراعية </w:t>
      </w:r>
      <w:r w:rsidR="00E27C73">
        <w:rPr>
          <w:lang w:bidi="ar-DZ"/>
        </w:rPr>
        <w:t xml:space="preserve"> l’assolement </w:t>
      </w:r>
      <w:r w:rsidR="00E27C73">
        <w:rPr>
          <w:rFonts w:hint="cs"/>
          <w:rtl/>
          <w:lang w:bidi="ar-DZ"/>
        </w:rPr>
        <w:t xml:space="preserve">( الثنائية ، </w:t>
      </w:r>
      <w:r w:rsidR="00DE27D4">
        <w:rPr>
          <w:rFonts w:hint="cs"/>
          <w:rtl/>
          <w:lang w:bidi="ar-DZ"/>
        </w:rPr>
        <w:t>الثلاثية</w:t>
      </w:r>
      <w:r w:rsidR="00E27C73">
        <w:rPr>
          <w:rFonts w:hint="cs"/>
          <w:rtl/>
          <w:lang w:bidi="ar-DZ"/>
        </w:rPr>
        <w:t xml:space="preserve"> ... اخ ، وندرس ضمن النظام الزراعي كذلك طبيعة الانتاج الفلاحي والمقصود هنا تربية الابقار </w:t>
      </w:r>
      <w:r w:rsidR="00DE27D4">
        <w:rPr>
          <w:rFonts w:hint="cs"/>
          <w:rtl/>
          <w:lang w:bidi="ar-DZ"/>
        </w:rPr>
        <w:t>،</w:t>
      </w:r>
      <w:r w:rsidR="00E27C73">
        <w:rPr>
          <w:rFonts w:hint="cs"/>
          <w:rtl/>
          <w:lang w:bidi="ar-DZ"/>
        </w:rPr>
        <w:t xml:space="preserve">وهذا النشاط مهم في الزراعة وللمزارع كذلك من خلال تحسين في الخصائص الفزيائية لترب </w:t>
      </w:r>
      <w:r w:rsidR="00BD0898">
        <w:rPr>
          <w:rFonts w:hint="cs"/>
          <w:rtl/>
          <w:lang w:bidi="ar-DZ"/>
        </w:rPr>
        <w:t>والكيمائية ، وكذا في عملية تحسين في انتاجية العمل</w:t>
      </w:r>
    </w:p>
    <w:p w:rsidR="00BD0898" w:rsidRDefault="00BD0898" w:rsidP="00BD0898">
      <w:pPr>
        <w:bidi/>
        <w:rPr>
          <w:lang w:bidi="ar-DZ"/>
        </w:rPr>
      </w:pPr>
      <w:r>
        <w:rPr>
          <w:rFonts w:hint="cs"/>
          <w:rtl/>
          <w:lang w:bidi="ar-DZ"/>
        </w:rPr>
        <w:t xml:space="preserve">ندرس النظام الزراعي من خلال تقنيات الانتاج الفلاحي مثل كيفية الحرث ، استعمال الاسمدة ، استعمال المكننة ، تقييم اليد العاملة يد عاملة كثيفة يعطي نظام زراعي غير كثيف </w:t>
      </w:r>
      <w:r>
        <w:rPr>
          <w:lang w:bidi="ar-DZ"/>
        </w:rPr>
        <w:t xml:space="preserve"> system extensif</w:t>
      </w:r>
      <w:r>
        <w:rPr>
          <w:rFonts w:hint="cs"/>
          <w:rtl/>
          <w:lang w:bidi="ar-DZ"/>
        </w:rPr>
        <w:t xml:space="preserve"> والعكس استعمال ضئيل لليد العاملة يعطي نظام زراعي مكثف </w:t>
      </w:r>
      <w:r>
        <w:rPr>
          <w:lang w:bidi="ar-DZ"/>
        </w:rPr>
        <w:t>system intensif</w:t>
      </w:r>
    </w:p>
    <w:p w:rsidR="007B2A2F" w:rsidRDefault="00BD0898" w:rsidP="007B2A2F">
      <w:pPr>
        <w:bidi/>
        <w:rPr>
          <w:lang w:val="en-US" w:bidi="ar-DZ"/>
        </w:rPr>
      </w:pPr>
      <w:proofErr w:type="gramStart"/>
      <w:r w:rsidRPr="007B2A2F">
        <w:rPr>
          <w:rFonts w:hint="cs"/>
          <w:b/>
          <w:bCs/>
          <w:u w:val="single"/>
          <w:rtl/>
          <w:lang w:bidi="ar-DZ"/>
        </w:rPr>
        <w:t>النمط</w:t>
      </w:r>
      <w:proofErr w:type="gramEnd"/>
      <w:r w:rsidRPr="007B2A2F">
        <w:rPr>
          <w:rFonts w:hint="cs"/>
          <w:b/>
          <w:bCs/>
          <w:u w:val="single"/>
          <w:rtl/>
          <w:lang w:bidi="ar-DZ"/>
        </w:rPr>
        <w:t xml:space="preserve"> الزراعي </w:t>
      </w:r>
      <w:r w:rsidR="007B2A2F" w:rsidRPr="007B2A2F">
        <w:rPr>
          <w:b/>
          <w:bCs/>
          <w:u w:val="single"/>
          <w:lang w:val="en-US" w:bidi="ar-DZ"/>
        </w:rPr>
        <w:t>type de culture</w:t>
      </w:r>
      <w:r w:rsidR="007B2A2F">
        <w:rPr>
          <w:lang w:val="en-US" w:bidi="ar-DZ"/>
        </w:rPr>
        <w:t xml:space="preserve"> </w:t>
      </w:r>
    </w:p>
    <w:p w:rsidR="007B2A2F" w:rsidRDefault="007B2A2F" w:rsidP="007B2A2F">
      <w:pPr>
        <w:bidi/>
        <w:rPr>
          <w:rtl/>
          <w:lang w:bidi="ar-DZ"/>
        </w:rPr>
      </w:pPr>
      <w:r>
        <w:rPr>
          <w:rFonts w:hint="cs"/>
          <w:rtl/>
          <w:lang w:val="en-US" w:bidi="ar-DZ"/>
        </w:rPr>
        <w:t xml:space="preserve">نقصد به الخصائص الاقتصادية لكل زراعة اي علاقة المنتوج الزراعي بالوجهة </w:t>
      </w:r>
      <w:r>
        <w:rPr>
          <w:lang w:bidi="ar-DZ"/>
        </w:rPr>
        <w:t xml:space="preserve"> destination</w:t>
      </w:r>
      <w:r>
        <w:rPr>
          <w:rFonts w:hint="cs"/>
          <w:rtl/>
          <w:lang w:bidi="ar-DZ"/>
        </w:rPr>
        <w:t xml:space="preserve"> اي هل الانتاج موجه للاستهلاك الذاتي او لسوق او الاثنين معا</w:t>
      </w:r>
    </w:p>
    <w:p w:rsidR="001F530D" w:rsidRDefault="007B2A2F" w:rsidP="007B2A2F">
      <w:pPr>
        <w:bidi/>
        <w:rPr>
          <w:b/>
          <w:bCs/>
          <w:u w:val="single"/>
          <w:rtl/>
          <w:lang w:bidi="ar-DZ"/>
        </w:rPr>
      </w:pPr>
      <w:r w:rsidRPr="007B2A2F">
        <w:rPr>
          <w:rFonts w:hint="cs"/>
          <w:b/>
          <w:bCs/>
          <w:u w:val="single"/>
          <w:rtl/>
          <w:lang w:bidi="ar-DZ"/>
        </w:rPr>
        <w:t xml:space="preserve">نظام </w:t>
      </w:r>
      <w:proofErr w:type="gramStart"/>
      <w:r w:rsidRPr="007B2A2F">
        <w:rPr>
          <w:rFonts w:hint="cs"/>
          <w:b/>
          <w:bCs/>
          <w:u w:val="single"/>
          <w:rtl/>
          <w:lang w:bidi="ar-DZ"/>
        </w:rPr>
        <w:t xml:space="preserve">الاستغلال </w:t>
      </w:r>
      <w:r w:rsidRPr="007B2A2F">
        <w:rPr>
          <w:b/>
          <w:bCs/>
          <w:u w:val="single"/>
          <w:lang w:bidi="ar-DZ"/>
        </w:rPr>
        <w:t xml:space="preserve"> le</w:t>
      </w:r>
      <w:proofErr w:type="gramEnd"/>
      <w:r w:rsidRPr="007B2A2F">
        <w:rPr>
          <w:b/>
          <w:bCs/>
          <w:u w:val="single"/>
          <w:lang w:bidi="ar-DZ"/>
        </w:rPr>
        <w:t xml:space="preserve"> système d’exploitation</w:t>
      </w:r>
      <w:r>
        <w:rPr>
          <w:rFonts w:hint="cs"/>
          <w:b/>
          <w:bCs/>
          <w:u w:val="single"/>
          <w:rtl/>
          <w:lang w:bidi="ar-DZ"/>
        </w:rPr>
        <w:t xml:space="preserve"> </w:t>
      </w:r>
    </w:p>
    <w:p w:rsidR="001F530D" w:rsidRDefault="001F530D" w:rsidP="001F530D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نقصد به كيفية استعمال التربة وتقنيات المستعملة في الانتاج ،وكذا توجهات الانتاج الحيواني</w:t>
      </w:r>
      <w:r w:rsidR="00DE27D4">
        <w:rPr>
          <w:rFonts w:hint="cs"/>
          <w:rtl/>
          <w:lang w:bidi="ar-DZ"/>
        </w:rPr>
        <w:t xml:space="preserve"> اضافة الي النتائج الاقتصادية</w:t>
      </w:r>
    </w:p>
    <w:p w:rsidR="001F530D" w:rsidRDefault="001F530D" w:rsidP="001F530D">
      <w:pPr>
        <w:bidi/>
        <w:rPr>
          <w:rtl/>
          <w:lang w:bidi="ar-DZ"/>
        </w:rPr>
      </w:pPr>
      <w:r w:rsidRPr="001F530D">
        <w:rPr>
          <w:rFonts w:hint="cs"/>
          <w:u w:val="single"/>
          <w:rtl/>
          <w:lang w:bidi="ar-DZ"/>
        </w:rPr>
        <w:t>استعمال التربة</w:t>
      </w:r>
      <w:r>
        <w:rPr>
          <w:rFonts w:hint="cs"/>
          <w:rtl/>
          <w:lang w:bidi="ar-DZ"/>
        </w:rPr>
        <w:t xml:space="preserve"> : وتدرس من خلال (المساحة الاجمالية للاستغلال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نسبة الارض المحروثة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مساحة الزراعة العلفية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مساحة الزراعة المتخصصة </w:t>
      </w:r>
    </w:p>
    <w:p w:rsidR="00DE27D4" w:rsidRDefault="001F530D" w:rsidP="001F530D">
      <w:pPr>
        <w:bidi/>
        <w:rPr>
          <w:rtl/>
          <w:lang w:bidi="ar-DZ"/>
        </w:rPr>
      </w:pPr>
      <w:r w:rsidRPr="001F530D">
        <w:rPr>
          <w:rFonts w:hint="cs"/>
          <w:u w:val="single"/>
          <w:rtl/>
          <w:lang w:bidi="ar-DZ"/>
        </w:rPr>
        <w:t xml:space="preserve">الخصائص التقنية </w:t>
      </w:r>
      <w:r>
        <w:rPr>
          <w:rFonts w:hint="cs"/>
          <w:rtl/>
          <w:lang w:bidi="ar-DZ"/>
        </w:rPr>
        <w:t xml:space="preserve"> وتدرس من خلال كثافة اليد العاملة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كثافة المكننة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الراس المال المستعمل في الهكتار(تكاليف الانتاج في وحدة مساحة</w:t>
      </w:r>
    </w:p>
    <w:p w:rsidR="00DE27D4" w:rsidRDefault="00DE27D4" w:rsidP="00DE27D4">
      <w:pPr>
        <w:bidi/>
        <w:rPr>
          <w:rtl/>
          <w:lang w:bidi="ar-DZ"/>
        </w:rPr>
      </w:pPr>
      <w:r w:rsidRPr="00DE27D4">
        <w:rPr>
          <w:rFonts w:hint="cs"/>
          <w:u w:val="single"/>
          <w:rtl/>
          <w:lang w:bidi="ar-DZ"/>
        </w:rPr>
        <w:lastRenderedPageBreak/>
        <w:t>توجهات الانتاج الحيواني</w:t>
      </w:r>
      <w:r>
        <w:rPr>
          <w:rFonts w:hint="cs"/>
          <w:rtl/>
          <w:lang w:bidi="ar-DZ"/>
        </w:rPr>
        <w:t xml:space="preserve"> : ندرس عدد رؤوس الماشية نوعية المنتوج (نباتي او حيواني )</w:t>
      </w:r>
    </w:p>
    <w:p w:rsidR="00DE27D4" w:rsidRDefault="00DE27D4" w:rsidP="00DE27D4">
      <w:pPr>
        <w:bidi/>
        <w:rPr>
          <w:rtl/>
          <w:lang w:bidi="ar-DZ"/>
        </w:rPr>
      </w:pPr>
      <w:r w:rsidRPr="00DE27D4">
        <w:rPr>
          <w:rFonts w:hint="cs"/>
          <w:u w:val="single"/>
          <w:rtl/>
          <w:lang w:bidi="ar-DZ"/>
        </w:rPr>
        <w:t>النتائج الاقتصادية</w:t>
      </w:r>
      <w:r>
        <w:rPr>
          <w:rFonts w:hint="cs"/>
          <w:rtl/>
          <w:lang w:bidi="ar-DZ"/>
        </w:rPr>
        <w:t xml:space="preserve">: وتدرس الانتاج حسب كل شخص </w:t>
      </w:r>
      <w:r>
        <w:rPr>
          <w:rtl/>
          <w:lang w:bidi="ar-DZ"/>
        </w:rPr>
        <w:t>–</w:t>
      </w:r>
      <w:r>
        <w:rPr>
          <w:rFonts w:hint="cs"/>
          <w:rtl/>
          <w:lang w:bidi="ar-DZ"/>
        </w:rPr>
        <w:t xml:space="preserve"> الانتاج حسب المساحة  مجموع الانتاج</w:t>
      </w:r>
    </w:p>
    <w:p w:rsidR="00DE27D4" w:rsidRDefault="00DE27D4" w:rsidP="00DE27D4">
      <w:pPr>
        <w:bidi/>
        <w:rPr>
          <w:rtl/>
          <w:lang w:bidi="ar-DZ"/>
        </w:rPr>
      </w:pPr>
      <w:r w:rsidRPr="00DE27D4">
        <w:rPr>
          <w:rFonts w:hint="cs"/>
          <w:b/>
          <w:bCs/>
          <w:u w:val="single"/>
          <w:rtl/>
          <w:lang w:bidi="ar-DZ"/>
        </w:rPr>
        <w:t>البنية الاجتماعية :</w:t>
      </w:r>
      <w:r>
        <w:rPr>
          <w:rFonts w:hint="cs"/>
          <w:rtl/>
          <w:lang w:bidi="ar-DZ"/>
        </w:rPr>
        <w:t xml:space="preserve"> يتحدد مفهوم البنية الاجتماعية من خلال مفهومين اساسيين وهما</w:t>
      </w:r>
    </w:p>
    <w:p w:rsidR="00DE27D4" w:rsidRDefault="00DE27D4" w:rsidP="00DE27D4">
      <w:pPr>
        <w:bidi/>
        <w:rPr>
          <w:rtl/>
          <w:lang w:bidi="ar-DZ"/>
        </w:rPr>
      </w:pPr>
      <w:r w:rsidRPr="005F2958">
        <w:rPr>
          <w:rFonts w:hint="cs"/>
          <w:u w:val="single"/>
          <w:rtl/>
          <w:lang w:bidi="ar-DZ"/>
        </w:rPr>
        <w:t>اولا :</w:t>
      </w:r>
      <w:r>
        <w:rPr>
          <w:rFonts w:hint="cs"/>
          <w:rtl/>
          <w:lang w:bidi="ar-DZ"/>
        </w:rPr>
        <w:t xml:space="preserve"> القاعدة القانونية للمجتمع اي النظام التشريعي الذي ينظم علاقة المجتمع بالإنتاج  والمعاملات التجارية </w:t>
      </w:r>
      <w:r w:rsidR="005F2958">
        <w:rPr>
          <w:rFonts w:hint="cs"/>
          <w:rtl/>
          <w:lang w:bidi="ar-DZ"/>
        </w:rPr>
        <w:t>....اخ</w:t>
      </w:r>
    </w:p>
    <w:p w:rsidR="00672445" w:rsidRPr="00DE27D4" w:rsidRDefault="00DE27D4" w:rsidP="00DE27D4">
      <w:pPr>
        <w:bidi/>
        <w:rPr>
          <w:rtl/>
          <w:lang w:bidi="ar-DZ"/>
        </w:rPr>
      </w:pPr>
      <w:r w:rsidRPr="005F2958">
        <w:rPr>
          <w:rFonts w:hint="cs"/>
          <w:u w:val="single"/>
          <w:rtl/>
          <w:lang w:bidi="ar-DZ"/>
        </w:rPr>
        <w:t>ثانيا</w:t>
      </w:r>
      <w:r>
        <w:rPr>
          <w:rFonts w:hint="cs"/>
          <w:rtl/>
          <w:lang w:bidi="ar-DZ"/>
        </w:rPr>
        <w:t xml:space="preserve"> : الطبيعة القانونية </w:t>
      </w:r>
      <w:r w:rsidR="005F2958">
        <w:rPr>
          <w:rFonts w:hint="cs"/>
          <w:rtl/>
          <w:lang w:bidi="ar-DZ"/>
        </w:rPr>
        <w:t>للأرض اي طبيعة الملكيات الزراعية ، وتدرس الوضعية العقارية ككل طبيعتها وكيف تكون موزعة بين الافراد</w:t>
      </w:r>
    </w:p>
    <w:sectPr w:rsidR="00672445" w:rsidRPr="00DE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965"/>
    <w:multiLevelType w:val="hybridMultilevel"/>
    <w:tmpl w:val="B7F0152C"/>
    <w:lvl w:ilvl="0" w:tplc="232A58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D175F"/>
    <w:multiLevelType w:val="hybridMultilevel"/>
    <w:tmpl w:val="78001666"/>
    <w:lvl w:ilvl="0" w:tplc="07ACAC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10860"/>
    <w:multiLevelType w:val="hybridMultilevel"/>
    <w:tmpl w:val="0BFC3330"/>
    <w:lvl w:ilvl="0" w:tplc="C8CCB4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7D64"/>
    <w:multiLevelType w:val="hybridMultilevel"/>
    <w:tmpl w:val="788610F2"/>
    <w:lvl w:ilvl="0" w:tplc="2A80F1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66"/>
    <w:rsid w:val="000C1AD8"/>
    <w:rsid w:val="001258EF"/>
    <w:rsid w:val="001F530D"/>
    <w:rsid w:val="002211A8"/>
    <w:rsid w:val="002728FE"/>
    <w:rsid w:val="00341351"/>
    <w:rsid w:val="00424EE4"/>
    <w:rsid w:val="00426B28"/>
    <w:rsid w:val="004275DB"/>
    <w:rsid w:val="004C74E2"/>
    <w:rsid w:val="00580F72"/>
    <w:rsid w:val="005F2958"/>
    <w:rsid w:val="00672445"/>
    <w:rsid w:val="006C6566"/>
    <w:rsid w:val="00793065"/>
    <w:rsid w:val="007B2A2F"/>
    <w:rsid w:val="00867D98"/>
    <w:rsid w:val="008D2277"/>
    <w:rsid w:val="008F2E35"/>
    <w:rsid w:val="0093312A"/>
    <w:rsid w:val="009A6BF7"/>
    <w:rsid w:val="009B20C1"/>
    <w:rsid w:val="00A6686E"/>
    <w:rsid w:val="00BD0898"/>
    <w:rsid w:val="00BD097C"/>
    <w:rsid w:val="00DE27D4"/>
    <w:rsid w:val="00E26168"/>
    <w:rsid w:val="00E27C73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26B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B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1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26B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B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1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62CB-35C6-436C-9028-C3CE569A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7</cp:revision>
  <dcterms:created xsi:type="dcterms:W3CDTF">2020-03-23T20:54:00Z</dcterms:created>
  <dcterms:modified xsi:type="dcterms:W3CDTF">2020-04-09T11:51:00Z</dcterms:modified>
</cp:coreProperties>
</file>