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B0D78" w14:textId="3889AFCA" w:rsidR="00BE1021" w:rsidRDefault="00BE1021" w:rsidP="00071EED">
      <w:pPr>
        <w:jc w:val="center"/>
        <w:rPr>
          <w:rFonts w:asciiTheme="majorBidi" w:hAnsiTheme="majorBidi" w:cstheme="majorBidi"/>
          <w:b/>
          <w:bCs/>
          <w:sz w:val="28"/>
          <w:szCs w:val="28"/>
        </w:rPr>
      </w:pPr>
      <w:bookmarkStart w:id="0" w:name="_Hlk146913219"/>
      <w:r w:rsidRPr="00BE1021">
        <w:rPr>
          <w:rFonts w:asciiTheme="majorBidi" w:hAnsiTheme="majorBidi" w:cstheme="majorBidi"/>
          <w:b/>
          <w:bCs/>
          <w:sz w:val="28"/>
          <w:szCs w:val="28"/>
        </w:rPr>
        <w:t>Chapitre 1. Considérations générale</w:t>
      </w:r>
      <w:r>
        <w:rPr>
          <w:rFonts w:asciiTheme="majorBidi" w:hAnsiTheme="majorBidi" w:cstheme="majorBidi"/>
          <w:b/>
          <w:bCs/>
          <w:sz w:val="28"/>
          <w:szCs w:val="28"/>
        </w:rPr>
        <w:t>s</w:t>
      </w:r>
    </w:p>
    <w:bookmarkEnd w:id="0"/>
    <w:p w14:paraId="05C38EE1" w14:textId="77777777" w:rsidR="00BE1021" w:rsidRPr="00BE1021" w:rsidRDefault="00BE1021" w:rsidP="00BE1021">
      <w:pPr>
        <w:spacing w:after="0" w:line="240" w:lineRule="auto"/>
        <w:rPr>
          <w:rFonts w:ascii="Times New Roman" w:eastAsia="Times New Roman" w:hAnsi="Times New Roman" w:cs="Times New Roman"/>
          <w:b/>
          <w:bCs/>
          <w:kern w:val="0"/>
          <w:sz w:val="24"/>
          <w:szCs w:val="24"/>
          <w:lang w:eastAsia="fr-FR"/>
          <w14:ligatures w14:val="none"/>
        </w:rPr>
      </w:pPr>
      <w:r w:rsidRPr="00BE1021">
        <w:rPr>
          <w:rFonts w:ascii="Times New Roman" w:eastAsia="Times New Roman" w:hAnsi="Times New Roman" w:cs="Times New Roman"/>
          <w:b/>
          <w:bCs/>
          <w:kern w:val="0"/>
          <w:sz w:val="24"/>
          <w:szCs w:val="24"/>
          <w:lang w:eastAsia="fr-FR"/>
          <w14:ligatures w14:val="none"/>
        </w:rPr>
        <w:t xml:space="preserve">1.1. Systèmes d'unités des grandeurs physiques </w:t>
      </w:r>
    </w:p>
    <w:p w14:paraId="3A4D09C2" w14:textId="25D9A545" w:rsidR="00BE1021" w:rsidRDefault="00BE1021" w:rsidP="00BE1021">
      <w:pPr>
        <w:spacing w:after="0" w:line="240" w:lineRule="auto"/>
        <w:rPr>
          <w:rFonts w:ascii="Times New Roman" w:eastAsia="Times New Roman" w:hAnsi="Times New Roman" w:cs="Times New Roman"/>
          <w:b/>
          <w:bCs/>
          <w:kern w:val="0"/>
          <w:sz w:val="24"/>
          <w:szCs w:val="24"/>
          <w:lang w:eastAsia="fr-FR"/>
          <w14:ligatures w14:val="none"/>
        </w:rPr>
      </w:pPr>
      <w:r>
        <w:rPr>
          <w:rFonts w:ascii="Times New Roman" w:eastAsia="Times New Roman" w:hAnsi="Times New Roman" w:cs="Times New Roman"/>
          <w:b/>
          <w:bCs/>
          <w:kern w:val="0"/>
          <w:sz w:val="24"/>
          <w:szCs w:val="24"/>
          <w:lang w:eastAsia="fr-FR"/>
          <w14:ligatures w14:val="none"/>
        </w:rPr>
        <w:t xml:space="preserve">    </w:t>
      </w:r>
      <w:r w:rsidRPr="00BE1021">
        <w:rPr>
          <w:rFonts w:ascii="Times New Roman" w:eastAsia="Times New Roman" w:hAnsi="Times New Roman" w:cs="Times New Roman"/>
          <w:b/>
          <w:bCs/>
          <w:kern w:val="0"/>
          <w:sz w:val="24"/>
          <w:szCs w:val="24"/>
          <w:lang w:eastAsia="fr-FR"/>
          <w14:ligatures w14:val="none"/>
        </w:rPr>
        <w:t>1.1.1. Le système d’unités SI</w:t>
      </w:r>
    </w:p>
    <w:p w14:paraId="653335AB" w14:textId="77777777" w:rsidR="00BE1021" w:rsidRPr="00BE1021" w:rsidRDefault="00BE1021" w:rsidP="00BE1021">
      <w:pPr>
        <w:spacing w:after="0" w:line="240" w:lineRule="auto"/>
        <w:rPr>
          <w:rFonts w:ascii="Times New Roman" w:eastAsia="Times New Roman" w:hAnsi="Times New Roman" w:cs="Times New Roman"/>
          <w:b/>
          <w:bCs/>
          <w:kern w:val="0"/>
          <w:sz w:val="24"/>
          <w:szCs w:val="24"/>
          <w:lang w:eastAsia="fr-FR"/>
          <w14:ligatures w14:val="none"/>
        </w:rPr>
      </w:pPr>
    </w:p>
    <w:p w14:paraId="158762B7" w14:textId="77777777" w:rsidR="00BE1021" w:rsidRPr="00BE1021" w:rsidRDefault="00BE1021" w:rsidP="00BE1021">
      <w:pPr>
        <w:spacing w:after="0" w:line="360" w:lineRule="auto"/>
        <w:rPr>
          <w:rFonts w:ascii="Times New Roman" w:eastAsia="Times New Roman" w:hAnsi="Times New Roman" w:cs="Times New Roman"/>
          <w:kern w:val="0"/>
          <w:sz w:val="24"/>
          <w:szCs w:val="24"/>
          <w:lang w:eastAsia="fr-FR"/>
          <w14:ligatures w14:val="none"/>
        </w:rPr>
      </w:pPr>
      <w:r w:rsidRPr="00BE1021">
        <w:rPr>
          <w:rFonts w:ascii="Times New Roman" w:eastAsia="Times New Roman" w:hAnsi="Times New Roman" w:cs="Times New Roman"/>
          <w:kern w:val="0"/>
          <w:sz w:val="24"/>
          <w:szCs w:val="24"/>
          <w:lang w:eastAsia="fr-FR"/>
          <w14:ligatures w14:val="none"/>
        </w:rPr>
        <w:t xml:space="preserve">En mécanique des fluides, le système d’unités SI (système international) comporte trois unités </w:t>
      </w:r>
    </w:p>
    <w:p w14:paraId="05E2B577" w14:textId="0C6FEB61" w:rsidR="00BE1021" w:rsidRPr="00BE1021" w:rsidRDefault="00BE1021" w:rsidP="00BE1021">
      <w:pPr>
        <w:spacing w:after="0" w:line="360" w:lineRule="auto"/>
        <w:rPr>
          <w:rFonts w:ascii="Times New Roman" w:eastAsia="Times New Roman" w:hAnsi="Times New Roman" w:cs="Times New Roman"/>
          <w:kern w:val="0"/>
          <w:sz w:val="24"/>
          <w:szCs w:val="24"/>
          <w:lang w:eastAsia="fr-FR"/>
          <w14:ligatures w14:val="none"/>
        </w:rPr>
      </w:pPr>
      <w:r w:rsidRPr="00BE1021">
        <w:rPr>
          <w:rFonts w:ascii="Times New Roman" w:eastAsia="Times New Roman" w:hAnsi="Times New Roman" w:cs="Times New Roman"/>
          <w:kern w:val="0"/>
          <w:sz w:val="24"/>
          <w:szCs w:val="24"/>
          <w:lang w:eastAsia="fr-FR"/>
          <w14:ligatures w14:val="none"/>
        </w:rPr>
        <w:t>Primaires à partir des</w:t>
      </w:r>
      <w:r>
        <w:rPr>
          <w:rFonts w:ascii="Times New Roman" w:eastAsia="Times New Roman" w:hAnsi="Times New Roman" w:cs="Times New Roman"/>
          <w:kern w:val="0"/>
          <w:sz w:val="24"/>
          <w:szCs w:val="24"/>
          <w:lang w:eastAsia="fr-FR"/>
          <w14:ligatures w14:val="none"/>
        </w:rPr>
        <w:t xml:space="preserve"> </w:t>
      </w:r>
      <w:r w:rsidRPr="00BE1021">
        <w:rPr>
          <w:rFonts w:ascii="Times New Roman" w:eastAsia="Times New Roman" w:hAnsi="Times New Roman" w:cs="Times New Roman"/>
          <w:kern w:val="0"/>
          <w:sz w:val="24"/>
          <w:szCs w:val="24"/>
          <w:lang w:eastAsia="fr-FR"/>
          <w14:ligatures w14:val="none"/>
        </w:rPr>
        <w:t xml:space="preserve">quelles toutes les autres quantités peuvent être décrites. </w:t>
      </w:r>
    </w:p>
    <w:p w14:paraId="79CCBBB7" w14:textId="6D977E57" w:rsidR="00BE1021" w:rsidRPr="00BE1021" w:rsidRDefault="00BE1021" w:rsidP="00BE1021">
      <w:pPr>
        <w:spacing w:line="360" w:lineRule="auto"/>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67D6C757" wp14:editId="3749CF67">
            <wp:extent cx="5760720" cy="1101090"/>
            <wp:effectExtent l="0" t="0" r="0" b="3810"/>
            <wp:docPr id="4693315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31560" name="Image 469331560"/>
                    <pic:cNvPicPr/>
                  </pic:nvPicPr>
                  <pic:blipFill>
                    <a:blip r:embed="rId8">
                      <a:extLst>
                        <a:ext uri="{28A0092B-C50C-407E-A947-70E740481C1C}">
                          <a14:useLocalDpi xmlns:a14="http://schemas.microsoft.com/office/drawing/2010/main" val="0"/>
                        </a:ext>
                      </a:extLst>
                    </a:blip>
                    <a:stretch>
                      <a:fillRect/>
                    </a:stretch>
                  </pic:blipFill>
                  <pic:spPr>
                    <a:xfrm>
                      <a:off x="0" y="0"/>
                      <a:ext cx="5760720" cy="1101090"/>
                    </a:xfrm>
                    <a:prstGeom prst="rect">
                      <a:avLst/>
                    </a:prstGeom>
                  </pic:spPr>
                </pic:pic>
              </a:graphicData>
            </a:graphic>
          </wp:inline>
        </w:drawing>
      </w:r>
    </w:p>
    <w:p w14:paraId="2C9F3574" w14:textId="4E6B479E" w:rsidR="00BE1021" w:rsidRDefault="00BE1021" w:rsidP="00BE1021">
      <w:pPr>
        <w:rPr>
          <w:rStyle w:val="ls18"/>
          <w:rFonts w:asciiTheme="majorBidi" w:hAnsiTheme="majorBidi" w:cstheme="majorBidi"/>
          <w:sz w:val="24"/>
          <w:szCs w:val="24"/>
        </w:rPr>
      </w:pPr>
      <w:r w:rsidRPr="00BE1021">
        <w:rPr>
          <w:rFonts w:asciiTheme="majorBidi" w:hAnsiTheme="majorBidi" w:cstheme="majorBidi"/>
          <w:sz w:val="24"/>
          <w:szCs w:val="24"/>
        </w:rPr>
        <w:t xml:space="preserve">Les unités </w:t>
      </w:r>
      <w:r>
        <w:rPr>
          <w:rFonts w:asciiTheme="majorBidi" w:hAnsiTheme="majorBidi" w:cstheme="majorBidi"/>
          <w:sz w:val="24"/>
          <w:szCs w:val="24"/>
        </w:rPr>
        <w:t>SI</w:t>
      </w:r>
      <w:r w:rsidRPr="00BE1021">
        <w:rPr>
          <w:rFonts w:asciiTheme="majorBidi" w:hAnsiTheme="majorBidi" w:cstheme="majorBidi"/>
          <w:sz w:val="24"/>
          <w:szCs w:val="24"/>
        </w:rPr>
        <w:t xml:space="preserve"> des différentes caractéristiques utilisées en mécanique des fluides </w:t>
      </w:r>
      <w:r w:rsidRPr="00BE1021">
        <w:rPr>
          <w:rStyle w:val="ls18"/>
          <w:rFonts w:asciiTheme="majorBidi" w:hAnsiTheme="majorBidi" w:cstheme="majorBidi"/>
          <w:sz w:val="24"/>
          <w:szCs w:val="24"/>
        </w:rPr>
        <w:t>:</w:t>
      </w:r>
    </w:p>
    <w:p w14:paraId="4484AB69" w14:textId="4C57905E" w:rsidR="00BE1021" w:rsidRPr="00BE1021" w:rsidRDefault="00BE1021" w:rsidP="00BE1021">
      <w:pP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564A3858" wp14:editId="04BE677C">
            <wp:extent cx="5760720" cy="2399665"/>
            <wp:effectExtent l="0" t="0" r="0" b="635"/>
            <wp:docPr id="153141729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17290" name="Image 1531417290"/>
                    <pic:cNvPicPr/>
                  </pic:nvPicPr>
                  <pic:blipFill>
                    <a:blip r:embed="rId9">
                      <a:extLst>
                        <a:ext uri="{28A0092B-C50C-407E-A947-70E740481C1C}">
                          <a14:useLocalDpi xmlns:a14="http://schemas.microsoft.com/office/drawing/2010/main" val="0"/>
                        </a:ext>
                      </a:extLst>
                    </a:blip>
                    <a:stretch>
                      <a:fillRect/>
                    </a:stretch>
                  </pic:blipFill>
                  <pic:spPr>
                    <a:xfrm>
                      <a:off x="0" y="0"/>
                      <a:ext cx="5760720" cy="2399665"/>
                    </a:xfrm>
                    <a:prstGeom prst="rect">
                      <a:avLst/>
                    </a:prstGeom>
                  </pic:spPr>
                </pic:pic>
              </a:graphicData>
            </a:graphic>
          </wp:inline>
        </w:drawing>
      </w:r>
    </w:p>
    <w:p w14:paraId="0F82ECC4" w14:textId="77777777" w:rsidR="00B26F49" w:rsidRPr="00B26F49" w:rsidRDefault="00B26F49" w:rsidP="00B26F49">
      <w:pPr>
        <w:spacing w:after="0" w:line="360" w:lineRule="auto"/>
        <w:rPr>
          <w:rFonts w:ascii="Times New Roman" w:eastAsia="Times New Roman" w:hAnsi="Times New Roman" w:cs="Times New Roman"/>
          <w:b/>
          <w:bCs/>
          <w:kern w:val="0"/>
          <w:sz w:val="24"/>
          <w:szCs w:val="24"/>
          <w:lang w:eastAsia="fr-FR"/>
          <w14:ligatures w14:val="none"/>
        </w:rPr>
      </w:pPr>
      <w:r w:rsidRPr="00B26F49">
        <w:rPr>
          <w:rFonts w:ascii="Times New Roman" w:eastAsia="Times New Roman" w:hAnsi="Times New Roman" w:cs="Times New Roman"/>
          <w:b/>
          <w:bCs/>
          <w:kern w:val="0"/>
          <w:sz w:val="24"/>
          <w:szCs w:val="24"/>
          <w:lang w:eastAsia="fr-FR"/>
          <w14:ligatures w14:val="none"/>
        </w:rPr>
        <w:t xml:space="preserve">1.2. Propriété des fluides </w:t>
      </w:r>
    </w:p>
    <w:p w14:paraId="2CC1CADC" w14:textId="77777777" w:rsidR="00B26F49" w:rsidRPr="00B26F49" w:rsidRDefault="00B26F49" w:rsidP="00B26F49">
      <w:pPr>
        <w:spacing w:after="0" w:line="360" w:lineRule="auto"/>
        <w:rPr>
          <w:rFonts w:ascii="Times New Roman" w:eastAsia="Times New Roman" w:hAnsi="Times New Roman" w:cs="Times New Roman"/>
          <w:b/>
          <w:bCs/>
          <w:kern w:val="0"/>
          <w:sz w:val="24"/>
          <w:szCs w:val="24"/>
          <w:lang w:eastAsia="fr-FR"/>
          <w14:ligatures w14:val="none"/>
        </w:rPr>
      </w:pPr>
      <w:r w:rsidRPr="00B26F49">
        <w:rPr>
          <w:rFonts w:ascii="Times New Roman" w:eastAsia="Times New Roman" w:hAnsi="Times New Roman" w:cs="Times New Roman"/>
          <w:b/>
          <w:bCs/>
          <w:kern w:val="0"/>
          <w:sz w:val="24"/>
          <w:szCs w:val="24"/>
          <w:lang w:eastAsia="fr-FR"/>
          <w14:ligatures w14:val="none"/>
        </w:rPr>
        <w:t xml:space="preserve">1.2.1. Définition d’un fluide </w:t>
      </w:r>
    </w:p>
    <w:p w14:paraId="4365D249" w14:textId="7500EBA3" w:rsidR="00B26F49" w:rsidRDefault="00B26F49" w:rsidP="00B26F49">
      <w:pPr>
        <w:spacing w:after="0" w:line="360" w:lineRule="auto"/>
        <w:jc w:val="both"/>
        <w:rPr>
          <w:rFonts w:ascii="Times New Roman" w:eastAsia="Times New Roman" w:hAnsi="Times New Roman" w:cs="Times New Roman"/>
          <w:kern w:val="0"/>
          <w:sz w:val="24"/>
          <w:szCs w:val="24"/>
          <w:lang w:eastAsia="fr-FR"/>
          <w14:ligatures w14:val="none"/>
        </w:rPr>
      </w:pPr>
      <w:r w:rsidRPr="00B26F49">
        <w:rPr>
          <w:rFonts w:ascii="Times New Roman" w:eastAsia="Times New Roman" w:hAnsi="Times New Roman" w:cs="Times New Roman"/>
          <w:kern w:val="0"/>
          <w:sz w:val="24"/>
          <w:szCs w:val="24"/>
          <w:lang w:eastAsia="fr-FR"/>
          <w14:ligatures w14:val="none"/>
        </w:rPr>
        <w:t>Généralement on comprend un fluide sous le thème fluide, les liquides et les gazes. La principale différence entre les liquides et les gaze réside dans le fait que les liquides sont pratiquement incompressibles. Tandis que les gaz le sont de plus les liquides occupent un volume défini alors que les gaze</w:t>
      </w:r>
      <w:r w:rsidR="005E5155">
        <w:rPr>
          <w:rFonts w:ascii="Times New Roman" w:eastAsia="Times New Roman" w:hAnsi="Times New Roman" w:cs="Times New Roman"/>
          <w:kern w:val="0"/>
          <w:sz w:val="24"/>
          <w:szCs w:val="24"/>
          <w:lang w:eastAsia="fr-FR"/>
          <w14:ligatures w14:val="none"/>
        </w:rPr>
        <w:t>s</w:t>
      </w:r>
      <w:r w:rsidRPr="00B26F49">
        <w:rPr>
          <w:rFonts w:ascii="Times New Roman" w:eastAsia="Times New Roman" w:hAnsi="Times New Roman" w:cs="Times New Roman"/>
          <w:kern w:val="0"/>
          <w:sz w:val="24"/>
          <w:szCs w:val="24"/>
          <w:lang w:eastAsia="fr-FR"/>
          <w14:ligatures w14:val="none"/>
        </w:rPr>
        <w:t xml:space="preserve"> se répandent pour occupe</w:t>
      </w:r>
      <w:r w:rsidR="005E5155">
        <w:rPr>
          <w:rFonts w:ascii="Times New Roman" w:eastAsia="Times New Roman" w:hAnsi="Times New Roman" w:cs="Times New Roman"/>
          <w:kern w:val="0"/>
          <w:sz w:val="24"/>
          <w:szCs w:val="24"/>
          <w:lang w:eastAsia="fr-FR"/>
          <w14:ligatures w14:val="none"/>
        </w:rPr>
        <w:t>r</w:t>
      </w:r>
      <w:r w:rsidRPr="00B26F49">
        <w:rPr>
          <w:rFonts w:ascii="Times New Roman" w:eastAsia="Times New Roman" w:hAnsi="Times New Roman" w:cs="Times New Roman"/>
          <w:kern w:val="0"/>
          <w:sz w:val="24"/>
          <w:szCs w:val="24"/>
          <w:lang w:eastAsia="fr-FR"/>
          <w14:ligatures w14:val="none"/>
        </w:rPr>
        <w:t xml:space="preserve"> toute la place disponible. </w:t>
      </w:r>
    </w:p>
    <w:p w14:paraId="6A01B38D" w14:textId="77777777" w:rsidR="005E5155" w:rsidRPr="005E5155" w:rsidRDefault="005E5155" w:rsidP="004B17B8">
      <w:pPr>
        <w:pStyle w:val="Paragraphedeliste"/>
        <w:numPr>
          <w:ilvl w:val="0"/>
          <w:numId w:val="4"/>
        </w:numPr>
        <w:spacing w:after="0" w:line="360" w:lineRule="auto"/>
        <w:jc w:val="both"/>
        <w:rPr>
          <w:rFonts w:ascii="Times New Roman" w:eastAsia="Times New Roman" w:hAnsi="Times New Roman" w:cs="Times New Roman"/>
          <w:kern w:val="0"/>
          <w:sz w:val="24"/>
          <w:szCs w:val="24"/>
          <w:lang w:eastAsia="fr-FR"/>
          <w14:ligatures w14:val="none"/>
        </w:rPr>
      </w:pPr>
      <w:r w:rsidRPr="005E5155">
        <w:rPr>
          <w:rFonts w:ascii="Times New Roman" w:eastAsia="Times New Roman" w:hAnsi="Times New Roman" w:cs="Times New Roman"/>
          <w:b/>
          <w:bCs/>
          <w:kern w:val="0"/>
          <w:sz w:val="24"/>
          <w:szCs w:val="24"/>
          <w:lang w:eastAsia="fr-FR"/>
          <w14:ligatures w14:val="none"/>
        </w:rPr>
        <w:t xml:space="preserve">Fluide parfait  </w:t>
      </w:r>
    </w:p>
    <w:p w14:paraId="65BC1AF5" w14:textId="5A3CCFEE" w:rsidR="005E5155" w:rsidRDefault="005E5155" w:rsidP="005E5155">
      <w:pPr>
        <w:pStyle w:val="Paragraphedeliste"/>
        <w:spacing w:after="0" w:line="360" w:lineRule="auto"/>
        <w:jc w:val="both"/>
        <w:rPr>
          <w:rFonts w:ascii="Times New Roman" w:eastAsia="Times New Roman" w:hAnsi="Times New Roman" w:cs="Times New Roman"/>
          <w:kern w:val="0"/>
          <w:sz w:val="24"/>
          <w:szCs w:val="24"/>
          <w:lang w:eastAsia="fr-FR"/>
          <w14:ligatures w14:val="none"/>
        </w:rPr>
      </w:pPr>
      <w:r w:rsidRPr="005E5155">
        <w:rPr>
          <w:rFonts w:ascii="Times New Roman" w:eastAsia="Times New Roman" w:hAnsi="Times New Roman" w:cs="Times New Roman"/>
          <w:kern w:val="0"/>
          <w:sz w:val="24"/>
          <w:szCs w:val="24"/>
          <w:lang w:eastAsia="fr-FR"/>
          <w14:ligatures w14:val="none"/>
        </w:rPr>
        <w:t>En mécanique des fluides, un fluide est dit parfait s'il est possible de décrire son mouvement sans prendre en compte les effets de frottement.</w:t>
      </w:r>
    </w:p>
    <w:p w14:paraId="1CCA0B8A" w14:textId="65599F1C" w:rsidR="005E5155" w:rsidRDefault="005E5155" w:rsidP="004B17B8">
      <w:pPr>
        <w:pStyle w:val="Paragraphedeliste"/>
        <w:numPr>
          <w:ilvl w:val="0"/>
          <w:numId w:val="4"/>
        </w:numPr>
        <w:spacing w:after="0" w:line="360" w:lineRule="auto"/>
        <w:jc w:val="both"/>
        <w:rPr>
          <w:rFonts w:ascii="Times New Roman" w:eastAsia="Times New Roman" w:hAnsi="Times New Roman" w:cs="Times New Roman"/>
          <w:b/>
          <w:bCs/>
          <w:kern w:val="0"/>
          <w:sz w:val="24"/>
          <w:szCs w:val="24"/>
          <w:lang w:eastAsia="fr-FR"/>
          <w14:ligatures w14:val="none"/>
        </w:rPr>
      </w:pPr>
      <w:r w:rsidRPr="005E5155">
        <w:rPr>
          <w:rFonts w:ascii="Times New Roman" w:eastAsia="Times New Roman" w:hAnsi="Times New Roman" w:cs="Times New Roman"/>
          <w:b/>
          <w:bCs/>
          <w:kern w:val="0"/>
          <w:sz w:val="24"/>
          <w:szCs w:val="24"/>
          <w:lang w:eastAsia="fr-FR"/>
          <w14:ligatures w14:val="none"/>
        </w:rPr>
        <w:t>Fluide réel</w:t>
      </w:r>
      <w:r>
        <w:rPr>
          <w:rFonts w:ascii="Times New Roman" w:eastAsia="Times New Roman" w:hAnsi="Times New Roman" w:cs="Times New Roman"/>
          <w:b/>
          <w:bCs/>
          <w:kern w:val="0"/>
          <w:sz w:val="24"/>
          <w:szCs w:val="24"/>
          <w:lang w:eastAsia="fr-FR"/>
          <w14:ligatures w14:val="none"/>
        </w:rPr>
        <w:t> </w:t>
      </w:r>
    </w:p>
    <w:p w14:paraId="492A89A2" w14:textId="77777777" w:rsidR="005E5155" w:rsidRPr="005E5155" w:rsidRDefault="005E5155" w:rsidP="005E5155">
      <w:pPr>
        <w:pStyle w:val="Paragraphedeliste"/>
        <w:spacing w:after="0" w:line="360" w:lineRule="auto"/>
        <w:rPr>
          <w:rFonts w:ascii="Times New Roman" w:eastAsia="Times New Roman" w:hAnsi="Times New Roman" w:cs="Times New Roman"/>
          <w:kern w:val="0"/>
          <w:sz w:val="24"/>
          <w:szCs w:val="24"/>
          <w:lang w:eastAsia="fr-FR"/>
          <w14:ligatures w14:val="none"/>
        </w:rPr>
      </w:pPr>
      <w:r w:rsidRPr="005E5155">
        <w:rPr>
          <w:rFonts w:ascii="Times New Roman" w:eastAsia="Times New Roman" w:hAnsi="Times New Roman" w:cs="Times New Roman"/>
          <w:kern w:val="0"/>
          <w:sz w:val="24"/>
          <w:szCs w:val="24"/>
          <w:lang w:eastAsia="fr-FR"/>
          <w14:ligatures w14:val="none"/>
        </w:rPr>
        <w:t>Contrairement à un fluide parfait, qui n’est qu’un modèle pour simplifier les calculs,</w:t>
      </w:r>
    </w:p>
    <w:p w14:paraId="7FEEF8DE" w14:textId="77777777" w:rsidR="005E5155" w:rsidRPr="005E5155" w:rsidRDefault="005E5155" w:rsidP="005E5155">
      <w:pPr>
        <w:pStyle w:val="Paragraphedeliste"/>
        <w:spacing w:after="0" w:line="360" w:lineRule="auto"/>
        <w:rPr>
          <w:rFonts w:ascii="Times New Roman" w:eastAsia="Times New Roman" w:hAnsi="Times New Roman" w:cs="Times New Roman"/>
          <w:kern w:val="0"/>
          <w:sz w:val="24"/>
          <w:szCs w:val="24"/>
          <w:lang w:eastAsia="fr-FR"/>
          <w14:ligatures w14:val="none"/>
        </w:rPr>
      </w:pPr>
      <w:proofErr w:type="gramStart"/>
      <w:r w:rsidRPr="005E5155">
        <w:rPr>
          <w:rFonts w:ascii="Times New Roman" w:eastAsia="Times New Roman" w:hAnsi="Times New Roman" w:cs="Times New Roman"/>
          <w:kern w:val="0"/>
          <w:sz w:val="24"/>
          <w:szCs w:val="24"/>
          <w:lang w:eastAsia="fr-FR"/>
          <w14:ligatures w14:val="none"/>
        </w:rPr>
        <w:lastRenderedPageBreak/>
        <w:t>pratiquement</w:t>
      </w:r>
      <w:proofErr w:type="gramEnd"/>
      <w:r w:rsidRPr="005E5155">
        <w:rPr>
          <w:rFonts w:ascii="Times New Roman" w:eastAsia="Times New Roman" w:hAnsi="Times New Roman" w:cs="Times New Roman"/>
          <w:kern w:val="0"/>
          <w:sz w:val="24"/>
          <w:szCs w:val="24"/>
          <w:lang w:eastAsia="fr-FR"/>
          <w14:ligatures w14:val="none"/>
        </w:rPr>
        <w:t xml:space="preserve"> inexistant dans la nature, dans un fluide réel les forces tangentielles de</w:t>
      </w:r>
    </w:p>
    <w:p w14:paraId="3A5E1E53" w14:textId="1CD9C734" w:rsidR="005E5155" w:rsidRPr="005E5155" w:rsidRDefault="005E5155" w:rsidP="005E5155">
      <w:pPr>
        <w:pStyle w:val="Paragraphedeliste"/>
        <w:spacing w:after="0" w:line="360" w:lineRule="auto"/>
        <w:rPr>
          <w:rFonts w:ascii="Times New Roman" w:eastAsia="Times New Roman" w:hAnsi="Times New Roman" w:cs="Times New Roman"/>
          <w:kern w:val="0"/>
          <w:sz w:val="24"/>
          <w:szCs w:val="24"/>
          <w:lang w:eastAsia="fr-FR"/>
          <w14:ligatures w14:val="none"/>
        </w:rPr>
      </w:pPr>
      <w:proofErr w:type="gramStart"/>
      <w:r w:rsidRPr="005E5155">
        <w:rPr>
          <w:rFonts w:ascii="Times New Roman" w:eastAsia="Times New Roman" w:hAnsi="Times New Roman" w:cs="Times New Roman"/>
          <w:kern w:val="0"/>
          <w:sz w:val="24"/>
          <w:szCs w:val="24"/>
          <w:lang w:eastAsia="fr-FR"/>
          <w14:ligatures w14:val="none"/>
        </w:rPr>
        <w:t>frottement</w:t>
      </w:r>
      <w:proofErr w:type="gramEnd"/>
      <w:r w:rsidRPr="005E5155">
        <w:rPr>
          <w:rFonts w:ascii="Times New Roman" w:eastAsia="Times New Roman" w:hAnsi="Times New Roman" w:cs="Times New Roman"/>
          <w:kern w:val="0"/>
          <w:sz w:val="24"/>
          <w:szCs w:val="24"/>
          <w:lang w:eastAsia="fr-FR"/>
          <w14:ligatures w14:val="none"/>
        </w:rPr>
        <w:t xml:space="preserve"> interne qui s’opposent au glissement relatif des couches fluides sont prise en</w:t>
      </w:r>
      <w:r>
        <w:rPr>
          <w:rFonts w:ascii="Times New Roman" w:eastAsia="Times New Roman" w:hAnsi="Times New Roman" w:cs="Times New Roman"/>
          <w:kern w:val="0"/>
          <w:sz w:val="24"/>
          <w:szCs w:val="24"/>
          <w:lang w:eastAsia="fr-FR"/>
          <w14:ligatures w14:val="none"/>
        </w:rPr>
        <w:t xml:space="preserve"> </w:t>
      </w:r>
      <w:r w:rsidRPr="005E5155">
        <w:rPr>
          <w:rFonts w:ascii="Times New Roman" w:eastAsia="Times New Roman" w:hAnsi="Times New Roman" w:cs="Times New Roman"/>
          <w:kern w:val="0"/>
          <w:sz w:val="24"/>
          <w:szCs w:val="24"/>
          <w:lang w:eastAsia="fr-FR"/>
          <w14:ligatures w14:val="none"/>
        </w:rPr>
        <w:t>considération. Ce phénomène de frottement visqueux apparaît lors du mouvement du</w:t>
      </w:r>
      <w:r>
        <w:rPr>
          <w:rFonts w:ascii="Times New Roman" w:eastAsia="Times New Roman" w:hAnsi="Times New Roman" w:cs="Times New Roman"/>
          <w:kern w:val="0"/>
          <w:sz w:val="24"/>
          <w:szCs w:val="24"/>
          <w:lang w:eastAsia="fr-FR"/>
          <w14:ligatures w14:val="none"/>
        </w:rPr>
        <w:t xml:space="preserve"> </w:t>
      </w:r>
      <w:r w:rsidRPr="005E5155">
        <w:rPr>
          <w:rFonts w:ascii="Times New Roman" w:eastAsia="Times New Roman" w:hAnsi="Times New Roman" w:cs="Times New Roman"/>
          <w:kern w:val="0"/>
          <w:sz w:val="24"/>
          <w:szCs w:val="24"/>
          <w:lang w:eastAsia="fr-FR"/>
          <w14:ligatures w14:val="none"/>
        </w:rPr>
        <w:t>fluide. C’est uniquement au repos, qu’on admettra que le fluide réel se comporte comme</w:t>
      </w:r>
      <w:r>
        <w:rPr>
          <w:rFonts w:ascii="Times New Roman" w:eastAsia="Times New Roman" w:hAnsi="Times New Roman" w:cs="Times New Roman"/>
          <w:kern w:val="0"/>
          <w:sz w:val="24"/>
          <w:szCs w:val="24"/>
          <w:lang w:eastAsia="fr-FR"/>
          <w14:ligatures w14:val="none"/>
        </w:rPr>
        <w:t xml:space="preserve"> </w:t>
      </w:r>
      <w:r w:rsidRPr="005E5155">
        <w:rPr>
          <w:rFonts w:ascii="Times New Roman" w:eastAsia="Times New Roman" w:hAnsi="Times New Roman" w:cs="Times New Roman"/>
          <w:kern w:val="0"/>
          <w:sz w:val="24"/>
          <w:szCs w:val="24"/>
          <w:lang w:eastAsia="fr-FR"/>
          <w14:ligatures w14:val="none"/>
        </w:rPr>
        <w:t>un fluide parfait, et on suppose que les forces de contact sont perpendiculaires aux</w:t>
      </w:r>
      <w:r>
        <w:rPr>
          <w:rFonts w:ascii="Times New Roman" w:eastAsia="Times New Roman" w:hAnsi="Times New Roman" w:cs="Times New Roman"/>
          <w:kern w:val="0"/>
          <w:sz w:val="24"/>
          <w:szCs w:val="24"/>
          <w:lang w:eastAsia="fr-FR"/>
          <w14:ligatures w14:val="none"/>
        </w:rPr>
        <w:t xml:space="preserve"> </w:t>
      </w:r>
      <w:r w:rsidRPr="005E5155">
        <w:rPr>
          <w:rFonts w:ascii="Times New Roman" w:eastAsia="Times New Roman" w:hAnsi="Times New Roman" w:cs="Times New Roman"/>
          <w:kern w:val="0"/>
          <w:sz w:val="24"/>
          <w:szCs w:val="24"/>
          <w:lang w:eastAsia="fr-FR"/>
          <w14:ligatures w14:val="none"/>
        </w:rPr>
        <w:t>éléments de surface sur lesquels elles s’exercent.</w:t>
      </w:r>
    </w:p>
    <w:p w14:paraId="78176876" w14:textId="47BE1CCF" w:rsidR="005E5155" w:rsidRPr="005E5155" w:rsidRDefault="005E5155" w:rsidP="005E5155">
      <w:pPr>
        <w:pStyle w:val="Paragraphedeliste"/>
        <w:spacing w:after="0" w:line="360" w:lineRule="auto"/>
        <w:jc w:val="both"/>
        <w:rPr>
          <w:rFonts w:ascii="Times New Roman" w:eastAsia="Times New Roman" w:hAnsi="Times New Roman" w:cs="Times New Roman"/>
          <w:b/>
          <w:bCs/>
          <w:kern w:val="0"/>
          <w:sz w:val="24"/>
          <w:szCs w:val="24"/>
          <w:lang w:eastAsia="fr-FR"/>
          <w14:ligatures w14:val="none"/>
        </w:rPr>
      </w:pPr>
      <w:r w:rsidRPr="005E5155">
        <w:rPr>
          <w:rFonts w:ascii="Times New Roman" w:eastAsia="Times New Roman" w:hAnsi="Times New Roman" w:cs="Times New Roman"/>
          <w:kern w:val="0"/>
          <w:sz w:val="24"/>
          <w:szCs w:val="24"/>
          <w:lang w:eastAsia="fr-FR"/>
          <w14:ligatures w14:val="none"/>
        </w:rPr>
        <w:t>La statique des fluides réels se confond avec la statique des fluides parfaits</w:t>
      </w:r>
      <w:r w:rsidRPr="005E5155">
        <w:rPr>
          <w:rFonts w:ascii="Times New Roman" w:eastAsia="Times New Roman" w:hAnsi="Times New Roman" w:cs="Times New Roman"/>
          <w:b/>
          <w:bCs/>
          <w:kern w:val="0"/>
          <w:sz w:val="24"/>
          <w:szCs w:val="24"/>
          <w:lang w:eastAsia="fr-FR"/>
          <w14:ligatures w14:val="none"/>
        </w:rPr>
        <w:t>.</w:t>
      </w:r>
    </w:p>
    <w:p w14:paraId="26177C2D" w14:textId="77777777" w:rsidR="005E5155" w:rsidRPr="005E5155" w:rsidRDefault="005E5155" w:rsidP="005E5155">
      <w:pPr>
        <w:spacing w:after="0" w:line="360" w:lineRule="auto"/>
        <w:jc w:val="both"/>
        <w:rPr>
          <w:rFonts w:ascii="Times New Roman" w:eastAsia="Times New Roman" w:hAnsi="Times New Roman" w:cs="Times New Roman"/>
          <w:b/>
          <w:bCs/>
          <w:kern w:val="0"/>
          <w:sz w:val="24"/>
          <w:szCs w:val="24"/>
          <w:lang w:eastAsia="fr-FR"/>
          <w14:ligatures w14:val="none"/>
        </w:rPr>
      </w:pPr>
    </w:p>
    <w:p w14:paraId="71361EB2" w14:textId="77777777" w:rsidR="00B26F49" w:rsidRPr="00B26F49" w:rsidRDefault="00B26F49" w:rsidP="00B26F49">
      <w:pPr>
        <w:spacing w:after="0" w:line="360" w:lineRule="auto"/>
        <w:rPr>
          <w:rFonts w:ascii="Times New Roman" w:eastAsia="Times New Roman" w:hAnsi="Times New Roman" w:cs="Times New Roman"/>
          <w:b/>
          <w:bCs/>
          <w:kern w:val="0"/>
          <w:sz w:val="24"/>
          <w:szCs w:val="24"/>
          <w:lang w:eastAsia="fr-FR"/>
          <w14:ligatures w14:val="none"/>
        </w:rPr>
      </w:pPr>
      <w:r w:rsidRPr="00B26F49">
        <w:rPr>
          <w:rFonts w:ascii="Times New Roman" w:eastAsia="Times New Roman" w:hAnsi="Times New Roman" w:cs="Times New Roman"/>
          <w:b/>
          <w:bCs/>
          <w:kern w:val="0"/>
          <w:sz w:val="24"/>
          <w:szCs w:val="24"/>
          <w:lang w:eastAsia="fr-FR"/>
          <w14:ligatures w14:val="none"/>
        </w:rPr>
        <w:t xml:space="preserve">1.2.2. Masse volumique </w:t>
      </w:r>
    </w:p>
    <w:p w14:paraId="44448CCC" w14:textId="77777777" w:rsidR="00B26F49" w:rsidRPr="00B26F49" w:rsidRDefault="00B26F49" w:rsidP="00B26F49">
      <w:pPr>
        <w:spacing w:after="0" w:line="360" w:lineRule="auto"/>
        <w:rPr>
          <w:rFonts w:ascii="Times New Roman" w:eastAsia="Times New Roman" w:hAnsi="Times New Roman" w:cs="Times New Roman"/>
          <w:kern w:val="0"/>
          <w:sz w:val="24"/>
          <w:szCs w:val="24"/>
          <w:lang w:eastAsia="fr-FR"/>
          <w14:ligatures w14:val="none"/>
        </w:rPr>
      </w:pPr>
      <w:r w:rsidRPr="00B26F49">
        <w:rPr>
          <w:rFonts w:ascii="Times New Roman" w:eastAsia="Times New Roman" w:hAnsi="Times New Roman" w:cs="Times New Roman"/>
          <w:kern w:val="0"/>
          <w:sz w:val="24"/>
          <w:szCs w:val="24"/>
          <w:lang w:eastAsia="fr-FR"/>
          <w14:ligatures w14:val="none"/>
        </w:rPr>
        <w:t xml:space="preserve">La masse volumique est définie comme la masse par unité de volume : </w:t>
      </w:r>
    </w:p>
    <w:p w14:paraId="157A01C7" w14:textId="087D2E64" w:rsidR="00B26F49" w:rsidRPr="00B26F49" w:rsidRDefault="00B26F49" w:rsidP="00B26F49">
      <w:pPr>
        <w:spacing w:after="0" w:line="360" w:lineRule="auto"/>
        <w:rPr>
          <w:rFonts w:ascii="Times New Roman" w:eastAsia="Times New Roman" w:hAnsi="Times New Roman" w:cs="Times New Roman"/>
          <w:kern w:val="0"/>
          <w:sz w:val="24"/>
          <w:szCs w:val="24"/>
          <w:lang w:eastAsia="fr-FR"/>
          <w14:ligatures w14:val="none"/>
        </w:rPr>
      </w:pPr>
      <w:proofErr w:type="gramStart"/>
      <w:r w:rsidRPr="00B26F49">
        <w:rPr>
          <w:rFonts w:ascii="Cambria Math" w:eastAsia="Times New Roman" w:hAnsi="Cambria Math" w:cs="Cambria Math"/>
          <w:b/>
          <w:bCs/>
          <w:kern w:val="0"/>
          <w:sz w:val="24"/>
          <w:szCs w:val="24"/>
          <w:lang w:eastAsia="fr-FR"/>
          <w14:ligatures w14:val="none"/>
        </w:rPr>
        <w:t>𝜌</w:t>
      </w:r>
      <w:proofErr w:type="gramEnd"/>
      <w:r w:rsidRPr="00B26F49">
        <w:rPr>
          <w:rFonts w:ascii="Times New Roman" w:eastAsia="Times New Roman" w:hAnsi="Times New Roman" w:cs="Times New Roman"/>
          <w:b/>
          <w:bCs/>
          <w:kern w:val="0"/>
          <w:sz w:val="24"/>
          <w:szCs w:val="24"/>
          <w:lang w:eastAsia="fr-FR"/>
          <w14:ligatures w14:val="none"/>
        </w:rPr>
        <w:t>=</w:t>
      </w:r>
      <w:r w:rsidRPr="00B26F49">
        <w:rPr>
          <w:rFonts w:ascii="Cambria Math" w:eastAsia="Times New Roman" w:hAnsi="Cambria Math" w:cs="Cambria Math"/>
          <w:b/>
          <w:bCs/>
          <w:kern w:val="0"/>
          <w:sz w:val="24"/>
          <w:szCs w:val="24"/>
          <w:lang w:eastAsia="fr-FR"/>
          <w14:ligatures w14:val="none"/>
        </w:rPr>
        <w:t>𝑀</w:t>
      </w:r>
      <w:r w:rsidRPr="00CB65AA">
        <w:rPr>
          <w:rFonts w:ascii="Cambria Math" w:eastAsia="Times New Roman" w:hAnsi="Cambria Math" w:cs="Cambria Math"/>
          <w:b/>
          <w:bCs/>
          <w:kern w:val="0"/>
          <w:sz w:val="24"/>
          <w:szCs w:val="24"/>
          <w:lang w:eastAsia="fr-FR"/>
          <w14:ligatures w14:val="none"/>
        </w:rPr>
        <w:t>/</w:t>
      </w:r>
      <w:r w:rsidRPr="00B26F49">
        <w:rPr>
          <w:rFonts w:ascii="Cambria Math" w:eastAsia="Times New Roman" w:hAnsi="Cambria Math" w:cs="Cambria Math"/>
          <w:b/>
          <w:bCs/>
          <w:kern w:val="0"/>
          <w:sz w:val="24"/>
          <w:szCs w:val="24"/>
          <w:lang w:eastAsia="fr-FR"/>
          <w14:ligatures w14:val="none"/>
        </w:rPr>
        <w:t>𝑉</w:t>
      </w:r>
      <w:r>
        <w:rPr>
          <w:rFonts w:ascii="Cambria Math" w:eastAsia="Times New Roman" w:hAnsi="Cambria Math" w:cs="Cambria Math"/>
          <w:kern w:val="0"/>
          <w:sz w:val="24"/>
          <w:szCs w:val="24"/>
          <w:lang w:eastAsia="fr-FR"/>
          <w14:ligatures w14:val="none"/>
        </w:rPr>
        <w:t xml:space="preserve">     </w:t>
      </w:r>
      <w:r w:rsidRPr="00B26F49">
        <w:rPr>
          <w:rFonts w:ascii="Times New Roman" w:eastAsia="Times New Roman" w:hAnsi="Times New Roman" w:cs="Times New Roman"/>
          <w:kern w:val="0"/>
          <w:sz w:val="24"/>
          <w:szCs w:val="24"/>
          <w:lang w:eastAsia="fr-FR"/>
          <w14:ligatures w14:val="none"/>
        </w:rPr>
        <w:t xml:space="preserve">Unité : kg/m3 Dimension : ML-3 </w:t>
      </w:r>
    </w:p>
    <w:p w14:paraId="4410BA5A" w14:textId="77777777" w:rsidR="00B26F49" w:rsidRPr="00B26F49" w:rsidRDefault="00B26F49" w:rsidP="00B26F49">
      <w:pPr>
        <w:spacing w:after="0" w:line="360" w:lineRule="auto"/>
        <w:rPr>
          <w:rFonts w:ascii="Times New Roman" w:eastAsia="Times New Roman" w:hAnsi="Times New Roman" w:cs="Times New Roman"/>
          <w:b/>
          <w:bCs/>
          <w:kern w:val="0"/>
          <w:sz w:val="24"/>
          <w:szCs w:val="24"/>
          <w:lang w:eastAsia="fr-FR"/>
          <w14:ligatures w14:val="none"/>
        </w:rPr>
      </w:pPr>
      <w:r w:rsidRPr="00B26F49">
        <w:rPr>
          <w:rFonts w:ascii="Times New Roman" w:eastAsia="Times New Roman" w:hAnsi="Times New Roman" w:cs="Times New Roman"/>
          <w:b/>
          <w:bCs/>
          <w:kern w:val="0"/>
          <w:sz w:val="24"/>
          <w:szCs w:val="24"/>
          <w:lang w:eastAsia="fr-FR"/>
          <w14:ligatures w14:val="none"/>
        </w:rPr>
        <w:t xml:space="preserve">1.2.3. La densité </w:t>
      </w:r>
    </w:p>
    <w:p w14:paraId="3DAB9F08" w14:textId="77777777" w:rsidR="0022648C" w:rsidRDefault="00B26F49" w:rsidP="00BB2626">
      <w:pPr>
        <w:spacing w:after="0" w:line="360" w:lineRule="auto"/>
        <w:rPr>
          <w:rFonts w:ascii="Times New Roman" w:eastAsia="Times New Roman" w:hAnsi="Times New Roman" w:cs="Times New Roman"/>
          <w:kern w:val="0"/>
          <w:sz w:val="24"/>
          <w:szCs w:val="24"/>
          <w:lang w:eastAsia="fr-FR"/>
          <w14:ligatures w14:val="none"/>
        </w:rPr>
      </w:pPr>
      <w:r w:rsidRPr="00B26F49">
        <w:rPr>
          <w:rFonts w:ascii="Times New Roman" w:eastAsia="Times New Roman" w:hAnsi="Times New Roman" w:cs="Times New Roman"/>
          <w:kern w:val="0"/>
          <w:sz w:val="24"/>
          <w:szCs w:val="24"/>
          <w:lang w:eastAsia="fr-FR"/>
          <w14:ligatures w14:val="none"/>
        </w:rPr>
        <w:t xml:space="preserve">La </w:t>
      </w:r>
      <w:r w:rsidR="0022648C" w:rsidRPr="00B26F49">
        <w:rPr>
          <w:rFonts w:ascii="Times New Roman" w:eastAsia="Times New Roman" w:hAnsi="Times New Roman" w:cs="Times New Roman"/>
          <w:kern w:val="0"/>
          <w:sz w:val="24"/>
          <w:szCs w:val="24"/>
          <w:lang w:eastAsia="fr-FR"/>
          <w14:ligatures w14:val="none"/>
        </w:rPr>
        <w:t xml:space="preserve">densité </w:t>
      </w:r>
      <w:r w:rsidR="0022648C">
        <w:rPr>
          <w:rFonts w:ascii="Times New Roman" w:eastAsia="Times New Roman" w:hAnsi="Times New Roman" w:cs="Times New Roman"/>
          <w:kern w:val="0"/>
          <w:sz w:val="24"/>
          <w:szCs w:val="24"/>
          <w:lang w:eastAsia="fr-FR"/>
          <w14:ligatures w14:val="none"/>
        </w:rPr>
        <w:t>relative</w:t>
      </w:r>
      <w:r w:rsidR="00BB2626">
        <w:rPr>
          <w:rFonts w:ascii="Times New Roman" w:eastAsia="Times New Roman" w:hAnsi="Times New Roman" w:cs="Times New Roman"/>
          <w:kern w:val="0"/>
          <w:sz w:val="24"/>
          <w:szCs w:val="24"/>
          <w:lang w:eastAsia="fr-FR"/>
          <w14:ligatures w14:val="none"/>
        </w:rPr>
        <w:t xml:space="preserve"> </w:t>
      </w:r>
      <w:r w:rsidR="001367BF">
        <w:rPr>
          <w:rFonts w:ascii="Times New Roman" w:eastAsia="Times New Roman" w:hAnsi="Times New Roman" w:cs="Times New Roman"/>
          <w:kern w:val="0"/>
          <w:sz w:val="24"/>
          <w:szCs w:val="24"/>
          <w:lang w:eastAsia="fr-FR"/>
          <w14:ligatures w14:val="none"/>
        </w:rPr>
        <w:t>(</w:t>
      </w:r>
      <w:r w:rsidRPr="00B26F49">
        <w:rPr>
          <w:rFonts w:ascii="Times New Roman" w:eastAsia="Times New Roman" w:hAnsi="Times New Roman" w:cs="Times New Roman"/>
          <w:kern w:val="0"/>
          <w:sz w:val="24"/>
          <w:szCs w:val="24"/>
          <w:lang w:eastAsia="fr-FR"/>
          <w14:ligatures w14:val="none"/>
        </w:rPr>
        <w:t>d</w:t>
      </w:r>
      <w:r w:rsidR="001367BF">
        <w:rPr>
          <w:rFonts w:ascii="Times New Roman" w:eastAsia="Times New Roman" w:hAnsi="Times New Roman" w:cs="Times New Roman"/>
          <w:kern w:val="0"/>
          <w:sz w:val="24"/>
          <w:szCs w:val="24"/>
          <w:lang w:eastAsia="fr-FR"/>
          <w14:ligatures w14:val="none"/>
        </w:rPr>
        <w:t>)</w:t>
      </w:r>
      <w:r w:rsidRPr="00B26F49">
        <w:rPr>
          <w:rFonts w:ascii="Times New Roman" w:eastAsia="Times New Roman" w:hAnsi="Times New Roman" w:cs="Times New Roman"/>
          <w:kern w:val="0"/>
          <w:sz w:val="24"/>
          <w:szCs w:val="24"/>
          <w:lang w:eastAsia="fr-FR"/>
          <w14:ligatures w14:val="none"/>
        </w:rPr>
        <w:t xml:space="preserve"> est sans dimension et est définie comme la masse volumique du fluide étudié rapportée à la masse volumique de</w:t>
      </w:r>
      <w:r w:rsidR="0022648C">
        <w:rPr>
          <w:rFonts w:ascii="Times New Roman" w:eastAsia="Times New Roman" w:hAnsi="Times New Roman" w:cs="Times New Roman"/>
          <w:kern w:val="0"/>
          <w:sz w:val="24"/>
          <w:szCs w:val="24"/>
          <w:lang w:eastAsia="fr-FR"/>
          <w14:ligatures w14:val="none"/>
        </w:rPr>
        <w:t> :</w:t>
      </w:r>
    </w:p>
    <w:p w14:paraId="6ECAABD7" w14:textId="37A54A92" w:rsidR="00B26F49" w:rsidRDefault="0022648C" w:rsidP="0022648C">
      <w:pPr>
        <w:pStyle w:val="Paragraphedeliste"/>
        <w:numPr>
          <w:ilvl w:val="0"/>
          <w:numId w:val="4"/>
        </w:numPr>
        <w:spacing w:after="0" w:line="360" w:lineRule="auto"/>
        <w:rPr>
          <w:rFonts w:ascii="Times New Roman" w:eastAsia="Times New Roman" w:hAnsi="Times New Roman" w:cs="Times New Roman"/>
          <w:kern w:val="0"/>
          <w:sz w:val="24"/>
          <w:szCs w:val="24"/>
          <w:lang w:eastAsia="fr-FR"/>
          <w14:ligatures w14:val="none"/>
        </w:rPr>
      </w:pPr>
      <w:r w:rsidRPr="0022648C">
        <w:rPr>
          <w:rFonts w:ascii="Times New Roman" w:eastAsia="Times New Roman" w:hAnsi="Times New Roman" w:cs="Times New Roman"/>
          <w:kern w:val="0"/>
          <w:sz w:val="24"/>
          <w:szCs w:val="24"/>
          <w:lang w:eastAsia="fr-FR"/>
          <w14:ligatures w14:val="none"/>
        </w:rPr>
        <w:t>L’eau</w:t>
      </w:r>
      <w:r w:rsidR="00B26F49" w:rsidRPr="0022648C">
        <w:rPr>
          <w:rFonts w:ascii="Times New Roman" w:eastAsia="Times New Roman" w:hAnsi="Times New Roman" w:cs="Times New Roman"/>
          <w:kern w:val="0"/>
          <w:sz w:val="24"/>
          <w:szCs w:val="24"/>
          <w:lang w:eastAsia="fr-FR"/>
          <w14:ligatures w14:val="none"/>
        </w:rPr>
        <w:t xml:space="preserve"> </w:t>
      </w:r>
      <w:r w:rsidR="00BB2626" w:rsidRPr="0022648C">
        <w:rPr>
          <w:rFonts w:ascii="Times New Roman" w:eastAsia="Times New Roman" w:hAnsi="Times New Roman" w:cs="Times New Roman"/>
          <w:kern w:val="0"/>
          <w:sz w:val="24"/>
          <w:szCs w:val="24"/>
          <w:lang w:eastAsia="fr-FR"/>
          <w14:ligatures w14:val="none"/>
        </w:rPr>
        <w:t>pour les liquides et les solides</w:t>
      </w:r>
      <w:r>
        <w:rPr>
          <w:rFonts w:ascii="Times New Roman" w:eastAsia="Times New Roman" w:hAnsi="Times New Roman" w:cs="Times New Roman"/>
          <w:kern w:val="0"/>
          <w:sz w:val="24"/>
          <w:szCs w:val="24"/>
          <w:lang w:eastAsia="fr-FR"/>
          <w14:ligatures w14:val="none"/>
        </w:rPr>
        <w:t> ;</w:t>
      </w:r>
    </w:p>
    <w:p w14:paraId="77D66F76" w14:textId="27FC3006" w:rsidR="0022648C" w:rsidRPr="0022648C" w:rsidRDefault="0022648C" w:rsidP="0022648C">
      <w:pPr>
        <w:pStyle w:val="Paragraphedeliste"/>
        <w:numPr>
          <w:ilvl w:val="0"/>
          <w:numId w:val="4"/>
        </w:numPr>
        <w:spacing w:after="0" w:line="36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L’air pour </w:t>
      </w:r>
      <w:r w:rsidRPr="0022648C">
        <w:rPr>
          <w:rFonts w:ascii="Times New Roman" w:eastAsia="Times New Roman" w:hAnsi="Times New Roman" w:cs="Times New Roman"/>
          <w:kern w:val="0"/>
          <w:sz w:val="24"/>
          <w:szCs w:val="24"/>
          <w:lang w:eastAsia="fr-FR"/>
          <w14:ligatures w14:val="none"/>
        </w:rPr>
        <w:t>es gaz et matière en état vapeur</w:t>
      </w:r>
    </w:p>
    <w:p w14:paraId="637D2023" w14:textId="353C4B4A" w:rsidR="00B26F49" w:rsidRPr="00B26F49" w:rsidRDefault="00B26F49" w:rsidP="00B26F49">
      <w:pPr>
        <w:spacing w:after="0" w:line="360" w:lineRule="auto"/>
        <w:rPr>
          <w:rFonts w:ascii="Times New Roman" w:eastAsia="Times New Roman" w:hAnsi="Times New Roman" w:cs="Times New Roman"/>
          <w:kern w:val="0"/>
          <w:sz w:val="24"/>
          <w:szCs w:val="24"/>
          <w:lang w:eastAsia="fr-FR"/>
          <w14:ligatures w14:val="none"/>
        </w:rPr>
      </w:pPr>
      <w:proofErr w:type="gramStart"/>
      <w:r w:rsidRPr="00B26F49">
        <w:rPr>
          <w:rFonts w:ascii="Cambria Math" w:eastAsia="Times New Roman" w:hAnsi="Cambria Math" w:cs="Cambria Math"/>
          <w:b/>
          <w:bCs/>
          <w:kern w:val="0"/>
          <w:sz w:val="24"/>
          <w:szCs w:val="24"/>
          <w:lang w:eastAsia="fr-FR"/>
          <w14:ligatures w14:val="none"/>
        </w:rPr>
        <w:t>𝐷</w:t>
      </w:r>
      <w:proofErr w:type="gramEnd"/>
      <w:r w:rsidRPr="00B26F49">
        <w:rPr>
          <w:rFonts w:ascii="Times New Roman" w:eastAsia="Times New Roman" w:hAnsi="Times New Roman" w:cs="Times New Roman"/>
          <w:b/>
          <w:bCs/>
          <w:kern w:val="0"/>
          <w:sz w:val="24"/>
          <w:szCs w:val="24"/>
          <w:lang w:eastAsia="fr-FR"/>
          <w14:ligatures w14:val="none"/>
        </w:rPr>
        <w:t>=</w:t>
      </w:r>
      <w:r w:rsidRPr="00B26F49">
        <w:rPr>
          <w:rFonts w:ascii="Cambria Math" w:eastAsia="Times New Roman" w:hAnsi="Cambria Math" w:cs="Cambria Math"/>
          <w:b/>
          <w:bCs/>
          <w:kern w:val="0"/>
          <w:sz w:val="24"/>
          <w:szCs w:val="24"/>
          <w:lang w:eastAsia="fr-FR"/>
          <w14:ligatures w14:val="none"/>
        </w:rPr>
        <w:t>𝜌</w:t>
      </w:r>
      <w:r w:rsidRPr="00CB65AA">
        <w:rPr>
          <w:rFonts w:ascii="Cambria Math" w:eastAsia="Times New Roman" w:hAnsi="Cambria Math" w:cs="Cambria Math"/>
          <w:b/>
          <w:bCs/>
          <w:kern w:val="0"/>
          <w:sz w:val="24"/>
          <w:szCs w:val="24"/>
          <w:lang w:eastAsia="fr-FR"/>
          <w14:ligatures w14:val="none"/>
        </w:rPr>
        <w:t>/</w:t>
      </w:r>
      <w:r w:rsidRPr="00B26F49">
        <w:rPr>
          <w:rFonts w:ascii="Cambria Math" w:eastAsia="Times New Roman" w:hAnsi="Cambria Math" w:cs="Cambria Math"/>
          <w:b/>
          <w:bCs/>
          <w:kern w:val="0"/>
          <w:sz w:val="24"/>
          <w:szCs w:val="24"/>
          <w:lang w:eastAsia="fr-FR"/>
          <w14:ligatures w14:val="none"/>
        </w:rPr>
        <w:t>𝜌</w:t>
      </w:r>
      <w:r w:rsidRPr="00CB65AA">
        <w:rPr>
          <w:rFonts w:ascii="Cambria Math" w:eastAsia="Times New Roman" w:hAnsi="Cambria Math" w:cs="Cambria Math"/>
          <w:b/>
          <w:bCs/>
          <w:kern w:val="0"/>
          <w:sz w:val="24"/>
          <w:szCs w:val="24"/>
          <w:lang w:eastAsia="fr-FR"/>
          <w14:ligatures w14:val="none"/>
        </w:rPr>
        <w:t xml:space="preserve"> </w:t>
      </w:r>
      <w:r w:rsidR="00CB65AA" w:rsidRPr="00CB65AA">
        <w:rPr>
          <w:rFonts w:ascii="Cambria Math" w:eastAsia="Times New Roman" w:hAnsi="Cambria Math" w:cs="Cambria Math"/>
          <w:b/>
          <w:bCs/>
          <w:kern w:val="0"/>
          <w:sz w:val="24"/>
          <w:szCs w:val="24"/>
          <w:vertAlign w:val="subscript"/>
          <w:lang w:eastAsia="fr-FR"/>
          <w14:ligatures w14:val="none"/>
        </w:rPr>
        <w:t>w</w:t>
      </w:r>
      <w:r>
        <w:rPr>
          <w:rFonts w:ascii="Cambria Math" w:eastAsia="Times New Roman" w:hAnsi="Cambria Math" w:cs="Cambria Math"/>
          <w:kern w:val="0"/>
          <w:sz w:val="24"/>
          <w:szCs w:val="24"/>
          <w:lang w:eastAsia="fr-FR"/>
          <w14:ligatures w14:val="none"/>
        </w:rPr>
        <w:t xml:space="preserve">  </w:t>
      </w:r>
      <w:r w:rsidR="00CB65AA">
        <w:rPr>
          <w:rFonts w:ascii="Cambria Math" w:eastAsia="Times New Roman" w:hAnsi="Cambria Math" w:cs="Cambria Math"/>
          <w:kern w:val="0"/>
          <w:sz w:val="24"/>
          <w:szCs w:val="24"/>
          <w:lang w:eastAsia="fr-FR"/>
          <w14:ligatures w14:val="none"/>
        </w:rPr>
        <w:t xml:space="preserve"> </w:t>
      </w:r>
      <w:r w:rsidRPr="00B26F49">
        <w:rPr>
          <w:rFonts w:ascii="Times New Roman" w:eastAsia="Times New Roman" w:hAnsi="Times New Roman" w:cs="Times New Roman"/>
          <w:kern w:val="0"/>
          <w:sz w:val="24"/>
          <w:szCs w:val="24"/>
          <w:lang w:eastAsia="fr-FR"/>
          <w14:ligatures w14:val="none"/>
        </w:rPr>
        <w:t xml:space="preserve">Unité : adimensionnelle (sans unité) </w:t>
      </w:r>
    </w:p>
    <w:p w14:paraId="5246C43E" w14:textId="77777777" w:rsidR="00B26F49" w:rsidRPr="00B26F49" w:rsidRDefault="00B26F49" w:rsidP="00CB65AA">
      <w:pPr>
        <w:spacing w:after="0" w:line="360" w:lineRule="auto"/>
        <w:rPr>
          <w:rFonts w:ascii="Times New Roman" w:eastAsia="Times New Roman" w:hAnsi="Times New Roman" w:cs="Times New Roman"/>
          <w:kern w:val="0"/>
          <w:sz w:val="24"/>
          <w:szCs w:val="24"/>
          <w:lang w:eastAsia="fr-FR"/>
          <w14:ligatures w14:val="none"/>
        </w:rPr>
      </w:pPr>
      <w:r w:rsidRPr="00B26F49">
        <w:rPr>
          <w:rFonts w:ascii="Times New Roman" w:eastAsia="Times New Roman" w:hAnsi="Times New Roman" w:cs="Times New Roman"/>
          <w:kern w:val="0"/>
          <w:sz w:val="24"/>
          <w:szCs w:val="24"/>
          <w:lang w:eastAsia="fr-FR"/>
          <w14:ligatures w14:val="none"/>
        </w:rPr>
        <w:t xml:space="preserve">Valeurs Particulières : </w:t>
      </w:r>
    </w:p>
    <w:p w14:paraId="7FE35D14" w14:textId="04485572" w:rsidR="00B26F49" w:rsidRPr="00B26F49" w:rsidRDefault="00B26F49" w:rsidP="00CB65AA">
      <w:pPr>
        <w:spacing w:after="0" w:line="360" w:lineRule="auto"/>
        <w:rPr>
          <w:rFonts w:ascii="Times New Roman" w:eastAsia="Times New Roman" w:hAnsi="Times New Roman" w:cs="Times New Roman"/>
          <w:kern w:val="0"/>
          <w:sz w:val="24"/>
          <w:szCs w:val="24"/>
          <w:lang w:eastAsia="fr-FR"/>
          <w14:ligatures w14:val="none"/>
        </w:rPr>
      </w:pPr>
      <w:r w:rsidRPr="00B26F49">
        <w:rPr>
          <w:rFonts w:ascii="Times New Roman" w:eastAsia="Times New Roman" w:hAnsi="Times New Roman" w:cs="Times New Roman"/>
          <w:kern w:val="0"/>
          <w:sz w:val="24"/>
          <w:szCs w:val="24"/>
          <w:lang w:eastAsia="fr-FR"/>
          <w14:ligatures w14:val="none"/>
        </w:rPr>
        <w:t xml:space="preserve">Eau : </w:t>
      </w:r>
      <w:r w:rsidR="00BB2626" w:rsidRPr="00B26F49">
        <w:rPr>
          <w:rFonts w:ascii="Cambria Math" w:eastAsia="Times New Roman" w:hAnsi="Cambria Math" w:cs="Cambria Math"/>
          <w:b/>
          <w:bCs/>
          <w:kern w:val="0"/>
          <w:sz w:val="24"/>
          <w:szCs w:val="24"/>
          <w:lang w:eastAsia="fr-FR"/>
          <w14:ligatures w14:val="none"/>
        </w:rPr>
        <w:t>𝜌</w:t>
      </w:r>
      <w:r w:rsidR="00BB2626" w:rsidRPr="00CB65AA">
        <w:rPr>
          <w:rFonts w:ascii="Cambria Math" w:eastAsia="Times New Roman" w:hAnsi="Cambria Math" w:cs="Cambria Math"/>
          <w:b/>
          <w:bCs/>
          <w:kern w:val="0"/>
          <w:sz w:val="24"/>
          <w:szCs w:val="24"/>
          <w:lang w:eastAsia="fr-FR"/>
          <w14:ligatures w14:val="none"/>
        </w:rPr>
        <w:t xml:space="preserve"> </w:t>
      </w:r>
      <w:r w:rsidR="00BB2626" w:rsidRPr="00CB65AA">
        <w:rPr>
          <w:rFonts w:ascii="Cambria Math" w:eastAsia="Times New Roman" w:hAnsi="Cambria Math" w:cs="Cambria Math"/>
          <w:b/>
          <w:bCs/>
          <w:kern w:val="0"/>
          <w:sz w:val="24"/>
          <w:szCs w:val="24"/>
          <w:vertAlign w:val="subscript"/>
          <w:lang w:eastAsia="fr-FR"/>
          <w14:ligatures w14:val="none"/>
        </w:rPr>
        <w:t>w</w:t>
      </w:r>
      <w:r w:rsidR="00BB2626">
        <w:rPr>
          <w:rFonts w:ascii="Cambria Math" w:eastAsia="Times New Roman" w:hAnsi="Cambria Math" w:cs="Cambria Math"/>
          <w:b/>
          <w:bCs/>
          <w:kern w:val="0"/>
          <w:sz w:val="24"/>
          <w:szCs w:val="24"/>
          <w:vertAlign w:val="subscript"/>
          <w:lang w:eastAsia="fr-FR"/>
          <w14:ligatures w14:val="none"/>
        </w:rPr>
        <w:t xml:space="preserve"> </w:t>
      </w:r>
      <w:r w:rsidRPr="00B26F49">
        <w:rPr>
          <w:rFonts w:ascii="Times New Roman" w:eastAsia="Times New Roman" w:hAnsi="Times New Roman" w:cs="Times New Roman"/>
          <w:kern w:val="0"/>
          <w:sz w:val="24"/>
          <w:szCs w:val="24"/>
          <w:lang w:eastAsia="fr-FR"/>
          <w14:ligatures w14:val="none"/>
        </w:rPr>
        <w:t>= 1</w:t>
      </w:r>
      <w:r w:rsidR="00BB2626">
        <w:rPr>
          <w:rFonts w:ascii="Times New Roman" w:eastAsia="Times New Roman" w:hAnsi="Times New Roman" w:cs="Times New Roman"/>
          <w:kern w:val="0"/>
          <w:sz w:val="24"/>
          <w:szCs w:val="24"/>
          <w:lang w:eastAsia="fr-FR"/>
          <w14:ligatures w14:val="none"/>
        </w:rPr>
        <w:t>000</w:t>
      </w:r>
      <w:r w:rsidR="002464B1">
        <w:rPr>
          <w:rFonts w:ascii="Times New Roman" w:eastAsia="Times New Roman" w:hAnsi="Times New Roman" w:cs="Times New Roman"/>
          <w:kern w:val="0"/>
          <w:sz w:val="24"/>
          <w:szCs w:val="24"/>
          <w:lang w:eastAsia="fr-FR"/>
          <w14:ligatures w14:val="none"/>
        </w:rPr>
        <w:t xml:space="preserve"> </w:t>
      </w:r>
      <w:r w:rsidR="00BB2626">
        <w:rPr>
          <w:rFonts w:ascii="Times New Roman" w:eastAsia="Times New Roman" w:hAnsi="Times New Roman" w:cs="Times New Roman"/>
          <w:kern w:val="0"/>
          <w:sz w:val="24"/>
          <w:szCs w:val="24"/>
          <w:lang w:eastAsia="fr-FR"/>
          <w14:ligatures w14:val="none"/>
        </w:rPr>
        <w:t>kg/m</w:t>
      </w:r>
      <w:r w:rsidR="00BB2626">
        <w:rPr>
          <w:rFonts w:ascii="Times New Roman" w:eastAsia="Times New Roman" w:hAnsi="Times New Roman" w:cs="Times New Roman"/>
          <w:kern w:val="0"/>
          <w:sz w:val="24"/>
          <w:szCs w:val="24"/>
          <w:vertAlign w:val="superscript"/>
          <w:lang w:eastAsia="fr-FR"/>
          <w14:ligatures w14:val="none"/>
        </w:rPr>
        <w:t>3</w:t>
      </w:r>
      <w:r w:rsidRPr="00B26F49">
        <w:rPr>
          <w:rFonts w:ascii="Times New Roman" w:eastAsia="Times New Roman" w:hAnsi="Times New Roman" w:cs="Times New Roman"/>
          <w:kern w:val="0"/>
          <w:sz w:val="24"/>
          <w:szCs w:val="24"/>
          <w:lang w:eastAsia="fr-FR"/>
          <w14:ligatures w14:val="none"/>
        </w:rPr>
        <w:t xml:space="preserve"> </w:t>
      </w:r>
    </w:p>
    <w:p w14:paraId="43FA749F" w14:textId="77777777" w:rsidR="002464B1" w:rsidRPr="00B26F49" w:rsidRDefault="00B26F49" w:rsidP="002464B1">
      <w:pPr>
        <w:spacing w:after="0" w:line="360" w:lineRule="auto"/>
        <w:rPr>
          <w:rFonts w:ascii="Times New Roman" w:eastAsia="Times New Roman" w:hAnsi="Times New Roman" w:cs="Times New Roman"/>
          <w:kern w:val="0"/>
          <w:sz w:val="24"/>
          <w:szCs w:val="24"/>
          <w:lang w:eastAsia="fr-FR"/>
          <w14:ligatures w14:val="none"/>
        </w:rPr>
      </w:pPr>
      <w:r w:rsidRPr="00B26F49">
        <w:rPr>
          <w:rFonts w:ascii="Times New Roman" w:eastAsia="Times New Roman" w:hAnsi="Times New Roman" w:cs="Times New Roman"/>
          <w:kern w:val="0"/>
          <w:sz w:val="24"/>
          <w:szCs w:val="24"/>
          <w:lang w:eastAsia="fr-FR"/>
          <w14:ligatures w14:val="none"/>
        </w:rPr>
        <w:t xml:space="preserve">Mercure : </w:t>
      </w:r>
      <w:r w:rsidR="00BB2626" w:rsidRPr="00BB2626">
        <w:rPr>
          <w:rFonts w:ascii="Cambria Math" w:eastAsia="Times New Roman" w:hAnsi="Cambria Math" w:cs="Cambria Math"/>
          <w:b/>
          <w:bCs/>
          <w:kern w:val="0"/>
          <w:sz w:val="24"/>
          <w:szCs w:val="24"/>
          <w:lang w:eastAsia="fr-FR"/>
          <w14:ligatures w14:val="none"/>
        </w:rPr>
        <w:t xml:space="preserve"> </w:t>
      </w:r>
      <w:r w:rsidR="00BB2626" w:rsidRPr="00B26F49">
        <w:rPr>
          <w:rFonts w:ascii="Cambria Math" w:eastAsia="Times New Roman" w:hAnsi="Cambria Math" w:cs="Cambria Math"/>
          <w:b/>
          <w:bCs/>
          <w:kern w:val="0"/>
          <w:sz w:val="24"/>
          <w:szCs w:val="24"/>
          <w:lang w:eastAsia="fr-FR"/>
          <w14:ligatures w14:val="none"/>
        </w:rPr>
        <w:t>𝜌</w:t>
      </w:r>
      <w:r w:rsidR="00BB2626">
        <w:rPr>
          <w:rFonts w:ascii="Cambria Math" w:eastAsia="Times New Roman" w:hAnsi="Cambria Math" w:cs="Cambria Math"/>
          <w:kern w:val="0"/>
          <w:sz w:val="24"/>
          <w:szCs w:val="24"/>
          <w:lang w:eastAsia="fr-FR"/>
          <w14:ligatures w14:val="none"/>
        </w:rPr>
        <w:t xml:space="preserve"> </w:t>
      </w:r>
      <w:r w:rsidR="00BB2626">
        <w:rPr>
          <w:rFonts w:ascii="Times New Roman" w:eastAsia="Times New Roman" w:hAnsi="Times New Roman" w:cs="Times New Roman"/>
          <w:kern w:val="0"/>
          <w:sz w:val="24"/>
          <w:szCs w:val="24"/>
          <w:vertAlign w:val="subscript"/>
          <w:lang w:eastAsia="fr-FR"/>
          <w14:ligatures w14:val="none"/>
        </w:rPr>
        <w:t>Hg</w:t>
      </w:r>
      <w:r w:rsidRPr="00B26F49">
        <w:rPr>
          <w:rFonts w:ascii="Times New Roman" w:eastAsia="Times New Roman" w:hAnsi="Times New Roman" w:cs="Times New Roman"/>
          <w:kern w:val="0"/>
          <w:sz w:val="24"/>
          <w:szCs w:val="24"/>
          <w:lang w:eastAsia="fr-FR"/>
          <w14:ligatures w14:val="none"/>
        </w:rPr>
        <w:t xml:space="preserve"> = 13,6 </w:t>
      </w:r>
      <w:r w:rsidR="002464B1">
        <w:rPr>
          <w:rFonts w:ascii="Times New Roman" w:eastAsia="Times New Roman" w:hAnsi="Times New Roman" w:cs="Times New Roman"/>
          <w:kern w:val="0"/>
          <w:sz w:val="24"/>
          <w:szCs w:val="24"/>
          <w:lang w:eastAsia="fr-FR"/>
          <w14:ligatures w14:val="none"/>
        </w:rPr>
        <w:t>kg/m</w:t>
      </w:r>
      <w:r w:rsidR="002464B1">
        <w:rPr>
          <w:rFonts w:ascii="Times New Roman" w:eastAsia="Times New Roman" w:hAnsi="Times New Roman" w:cs="Times New Roman"/>
          <w:kern w:val="0"/>
          <w:sz w:val="24"/>
          <w:szCs w:val="24"/>
          <w:vertAlign w:val="superscript"/>
          <w:lang w:eastAsia="fr-FR"/>
          <w14:ligatures w14:val="none"/>
        </w:rPr>
        <w:t>3</w:t>
      </w:r>
      <w:r w:rsidR="002464B1" w:rsidRPr="00B26F49">
        <w:rPr>
          <w:rFonts w:ascii="Times New Roman" w:eastAsia="Times New Roman" w:hAnsi="Times New Roman" w:cs="Times New Roman"/>
          <w:kern w:val="0"/>
          <w:sz w:val="24"/>
          <w:szCs w:val="24"/>
          <w:lang w:eastAsia="fr-FR"/>
          <w14:ligatures w14:val="none"/>
        </w:rPr>
        <w:t xml:space="preserve"> </w:t>
      </w:r>
    </w:p>
    <w:p w14:paraId="16EFA099" w14:textId="77777777" w:rsidR="00DF7497" w:rsidRDefault="00B26F49" w:rsidP="00DF7497">
      <w:pPr>
        <w:spacing w:after="0" w:line="360" w:lineRule="auto"/>
        <w:rPr>
          <w:rFonts w:ascii="Times New Roman" w:eastAsia="Times New Roman" w:hAnsi="Times New Roman" w:cs="Times New Roman"/>
          <w:kern w:val="0"/>
          <w:sz w:val="24"/>
          <w:szCs w:val="24"/>
          <w:lang w:eastAsia="fr-FR"/>
          <w14:ligatures w14:val="none"/>
        </w:rPr>
      </w:pPr>
      <w:r w:rsidRPr="00B26F49">
        <w:rPr>
          <w:rFonts w:ascii="Times New Roman" w:eastAsia="Times New Roman" w:hAnsi="Times New Roman" w:cs="Times New Roman"/>
          <w:kern w:val="0"/>
          <w:sz w:val="24"/>
          <w:szCs w:val="24"/>
          <w:lang w:eastAsia="fr-FR"/>
          <w14:ligatures w14:val="none"/>
        </w:rPr>
        <w:t>Air :</w:t>
      </w:r>
      <w:r w:rsidR="00CB65AA">
        <w:rPr>
          <w:rFonts w:ascii="Times New Roman" w:eastAsia="Times New Roman" w:hAnsi="Times New Roman" w:cs="Times New Roman"/>
          <w:kern w:val="0"/>
          <w:sz w:val="24"/>
          <w:szCs w:val="24"/>
          <w:lang w:eastAsia="fr-FR"/>
          <w14:ligatures w14:val="none"/>
        </w:rPr>
        <w:t xml:space="preserve"> </w:t>
      </w:r>
      <w:r w:rsidRPr="00B26F49">
        <w:rPr>
          <w:rFonts w:ascii="Cambria Math" w:eastAsia="Times New Roman" w:hAnsi="Cambria Math" w:cs="Cambria Math"/>
          <w:kern w:val="0"/>
          <w:sz w:val="24"/>
          <w:szCs w:val="24"/>
          <w:lang w:eastAsia="fr-FR"/>
          <w14:ligatures w14:val="none"/>
        </w:rPr>
        <w:t>𝜌</w:t>
      </w:r>
      <w:r w:rsidR="00CB65AA">
        <w:rPr>
          <w:rFonts w:ascii="Cambria Math" w:eastAsia="Times New Roman" w:hAnsi="Cambria Math" w:cs="Cambria Math"/>
          <w:kern w:val="0"/>
          <w:sz w:val="24"/>
          <w:szCs w:val="24"/>
          <w:vertAlign w:val="subscript"/>
          <w:lang w:eastAsia="fr-FR"/>
          <w14:ligatures w14:val="none"/>
        </w:rPr>
        <w:t>G</w:t>
      </w:r>
      <w:r w:rsidRPr="00B26F49">
        <w:rPr>
          <w:rFonts w:ascii="Times New Roman" w:eastAsia="Times New Roman" w:hAnsi="Times New Roman" w:cs="Times New Roman"/>
          <w:kern w:val="0"/>
          <w:sz w:val="24"/>
          <w:szCs w:val="24"/>
          <w:lang w:eastAsia="fr-FR"/>
          <w14:ligatures w14:val="none"/>
        </w:rPr>
        <w:t>=1,2 kg.m-</w:t>
      </w:r>
      <w:r w:rsidR="00CB65AA">
        <w:rPr>
          <w:rFonts w:ascii="Times New Roman" w:eastAsia="Times New Roman" w:hAnsi="Times New Roman" w:cs="Times New Roman"/>
          <w:kern w:val="0"/>
          <w:sz w:val="24"/>
          <w:szCs w:val="24"/>
          <w:lang w:eastAsia="fr-FR"/>
          <w14:ligatures w14:val="none"/>
        </w:rPr>
        <w:t>3</w:t>
      </w:r>
    </w:p>
    <w:p w14:paraId="1ADC6B7B" w14:textId="38545939" w:rsidR="00CB65AA" w:rsidRPr="00DF7497" w:rsidRDefault="00CB65AA" w:rsidP="00DF7497">
      <w:pPr>
        <w:spacing w:after="0" w:line="360" w:lineRule="auto"/>
        <w:rPr>
          <w:rFonts w:ascii="Times New Roman" w:eastAsia="Times New Roman" w:hAnsi="Times New Roman" w:cs="Times New Roman"/>
          <w:kern w:val="0"/>
          <w:sz w:val="24"/>
          <w:szCs w:val="24"/>
          <w:lang w:eastAsia="fr-FR"/>
          <w14:ligatures w14:val="none"/>
        </w:rPr>
      </w:pPr>
      <w:r w:rsidRPr="00DF7497">
        <w:rPr>
          <w:rFonts w:ascii="Times New Roman" w:eastAsia="Times New Roman" w:hAnsi="Times New Roman" w:cs="Times New Roman"/>
          <w:b/>
          <w:bCs/>
          <w:kern w:val="0"/>
          <w:sz w:val="24"/>
          <w:szCs w:val="24"/>
          <w:lang w:eastAsia="fr-FR"/>
          <w14:ligatures w14:val="none"/>
        </w:rPr>
        <w:t xml:space="preserve">1.2.4. Poids spécifique </w:t>
      </w:r>
    </w:p>
    <w:p w14:paraId="1514135F" w14:textId="77777777" w:rsidR="00CB65AA" w:rsidRPr="00CB65AA" w:rsidRDefault="00CB65AA" w:rsidP="00CB65AA">
      <w:pPr>
        <w:spacing w:after="0" w:line="360" w:lineRule="auto"/>
        <w:jc w:val="both"/>
        <w:rPr>
          <w:rFonts w:ascii="Times New Roman" w:eastAsia="Times New Roman" w:hAnsi="Times New Roman" w:cs="Times New Roman"/>
          <w:kern w:val="0"/>
          <w:sz w:val="24"/>
          <w:szCs w:val="24"/>
          <w:lang w:eastAsia="fr-FR"/>
          <w14:ligatures w14:val="none"/>
        </w:rPr>
      </w:pPr>
      <w:r w:rsidRPr="00CB65AA">
        <w:rPr>
          <w:rFonts w:ascii="Times New Roman" w:eastAsia="Times New Roman" w:hAnsi="Times New Roman" w:cs="Times New Roman"/>
          <w:kern w:val="0"/>
          <w:sz w:val="24"/>
          <w:szCs w:val="24"/>
          <w:lang w:eastAsia="fr-FR"/>
          <w14:ligatures w14:val="none"/>
        </w:rPr>
        <w:t xml:space="preserve">L’inverse de la masse volumique par unité de masse est appelé poids spécifique (ou poids </w:t>
      </w:r>
    </w:p>
    <w:p w14:paraId="62B46AAC" w14:textId="0E37F980" w:rsidR="00CB65AA" w:rsidRPr="00CB65AA" w:rsidRDefault="00CB65AA" w:rsidP="00CB65AA">
      <w:pPr>
        <w:spacing w:after="0" w:line="360" w:lineRule="auto"/>
        <w:rPr>
          <w:rFonts w:ascii="Times New Roman" w:eastAsia="Times New Roman" w:hAnsi="Times New Roman" w:cs="Times New Roman"/>
          <w:kern w:val="0"/>
          <w:sz w:val="24"/>
          <w:szCs w:val="24"/>
          <w:lang w:eastAsia="fr-FR"/>
          <w14:ligatures w14:val="none"/>
        </w:rPr>
      </w:pPr>
      <w:proofErr w:type="gramStart"/>
      <w:r w:rsidRPr="00CB65AA">
        <w:rPr>
          <w:rFonts w:ascii="Times New Roman" w:eastAsia="Times New Roman" w:hAnsi="Times New Roman" w:cs="Times New Roman"/>
          <w:kern w:val="0"/>
          <w:sz w:val="24"/>
          <w:szCs w:val="24"/>
          <w:lang w:eastAsia="fr-FR"/>
          <w14:ligatures w14:val="none"/>
        </w:rPr>
        <w:t>volumique</w:t>
      </w:r>
      <w:proofErr w:type="gramEnd"/>
      <w:r w:rsidRPr="00CB65AA">
        <w:rPr>
          <w:rFonts w:ascii="Times New Roman" w:eastAsia="Times New Roman" w:hAnsi="Times New Roman" w:cs="Times New Roman"/>
          <w:kern w:val="0"/>
          <w:sz w:val="24"/>
          <w:szCs w:val="24"/>
          <w:lang w:eastAsia="fr-FR"/>
          <w14:ligatures w14:val="none"/>
        </w:rPr>
        <w:t xml:space="preserve">). Le poids volumique est en réalité la force qu’exerce le liquide contenu dans l’unité de volume, (m3) soumis à la pesanteur. Le poids volumique diminue si la température augmente et vice versa. </w:t>
      </w:r>
    </w:p>
    <w:p w14:paraId="775A967E" w14:textId="77777777" w:rsidR="00DF7497" w:rsidRDefault="00CB65AA" w:rsidP="00CB65AA">
      <w:pPr>
        <w:spacing w:after="0" w:line="360" w:lineRule="auto"/>
        <w:rPr>
          <w:rFonts w:ascii="Times New Roman" w:eastAsia="Times New Roman" w:hAnsi="Times New Roman" w:cs="Times New Roman"/>
          <w:kern w:val="0"/>
          <w:sz w:val="24"/>
          <w:szCs w:val="24"/>
          <w:lang w:eastAsia="fr-FR"/>
          <w14:ligatures w14:val="none"/>
        </w:rPr>
      </w:pPr>
      <w:proofErr w:type="gramStart"/>
      <w:r w:rsidRPr="00CB65AA">
        <w:rPr>
          <w:rFonts w:ascii="Cambria Math" w:eastAsia="Times New Roman" w:hAnsi="Cambria Math" w:cs="Cambria Math"/>
          <w:b/>
          <w:bCs/>
          <w:kern w:val="0"/>
          <w:sz w:val="24"/>
          <w:szCs w:val="24"/>
          <w:lang w:eastAsia="fr-FR"/>
          <w14:ligatures w14:val="none"/>
        </w:rPr>
        <w:t>𝛾</w:t>
      </w:r>
      <w:proofErr w:type="gramEnd"/>
      <w:r w:rsidRPr="00CB65AA">
        <w:rPr>
          <w:rFonts w:ascii="Times New Roman" w:eastAsia="Times New Roman" w:hAnsi="Times New Roman" w:cs="Times New Roman"/>
          <w:b/>
          <w:bCs/>
          <w:kern w:val="0"/>
          <w:sz w:val="24"/>
          <w:szCs w:val="24"/>
          <w:lang w:eastAsia="fr-FR"/>
          <w14:ligatures w14:val="none"/>
        </w:rPr>
        <w:t>=</w:t>
      </w:r>
      <w:r w:rsidRPr="00CB65AA">
        <w:rPr>
          <w:rFonts w:ascii="Cambria Math" w:eastAsia="Times New Roman" w:hAnsi="Cambria Math" w:cs="Cambria Math"/>
          <w:b/>
          <w:bCs/>
          <w:kern w:val="0"/>
          <w:sz w:val="24"/>
          <w:szCs w:val="24"/>
          <w:lang w:eastAsia="fr-FR"/>
          <w14:ligatures w14:val="none"/>
        </w:rPr>
        <w:t>𝑊/𝑉</w:t>
      </w:r>
      <w:r w:rsidRPr="00CB65AA">
        <w:rPr>
          <w:rFonts w:ascii="Times New Roman" w:eastAsia="Times New Roman" w:hAnsi="Times New Roman" w:cs="Times New Roman"/>
          <w:b/>
          <w:bCs/>
          <w:kern w:val="0"/>
          <w:sz w:val="24"/>
          <w:szCs w:val="24"/>
          <w:lang w:eastAsia="fr-FR"/>
          <w14:ligatures w14:val="none"/>
        </w:rPr>
        <w:t xml:space="preserve"> =</w:t>
      </w:r>
      <w:r w:rsidRPr="00CB65AA">
        <w:rPr>
          <w:rFonts w:ascii="Cambria Math" w:eastAsia="Times New Roman" w:hAnsi="Cambria Math" w:cs="Cambria Math"/>
          <w:b/>
          <w:bCs/>
          <w:kern w:val="0"/>
          <w:sz w:val="24"/>
          <w:szCs w:val="24"/>
          <w:lang w:eastAsia="fr-FR"/>
          <w14:ligatures w14:val="none"/>
        </w:rPr>
        <w:t>𝑀𝑔/𝑉⇒𝛾</w:t>
      </w:r>
      <w:r w:rsidRPr="00CB65AA">
        <w:rPr>
          <w:rFonts w:ascii="Times New Roman" w:eastAsia="Times New Roman" w:hAnsi="Times New Roman" w:cs="Times New Roman"/>
          <w:b/>
          <w:bCs/>
          <w:kern w:val="0"/>
          <w:sz w:val="24"/>
          <w:szCs w:val="24"/>
          <w:lang w:eastAsia="fr-FR"/>
          <w14:ligatures w14:val="none"/>
        </w:rPr>
        <w:t>=</w:t>
      </w:r>
      <w:r w:rsidRPr="00CB65AA">
        <w:rPr>
          <w:rFonts w:ascii="Cambria Math" w:eastAsia="Times New Roman" w:hAnsi="Cambria Math" w:cs="Cambria Math"/>
          <w:b/>
          <w:bCs/>
          <w:kern w:val="0"/>
          <w:sz w:val="24"/>
          <w:szCs w:val="24"/>
          <w:lang w:eastAsia="fr-FR"/>
          <w14:ligatures w14:val="none"/>
        </w:rPr>
        <w:t>𝜌𝑔</w:t>
      </w:r>
      <w:r>
        <w:rPr>
          <w:rFonts w:ascii="Cambria Math" w:eastAsia="Times New Roman" w:hAnsi="Cambria Math" w:cs="Cambria Math"/>
          <w:kern w:val="0"/>
          <w:sz w:val="24"/>
          <w:szCs w:val="24"/>
          <w:lang w:eastAsia="fr-FR"/>
          <w14:ligatures w14:val="none"/>
        </w:rPr>
        <w:t xml:space="preserve">     </w:t>
      </w:r>
      <w:r w:rsidRPr="00CB65AA">
        <w:rPr>
          <w:rFonts w:ascii="Times New Roman" w:eastAsia="Times New Roman" w:hAnsi="Times New Roman" w:cs="Times New Roman"/>
          <w:kern w:val="0"/>
          <w:sz w:val="24"/>
          <w:szCs w:val="24"/>
          <w:lang w:eastAsia="fr-FR"/>
          <w14:ligatures w14:val="none"/>
        </w:rPr>
        <w:t>Unité : N/m</w:t>
      </w:r>
      <w:r w:rsidRPr="00CB65AA">
        <w:rPr>
          <w:rFonts w:ascii="Times New Roman" w:eastAsia="Times New Roman" w:hAnsi="Times New Roman" w:cs="Times New Roman"/>
          <w:kern w:val="0"/>
          <w:sz w:val="24"/>
          <w:szCs w:val="24"/>
          <w:vertAlign w:val="superscript"/>
          <w:lang w:eastAsia="fr-FR"/>
          <w14:ligatures w14:val="none"/>
        </w:rPr>
        <w:t>3</w:t>
      </w:r>
      <w:r w:rsidRPr="00CB65AA">
        <w:rPr>
          <w:rFonts w:ascii="Times New Roman" w:eastAsia="Times New Roman" w:hAnsi="Times New Roman" w:cs="Times New Roman"/>
          <w:kern w:val="0"/>
          <w:sz w:val="24"/>
          <w:szCs w:val="24"/>
          <w:lang w:eastAsia="fr-FR"/>
          <w14:ligatures w14:val="none"/>
        </w:rPr>
        <w:t xml:space="preserve"> Dimension : ML-2 T-2</w:t>
      </w:r>
    </w:p>
    <w:p w14:paraId="04FE44AD" w14:textId="0DE5DA35" w:rsidR="00CB65AA" w:rsidRDefault="00CB65AA" w:rsidP="00CB65AA">
      <w:pPr>
        <w:spacing w:after="0" w:line="360" w:lineRule="auto"/>
        <w:rPr>
          <w:rFonts w:ascii="Times New Roman" w:eastAsia="Times New Roman" w:hAnsi="Times New Roman" w:cs="Times New Roman"/>
          <w:b/>
          <w:bCs/>
          <w:kern w:val="0"/>
          <w:sz w:val="24"/>
          <w:szCs w:val="24"/>
          <w:lang w:eastAsia="fr-FR"/>
          <w14:ligatures w14:val="none"/>
        </w:rPr>
      </w:pPr>
      <w:r w:rsidRPr="00CB65AA">
        <w:rPr>
          <w:rFonts w:ascii="Times New Roman" w:eastAsia="Times New Roman" w:hAnsi="Times New Roman" w:cs="Times New Roman"/>
          <w:kern w:val="0"/>
          <w:sz w:val="24"/>
          <w:szCs w:val="24"/>
          <w:lang w:eastAsia="fr-FR"/>
          <w14:ligatures w14:val="none"/>
        </w:rPr>
        <w:t xml:space="preserve"> </w:t>
      </w:r>
      <w:r w:rsidR="00DF7497" w:rsidRPr="00CB65AA">
        <w:rPr>
          <w:rFonts w:ascii="Times New Roman" w:eastAsia="Times New Roman" w:hAnsi="Times New Roman" w:cs="Times New Roman"/>
          <w:b/>
          <w:bCs/>
          <w:kern w:val="0"/>
          <w:sz w:val="24"/>
          <w:szCs w:val="24"/>
          <w:lang w:eastAsia="fr-FR"/>
          <w14:ligatures w14:val="none"/>
        </w:rPr>
        <w:t>1.2.</w:t>
      </w:r>
      <w:r w:rsidR="00DF7497">
        <w:rPr>
          <w:rFonts w:ascii="Times New Roman" w:eastAsia="Times New Roman" w:hAnsi="Times New Roman" w:cs="Times New Roman"/>
          <w:b/>
          <w:bCs/>
          <w:kern w:val="0"/>
          <w:sz w:val="24"/>
          <w:szCs w:val="24"/>
          <w:lang w:eastAsia="fr-FR"/>
          <w14:ligatures w14:val="none"/>
        </w:rPr>
        <w:t>5</w:t>
      </w:r>
      <w:r w:rsidR="00DF7497" w:rsidRPr="00CB65AA">
        <w:rPr>
          <w:rFonts w:ascii="Times New Roman" w:eastAsia="Times New Roman" w:hAnsi="Times New Roman" w:cs="Times New Roman"/>
          <w:b/>
          <w:bCs/>
          <w:kern w:val="0"/>
          <w:sz w:val="24"/>
          <w:szCs w:val="24"/>
          <w:lang w:eastAsia="fr-FR"/>
          <w14:ligatures w14:val="none"/>
        </w:rPr>
        <w:t xml:space="preserve">. </w:t>
      </w:r>
      <w:r w:rsidR="00DF7497" w:rsidRPr="00DF7497">
        <w:rPr>
          <w:rFonts w:ascii="Times New Roman" w:eastAsia="Times New Roman" w:hAnsi="Times New Roman" w:cs="Times New Roman"/>
          <w:b/>
          <w:bCs/>
          <w:kern w:val="0"/>
          <w:sz w:val="24"/>
          <w:szCs w:val="24"/>
          <w:lang w:eastAsia="fr-FR"/>
          <w14:ligatures w14:val="none"/>
        </w:rPr>
        <w:t>Force de pression en un point</w:t>
      </w:r>
    </w:p>
    <w:p w14:paraId="45FA0F1F" w14:textId="140D59E5" w:rsidR="00DF7497" w:rsidRPr="007D473F" w:rsidRDefault="00DF7497" w:rsidP="00DF7497">
      <w:pPr>
        <w:spacing w:after="0" w:line="360" w:lineRule="auto"/>
        <w:rPr>
          <w:rFonts w:ascii="Times New Roman" w:eastAsia="Times New Roman" w:hAnsi="Times New Roman" w:cs="Times New Roman"/>
          <w:kern w:val="0"/>
          <w:sz w:val="24"/>
          <w:szCs w:val="24"/>
          <w:lang w:eastAsia="fr-FR"/>
          <w14:ligatures w14:val="none"/>
        </w:rPr>
      </w:pPr>
      <w:r w:rsidRPr="00DF7497">
        <w:rPr>
          <w:rFonts w:ascii="Times New Roman" w:eastAsia="Times New Roman" w:hAnsi="Times New Roman" w:cs="Times New Roman"/>
          <w:kern w:val="0"/>
          <w:sz w:val="24"/>
          <w:szCs w:val="24"/>
          <w:lang w:eastAsia="fr-FR"/>
          <w14:ligatures w14:val="none"/>
        </w:rPr>
        <w:t>La pression P est la force qui s’exerce sur chaque unité de surface et représenter par le rapport suivant :</w:t>
      </w:r>
      <w:r>
        <w:rPr>
          <w:rFonts w:ascii="Times New Roman" w:eastAsia="Times New Roman" w:hAnsi="Times New Roman" w:cs="Times New Roman"/>
          <w:kern w:val="0"/>
          <w:sz w:val="24"/>
          <w:szCs w:val="24"/>
          <w:lang w:eastAsia="fr-FR"/>
          <w14:ligatures w14:val="none"/>
        </w:rPr>
        <w:t xml:space="preserve">  </w:t>
      </w:r>
      <m:oMath>
        <m:r>
          <w:rPr>
            <w:rFonts w:ascii="Cambria Math" w:eastAsia="Times New Roman" w:hAnsi="Cambria Math" w:cs="Times New Roman"/>
            <w:kern w:val="0"/>
            <w:sz w:val="28"/>
            <w:szCs w:val="28"/>
            <w:lang w:eastAsia="fr-FR"/>
            <w14:ligatures w14:val="none"/>
          </w:rPr>
          <m:t>P=</m:t>
        </m:r>
        <m:f>
          <m:fPr>
            <m:ctrlPr>
              <w:rPr>
                <w:rFonts w:ascii="Cambria Math" w:eastAsia="Times New Roman" w:hAnsi="Cambria Math" w:cs="Times New Roman"/>
                <w:i/>
                <w:kern w:val="0"/>
                <w:sz w:val="28"/>
                <w:szCs w:val="28"/>
                <w:lang w:eastAsia="fr-FR"/>
                <w14:ligatures w14:val="none"/>
              </w:rPr>
            </m:ctrlPr>
          </m:fPr>
          <m:num>
            <m:r>
              <w:rPr>
                <w:rFonts w:ascii="Cambria Math" w:eastAsia="Times New Roman" w:hAnsi="Cambria Math" w:cs="Times New Roman"/>
                <w:kern w:val="0"/>
                <w:sz w:val="28"/>
                <w:szCs w:val="28"/>
                <w:lang w:eastAsia="fr-FR"/>
                <w14:ligatures w14:val="none"/>
              </w:rPr>
              <m:t>F</m:t>
            </m:r>
          </m:num>
          <m:den>
            <m:r>
              <w:rPr>
                <w:rFonts w:ascii="Cambria Math" w:eastAsia="Times New Roman" w:hAnsi="Cambria Math" w:cs="Times New Roman"/>
                <w:kern w:val="0"/>
                <w:sz w:val="28"/>
                <w:szCs w:val="28"/>
                <w:lang w:eastAsia="fr-FR"/>
                <w14:ligatures w14:val="none"/>
              </w:rPr>
              <m:t>S</m:t>
            </m:r>
          </m:den>
        </m:f>
      </m:oMath>
      <w:r>
        <w:rPr>
          <w:rFonts w:ascii="Times New Roman" w:eastAsia="Times New Roman" w:hAnsi="Times New Roman" w:cs="Times New Roman"/>
          <w:kern w:val="0"/>
          <w:sz w:val="28"/>
          <w:szCs w:val="28"/>
          <w:lang w:eastAsia="fr-FR"/>
          <w14:ligatures w14:val="none"/>
        </w:rPr>
        <w:t xml:space="preserve">   unité :</w:t>
      </w:r>
      <w:r w:rsidR="007D473F">
        <w:rPr>
          <w:rFonts w:ascii="Times New Roman" w:eastAsia="Times New Roman" w:hAnsi="Times New Roman" w:cs="Times New Roman"/>
          <w:kern w:val="0"/>
          <w:sz w:val="28"/>
          <w:szCs w:val="28"/>
          <w:lang w:eastAsia="fr-FR"/>
          <w14:ligatures w14:val="none"/>
        </w:rPr>
        <w:t xml:space="preserve"> N/m</w:t>
      </w:r>
      <w:r w:rsidR="007D473F">
        <w:rPr>
          <w:rFonts w:ascii="Times New Roman" w:eastAsia="Times New Roman" w:hAnsi="Times New Roman" w:cs="Times New Roman"/>
          <w:kern w:val="0"/>
          <w:sz w:val="28"/>
          <w:szCs w:val="28"/>
          <w:vertAlign w:val="superscript"/>
          <w:lang w:eastAsia="fr-FR"/>
          <w14:ligatures w14:val="none"/>
        </w:rPr>
        <w:t>2</w:t>
      </w:r>
    </w:p>
    <w:p w14:paraId="0B015381" w14:textId="3291E591" w:rsidR="00CB65AA" w:rsidRDefault="005E5155" w:rsidP="00CB65AA">
      <w:pPr>
        <w:spacing w:after="0" w:line="360" w:lineRule="auto"/>
        <w:rPr>
          <w:rFonts w:ascii="Times New Roman" w:eastAsia="Times New Roman" w:hAnsi="Times New Roman" w:cs="Times New Roman"/>
          <w:b/>
          <w:bCs/>
          <w:kern w:val="0"/>
          <w:sz w:val="24"/>
          <w:szCs w:val="24"/>
          <w:lang w:eastAsia="fr-FR"/>
          <w14:ligatures w14:val="none"/>
        </w:rPr>
      </w:pPr>
      <w:r w:rsidRPr="005E5155">
        <w:rPr>
          <w:rFonts w:ascii="Times New Roman" w:eastAsia="Times New Roman" w:hAnsi="Times New Roman" w:cs="Times New Roman"/>
          <w:b/>
          <w:bCs/>
          <w:kern w:val="0"/>
          <w:sz w:val="24"/>
          <w:szCs w:val="24"/>
          <w:lang w:eastAsia="fr-FR"/>
          <w14:ligatures w14:val="none"/>
        </w:rPr>
        <w:t>1.2.</w:t>
      </w:r>
      <w:r w:rsidR="00DF7497">
        <w:rPr>
          <w:rFonts w:ascii="Times New Roman" w:eastAsia="Times New Roman" w:hAnsi="Times New Roman" w:cs="Times New Roman"/>
          <w:b/>
          <w:bCs/>
          <w:kern w:val="0"/>
          <w:sz w:val="24"/>
          <w:szCs w:val="24"/>
          <w:lang w:eastAsia="fr-FR"/>
          <w14:ligatures w14:val="none"/>
        </w:rPr>
        <w:t>6</w:t>
      </w:r>
      <w:r w:rsidRPr="005E5155">
        <w:rPr>
          <w:rFonts w:ascii="Times New Roman" w:eastAsia="Times New Roman" w:hAnsi="Times New Roman" w:cs="Times New Roman"/>
          <w:b/>
          <w:bCs/>
          <w:kern w:val="0"/>
          <w:sz w:val="24"/>
          <w:szCs w:val="24"/>
          <w:lang w:eastAsia="fr-FR"/>
          <w14:ligatures w14:val="none"/>
        </w:rPr>
        <w:t>. Viscosité</w:t>
      </w:r>
    </w:p>
    <w:p w14:paraId="18B30C9D" w14:textId="2A5220B9" w:rsidR="005E5155" w:rsidRPr="00CE1938" w:rsidRDefault="00CE1938" w:rsidP="00CE1938">
      <w:pPr>
        <w:spacing w:after="0" w:line="360" w:lineRule="auto"/>
        <w:rPr>
          <w:rFonts w:ascii="Times New Roman" w:eastAsia="Times New Roman" w:hAnsi="Times New Roman" w:cs="Times New Roman"/>
          <w:kern w:val="0"/>
          <w:sz w:val="24"/>
          <w:szCs w:val="24"/>
          <w:lang w:eastAsia="fr-FR"/>
          <w14:ligatures w14:val="none"/>
        </w:rPr>
      </w:pPr>
      <w:r w:rsidRPr="00CE1938">
        <w:rPr>
          <w:rFonts w:ascii="Times New Roman" w:eastAsia="Times New Roman" w:hAnsi="Times New Roman" w:cs="Times New Roman"/>
          <w:kern w:val="0"/>
          <w:sz w:val="24"/>
          <w:szCs w:val="24"/>
          <w:lang w:eastAsia="fr-FR"/>
          <w14:ligatures w14:val="none"/>
        </w:rPr>
        <w:lastRenderedPageBreak/>
        <w:t>La viscosité d’un fluide est la mesure de sa résistance à l’écoulement. La viscosité</w:t>
      </w:r>
      <w:r>
        <w:rPr>
          <w:rFonts w:ascii="Times New Roman" w:eastAsia="Times New Roman" w:hAnsi="Times New Roman" w:cs="Times New Roman"/>
          <w:kern w:val="0"/>
          <w:sz w:val="24"/>
          <w:szCs w:val="24"/>
          <w:lang w:eastAsia="fr-FR"/>
          <w14:ligatures w14:val="none"/>
        </w:rPr>
        <w:t xml:space="preserve"> </w:t>
      </w:r>
      <w:r w:rsidRPr="00CE1938">
        <w:rPr>
          <w:rFonts w:ascii="Times New Roman" w:eastAsia="Times New Roman" w:hAnsi="Times New Roman" w:cs="Times New Roman"/>
          <w:kern w:val="0"/>
          <w:sz w:val="24"/>
          <w:szCs w:val="24"/>
          <w:lang w:eastAsia="fr-FR"/>
          <w14:ligatures w14:val="none"/>
        </w:rPr>
        <w:t>détermine la vitesse de mouvement du fluide (plus le liquide est visqueux, plus le</w:t>
      </w:r>
      <w:r>
        <w:rPr>
          <w:rFonts w:ascii="Times New Roman" w:eastAsia="Times New Roman" w:hAnsi="Times New Roman" w:cs="Times New Roman"/>
          <w:kern w:val="0"/>
          <w:sz w:val="24"/>
          <w:szCs w:val="24"/>
          <w:lang w:eastAsia="fr-FR"/>
          <w14:ligatures w14:val="none"/>
        </w:rPr>
        <w:t xml:space="preserve"> </w:t>
      </w:r>
      <w:r w:rsidRPr="00CE1938">
        <w:rPr>
          <w:rFonts w:ascii="Times New Roman" w:eastAsia="Times New Roman" w:hAnsi="Times New Roman" w:cs="Times New Roman"/>
          <w:kern w:val="0"/>
          <w:sz w:val="24"/>
          <w:szCs w:val="24"/>
          <w:lang w:eastAsia="fr-FR"/>
          <w14:ligatures w14:val="none"/>
        </w:rPr>
        <w:t>mouvement est lent). La viscosité est une propriété intensive qui permet de distinguer</w:t>
      </w:r>
      <w:r>
        <w:rPr>
          <w:rFonts w:ascii="Times New Roman" w:eastAsia="Times New Roman" w:hAnsi="Times New Roman" w:cs="Times New Roman"/>
          <w:kern w:val="0"/>
          <w:sz w:val="24"/>
          <w:szCs w:val="24"/>
          <w:lang w:eastAsia="fr-FR"/>
          <w14:ligatures w14:val="none"/>
        </w:rPr>
        <w:t xml:space="preserve"> </w:t>
      </w:r>
      <w:r w:rsidRPr="00CE1938">
        <w:rPr>
          <w:rFonts w:ascii="Times New Roman" w:eastAsia="Times New Roman" w:hAnsi="Times New Roman" w:cs="Times New Roman"/>
          <w:kern w:val="0"/>
          <w:sz w:val="24"/>
          <w:szCs w:val="24"/>
          <w:lang w:eastAsia="fr-FR"/>
          <w14:ligatures w14:val="none"/>
        </w:rPr>
        <w:t>un fluide parfait d’un fluide réel.</w:t>
      </w:r>
    </w:p>
    <w:p w14:paraId="258EE459" w14:textId="7564ADE7" w:rsidR="00B26F49" w:rsidRPr="00CE1938" w:rsidRDefault="00CE1938" w:rsidP="00CB65AA">
      <w:pPr>
        <w:spacing w:line="360" w:lineRule="auto"/>
        <w:rPr>
          <w:rFonts w:asciiTheme="majorBidi" w:hAnsiTheme="majorBidi" w:cstheme="majorBidi"/>
          <w:b/>
          <w:bCs/>
          <w:sz w:val="24"/>
          <w:szCs w:val="24"/>
        </w:rPr>
      </w:pPr>
      <w:r w:rsidRPr="00CE1938">
        <w:rPr>
          <w:rFonts w:asciiTheme="majorBidi" w:hAnsiTheme="majorBidi" w:cstheme="majorBidi"/>
          <w:b/>
          <w:bCs/>
          <w:sz w:val="24"/>
          <w:szCs w:val="24"/>
        </w:rPr>
        <w:t>1.2.</w:t>
      </w:r>
      <w:r w:rsidR="007D473F">
        <w:rPr>
          <w:rFonts w:asciiTheme="majorBidi" w:hAnsiTheme="majorBidi" w:cstheme="majorBidi"/>
          <w:b/>
          <w:bCs/>
          <w:sz w:val="24"/>
          <w:szCs w:val="24"/>
        </w:rPr>
        <w:t>6</w:t>
      </w:r>
      <w:r w:rsidRPr="00CE1938">
        <w:rPr>
          <w:rFonts w:asciiTheme="majorBidi" w:hAnsiTheme="majorBidi" w:cstheme="majorBidi"/>
          <w:b/>
          <w:bCs/>
          <w:sz w:val="24"/>
          <w:szCs w:val="24"/>
        </w:rPr>
        <w:t>.1 Viscosité dynamique – Loi de Newton</w:t>
      </w:r>
    </w:p>
    <w:p w14:paraId="4F3F0910" w14:textId="7953795A" w:rsidR="00CE1938" w:rsidRDefault="00CE1938" w:rsidP="00CE1938">
      <w:pPr>
        <w:spacing w:line="360" w:lineRule="auto"/>
        <w:jc w:val="both"/>
        <w:rPr>
          <w:rFonts w:asciiTheme="majorBidi" w:hAnsiTheme="majorBidi" w:cstheme="majorBidi"/>
          <w:sz w:val="24"/>
          <w:szCs w:val="24"/>
        </w:rPr>
      </w:pPr>
      <w:r w:rsidRPr="00CE1938">
        <w:rPr>
          <w:rFonts w:asciiTheme="majorBidi" w:hAnsiTheme="majorBidi" w:cstheme="majorBidi"/>
          <w:sz w:val="24"/>
          <w:szCs w:val="24"/>
        </w:rPr>
        <w:t>La viscosité dynamique exprime la proportionnalité entre la force qu'il faut exercer sur</w:t>
      </w:r>
      <w:r>
        <w:rPr>
          <w:rFonts w:asciiTheme="majorBidi" w:hAnsiTheme="majorBidi" w:cstheme="majorBidi"/>
          <w:sz w:val="24"/>
          <w:szCs w:val="24"/>
        </w:rPr>
        <w:t xml:space="preserve"> </w:t>
      </w:r>
      <w:r w:rsidRPr="00CE1938">
        <w:rPr>
          <w:rFonts w:asciiTheme="majorBidi" w:hAnsiTheme="majorBidi" w:cstheme="majorBidi"/>
          <w:sz w:val="24"/>
          <w:szCs w:val="24"/>
        </w:rPr>
        <w:t>une plaque lorsqu'elle est plongée dans un courant et la variation de vitesse des veines</w:t>
      </w:r>
      <w:r>
        <w:rPr>
          <w:rFonts w:asciiTheme="majorBidi" w:hAnsiTheme="majorBidi" w:cstheme="majorBidi"/>
          <w:sz w:val="24"/>
          <w:szCs w:val="24"/>
        </w:rPr>
        <w:t xml:space="preserve"> </w:t>
      </w:r>
      <w:r w:rsidRPr="00CE1938">
        <w:rPr>
          <w:rFonts w:asciiTheme="majorBidi" w:hAnsiTheme="majorBidi" w:cstheme="majorBidi"/>
          <w:sz w:val="24"/>
          <w:szCs w:val="24"/>
        </w:rPr>
        <w:t>de fluide entre les 2 faces de la plaque. Elle est exprimée par un coefficient représentant</w:t>
      </w:r>
      <w:r>
        <w:rPr>
          <w:rFonts w:asciiTheme="majorBidi" w:hAnsiTheme="majorBidi" w:cstheme="majorBidi"/>
          <w:sz w:val="24"/>
          <w:szCs w:val="24"/>
        </w:rPr>
        <w:t xml:space="preserve"> </w:t>
      </w:r>
      <w:r w:rsidRPr="00CE1938">
        <w:rPr>
          <w:rFonts w:asciiTheme="majorBidi" w:hAnsiTheme="majorBidi" w:cstheme="majorBidi"/>
          <w:sz w:val="24"/>
          <w:szCs w:val="24"/>
        </w:rPr>
        <w:t>la contrainte de cisaillement nécessaire pour produire un gradient de vitesse</w:t>
      </w:r>
      <w:r>
        <w:rPr>
          <w:rFonts w:asciiTheme="majorBidi" w:hAnsiTheme="majorBidi" w:cstheme="majorBidi"/>
          <w:sz w:val="24"/>
          <w:szCs w:val="24"/>
        </w:rPr>
        <w:t xml:space="preserve"> </w:t>
      </w:r>
      <w:r w:rsidRPr="00CE1938">
        <w:rPr>
          <w:rFonts w:asciiTheme="majorBidi" w:hAnsiTheme="majorBidi" w:cstheme="majorBidi"/>
          <w:sz w:val="24"/>
          <w:szCs w:val="24"/>
        </w:rPr>
        <w:t>d'écoulement d'une unité dans la matière.</w:t>
      </w:r>
      <w:r>
        <w:rPr>
          <w:rFonts w:asciiTheme="majorBidi" w:hAnsiTheme="majorBidi" w:cstheme="majorBidi"/>
          <w:sz w:val="24"/>
          <w:szCs w:val="24"/>
        </w:rPr>
        <w:t xml:space="preserve"> </w:t>
      </w:r>
      <w:r w:rsidRPr="00CE1938">
        <w:rPr>
          <w:rFonts w:asciiTheme="majorBidi" w:hAnsiTheme="majorBidi" w:cstheme="majorBidi"/>
          <w:sz w:val="24"/>
          <w:szCs w:val="24"/>
        </w:rPr>
        <w:t>Par exemple, si on considère un fluide visqueux placé entre deux plaques P1 et P2, tel</w:t>
      </w:r>
      <w:r>
        <w:rPr>
          <w:rFonts w:asciiTheme="majorBidi" w:hAnsiTheme="majorBidi" w:cstheme="majorBidi"/>
          <w:sz w:val="24"/>
          <w:szCs w:val="24"/>
        </w:rPr>
        <w:t xml:space="preserve"> </w:t>
      </w:r>
      <w:r w:rsidRPr="00CE1938">
        <w:rPr>
          <w:rFonts w:asciiTheme="majorBidi" w:hAnsiTheme="majorBidi" w:cstheme="majorBidi"/>
          <w:sz w:val="24"/>
          <w:szCs w:val="24"/>
        </w:rPr>
        <w:t>que la plaque P1 est fixe et la plaque P2 est animée d’une vitesse</w:t>
      </w:r>
      <w:r>
        <w:rPr>
          <w:rFonts w:ascii="Ebrima" w:hAnsi="Ebrima" w:cs="Ebrima"/>
          <w:sz w:val="24"/>
          <w:szCs w:val="24"/>
        </w:rPr>
        <w:t xml:space="preserve"> V</w:t>
      </w:r>
      <w:r>
        <w:rPr>
          <w:rFonts w:ascii="Ebrima" w:hAnsi="Ebrima" w:cs="Ebrima"/>
          <w:sz w:val="24"/>
          <w:szCs w:val="24"/>
          <w:vertAlign w:val="subscript"/>
        </w:rPr>
        <w:t>2</w:t>
      </w:r>
      <w:r w:rsidRPr="00CE1938">
        <w:rPr>
          <w:rFonts w:asciiTheme="majorBidi" w:hAnsiTheme="majorBidi" w:cs="Kalinga"/>
          <w:sz w:val="24"/>
          <w:szCs w:val="24"/>
          <w:cs/>
          <w:lang w:bidi="or-IN"/>
        </w:rPr>
        <w:t xml:space="preserve">. </w:t>
      </w:r>
      <w:r w:rsidRPr="00CE1938">
        <w:rPr>
          <w:rFonts w:asciiTheme="majorBidi" w:hAnsiTheme="majorBidi" w:cstheme="majorBidi"/>
          <w:sz w:val="24"/>
          <w:szCs w:val="24"/>
        </w:rPr>
        <w:t>Les deux couches</w:t>
      </w:r>
      <w:r>
        <w:rPr>
          <w:rFonts w:asciiTheme="majorBidi" w:hAnsiTheme="majorBidi" w:cstheme="majorBidi"/>
          <w:sz w:val="24"/>
          <w:szCs w:val="24"/>
        </w:rPr>
        <w:t xml:space="preserve"> </w:t>
      </w:r>
      <w:r w:rsidRPr="00CE1938">
        <w:rPr>
          <w:rFonts w:asciiTheme="majorBidi" w:hAnsiTheme="majorBidi" w:cstheme="majorBidi"/>
          <w:sz w:val="24"/>
          <w:szCs w:val="24"/>
        </w:rPr>
        <w:t>de fluide adjacentes distantes de ΔZ (figure1). La force de frottement F qui s'exerce à</w:t>
      </w:r>
      <w:r>
        <w:rPr>
          <w:rFonts w:asciiTheme="majorBidi" w:hAnsiTheme="majorBidi" w:cstheme="majorBidi"/>
          <w:sz w:val="24"/>
          <w:szCs w:val="24"/>
        </w:rPr>
        <w:t xml:space="preserve"> </w:t>
      </w:r>
      <w:r w:rsidRPr="00CE1938">
        <w:rPr>
          <w:rFonts w:asciiTheme="majorBidi" w:hAnsiTheme="majorBidi" w:cstheme="majorBidi"/>
          <w:sz w:val="24"/>
          <w:szCs w:val="24"/>
        </w:rPr>
        <w:t>la surface de séparation de ces deux couches s'oppose au glissement d'une couche sur</w:t>
      </w:r>
      <w:r>
        <w:rPr>
          <w:rFonts w:asciiTheme="majorBidi" w:hAnsiTheme="majorBidi" w:cstheme="majorBidi"/>
          <w:sz w:val="24"/>
          <w:szCs w:val="24"/>
        </w:rPr>
        <w:t xml:space="preserve"> </w:t>
      </w:r>
      <w:r w:rsidRPr="00CE1938">
        <w:rPr>
          <w:rFonts w:asciiTheme="majorBidi" w:hAnsiTheme="majorBidi" w:cstheme="majorBidi"/>
          <w:sz w:val="24"/>
          <w:szCs w:val="24"/>
        </w:rPr>
        <w:t>l'autre. Elle est proportionnelle à la différence de vitesse des couches soit, ΔV à leur</w:t>
      </w:r>
      <w:r>
        <w:rPr>
          <w:rFonts w:asciiTheme="majorBidi" w:hAnsiTheme="majorBidi" w:cstheme="majorBidi"/>
          <w:sz w:val="24"/>
          <w:szCs w:val="24"/>
        </w:rPr>
        <w:t xml:space="preserve"> </w:t>
      </w:r>
      <w:r w:rsidRPr="00CE1938">
        <w:rPr>
          <w:rFonts w:asciiTheme="majorBidi" w:hAnsiTheme="majorBidi" w:cstheme="majorBidi"/>
          <w:sz w:val="24"/>
          <w:szCs w:val="24"/>
        </w:rPr>
        <w:t>surface S et inversement proportionnelle à Δ</w:t>
      </w:r>
      <w:proofErr w:type="gramStart"/>
      <w:r w:rsidRPr="00CE1938">
        <w:rPr>
          <w:rFonts w:asciiTheme="majorBidi" w:hAnsiTheme="majorBidi" w:cstheme="majorBidi"/>
          <w:sz w:val="24"/>
          <w:szCs w:val="24"/>
        </w:rPr>
        <w:t>Z:</w:t>
      </w:r>
      <w:proofErr w:type="gramEnd"/>
    </w:p>
    <w:p w14:paraId="0DCA42A6" w14:textId="2C0B71BE" w:rsidR="00CE1938" w:rsidRPr="00CE1938" w:rsidRDefault="00CE1938" w:rsidP="00CE1938">
      <w:pPr>
        <w:spacing w:line="360" w:lineRule="auto"/>
        <w:jc w:val="both"/>
        <w:rPr>
          <w:rFonts w:asciiTheme="majorBidi" w:hAnsiTheme="majorBidi" w:cstheme="majorBidi"/>
          <w:sz w:val="24"/>
          <w:szCs w:val="24"/>
        </w:rPr>
      </w:pPr>
      <w:r w:rsidRPr="00CE1938">
        <w:rPr>
          <w:rFonts w:asciiTheme="majorBidi" w:hAnsiTheme="majorBidi" w:cstheme="majorBidi"/>
          <w:sz w:val="24"/>
          <w:szCs w:val="24"/>
        </w:rPr>
        <w:t xml:space="preserve">Le facteur de proportionnalité </w:t>
      </w:r>
      <w:r w:rsidRPr="00CE1938">
        <w:rPr>
          <w:rFonts w:asciiTheme="majorBidi" w:hAnsiTheme="majorBidi" w:cstheme="majorBidi"/>
          <w:b/>
          <w:bCs/>
          <w:sz w:val="24"/>
          <w:szCs w:val="24"/>
        </w:rPr>
        <w:t xml:space="preserve">μ </w:t>
      </w:r>
      <w:r w:rsidRPr="00CE1938">
        <w:rPr>
          <w:rFonts w:asciiTheme="majorBidi" w:hAnsiTheme="majorBidi" w:cstheme="majorBidi"/>
          <w:sz w:val="24"/>
          <w:szCs w:val="24"/>
        </w:rPr>
        <w:t>est le coefficient de viscosité dynamique du fluide.</w:t>
      </w:r>
    </w:p>
    <w:p w14:paraId="0163914A" w14:textId="7F701C97" w:rsidR="00CE1938" w:rsidRPr="00CE1938" w:rsidRDefault="00434252" w:rsidP="00CB65AA">
      <w:pPr>
        <w:spacing w:line="360" w:lineRule="auto"/>
        <w:rPr>
          <w:rFonts w:asciiTheme="majorBidi" w:hAnsiTheme="majorBidi" w:cstheme="majorBidi"/>
          <w:sz w:val="28"/>
          <w:szCs w:val="28"/>
        </w:rPr>
      </w:pPr>
      <w:r>
        <w:rPr>
          <w:rFonts w:asciiTheme="majorBidi" w:hAnsiTheme="majorBidi" w:cstheme="majorBidi"/>
          <w:noProof/>
          <w:sz w:val="24"/>
          <w:szCs w:val="24"/>
        </w:rPr>
        <w:drawing>
          <wp:anchor distT="0" distB="0" distL="114300" distR="114300" simplePos="0" relativeHeight="251658240" behindDoc="0" locked="0" layoutInCell="1" allowOverlap="1" wp14:anchorId="0B05D48E" wp14:editId="32A39DF8">
            <wp:simplePos x="0" y="0"/>
            <wp:positionH relativeFrom="margin">
              <wp:posOffset>1941830</wp:posOffset>
            </wp:positionH>
            <wp:positionV relativeFrom="paragraph">
              <wp:posOffset>34925</wp:posOffset>
            </wp:positionV>
            <wp:extent cx="1001395" cy="412115"/>
            <wp:effectExtent l="0" t="0" r="8255" b="6985"/>
            <wp:wrapSquare wrapText="bothSides"/>
            <wp:docPr id="6144498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49819" name="Image 6144498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1395" cy="412115"/>
                    </a:xfrm>
                    <a:prstGeom prst="rect">
                      <a:avLst/>
                    </a:prstGeom>
                  </pic:spPr>
                </pic:pic>
              </a:graphicData>
            </a:graphic>
            <wp14:sizeRelH relativeFrom="margin">
              <wp14:pctWidth>0</wp14:pctWidth>
            </wp14:sizeRelH>
            <wp14:sizeRelV relativeFrom="margin">
              <wp14:pctHeight>0</wp14:pctHeight>
            </wp14:sizeRelV>
          </wp:anchor>
        </w:drawing>
      </w:r>
    </w:p>
    <w:p w14:paraId="1B48642C" w14:textId="4D775C44" w:rsidR="00434252" w:rsidRDefault="00434252" w:rsidP="00071EED">
      <w:pPr>
        <w:jc w:val="center"/>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771B787D" wp14:editId="35AAC2B8">
            <wp:extent cx="5760720" cy="1803400"/>
            <wp:effectExtent l="0" t="0" r="0" b="6350"/>
            <wp:docPr id="32909655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096554" name="Image 329096554"/>
                    <pic:cNvPicPr/>
                  </pic:nvPicPr>
                  <pic:blipFill>
                    <a:blip r:embed="rId11">
                      <a:extLst>
                        <a:ext uri="{28A0092B-C50C-407E-A947-70E740481C1C}">
                          <a14:useLocalDpi xmlns:a14="http://schemas.microsoft.com/office/drawing/2010/main" val="0"/>
                        </a:ext>
                      </a:extLst>
                    </a:blip>
                    <a:stretch>
                      <a:fillRect/>
                    </a:stretch>
                  </pic:blipFill>
                  <pic:spPr>
                    <a:xfrm>
                      <a:off x="0" y="0"/>
                      <a:ext cx="5760720" cy="1803400"/>
                    </a:xfrm>
                    <a:prstGeom prst="rect">
                      <a:avLst/>
                    </a:prstGeom>
                  </pic:spPr>
                </pic:pic>
              </a:graphicData>
            </a:graphic>
          </wp:inline>
        </w:drawing>
      </w:r>
    </w:p>
    <w:p w14:paraId="69B7C9ED" w14:textId="047D0D7D" w:rsidR="00434252" w:rsidRDefault="00434252" w:rsidP="00434252">
      <w:pPr>
        <w:rPr>
          <w:rFonts w:asciiTheme="majorBidi" w:hAnsiTheme="majorBidi" w:cstheme="majorBidi"/>
          <w:b/>
          <w:bCs/>
          <w:sz w:val="28"/>
          <w:szCs w:val="28"/>
        </w:rPr>
      </w:pPr>
      <w:r>
        <w:rPr>
          <w:rFonts w:asciiTheme="majorBidi" w:hAnsiTheme="majorBidi" w:cstheme="majorBidi"/>
          <w:b/>
          <w:bCs/>
          <w:noProof/>
          <w:sz w:val="28"/>
          <w:szCs w:val="28"/>
        </w:rPr>
        <w:lastRenderedPageBreak/>
        <w:drawing>
          <wp:inline distT="0" distB="0" distL="0" distR="0" wp14:anchorId="4C7B24E3" wp14:editId="0BEAD2ED">
            <wp:extent cx="5760720" cy="3181985"/>
            <wp:effectExtent l="0" t="0" r="0" b="0"/>
            <wp:docPr id="102262769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27696" name="Image 1022627696"/>
                    <pic:cNvPicPr/>
                  </pic:nvPicPr>
                  <pic:blipFill>
                    <a:blip r:embed="rId12">
                      <a:extLst>
                        <a:ext uri="{28A0092B-C50C-407E-A947-70E740481C1C}">
                          <a14:useLocalDpi xmlns:a14="http://schemas.microsoft.com/office/drawing/2010/main" val="0"/>
                        </a:ext>
                      </a:extLst>
                    </a:blip>
                    <a:stretch>
                      <a:fillRect/>
                    </a:stretch>
                  </pic:blipFill>
                  <pic:spPr>
                    <a:xfrm>
                      <a:off x="0" y="0"/>
                      <a:ext cx="5760720" cy="3181985"/>
                    </a:xfrm>
                    <a:prstGeom prst="rect">
                      <a:avLst/>
                    </a:prstGeom>
                  </pic:spPr>
                </pic:pic>
              </a:graphicData>
            </a:graphic>
          </wp:inline>
        </w:drawing>
      </w:r>
    </w:p>
    <w:p w14:paraId="0BFA21E7" w14:textId="5AEBADD4" w:rsidR="00434252" w:rsidRPr="00434252" w:rsidRDefault="00434252" w:rsidP="00071EED">
      <w:pPr>
        <w:jc w:val="center"/>
        <w:rPr>
          <w:rFonts w:asciiTheme="majorBidi" w:hAnsiTheme="majorBidi" w:cstheme="majorBidi"/>
        </w:rPr>
      </w:pPr>
      <w:r w:rsidRPr="00434252">
        <w:rPr>
          <w:rFonts w:asciiTheme="majorBidi" w:hAnsiTheme="majorBidi" w:cstheme="majorBidi"/>
          <w:b/>
          <w:bCs/>
        </w:rPr>
        <w:t xml:space="preserve">Figure 1. </w:t>
      </w:r>
      <w:r w:rsidRPr="00434252">
        <w:rPr>
          <w:rFonts w:asciiTheme="majorBidi" w:hAnsiTheme="majorBidi" w:cstheme="majorBidi"/>
        </w:rPr>
        <w:t>Expérience des deux plaques.</w:t>
      </w:r>
    </w:p>
    <w:p w14:paraId="39F00E84" w14:textId="400D1827" w:rsidR="008B23E3" w:rsidRPr="008B23E3" w:rsidRDefault="008B23E3" w:rsidP="008B23E3">
      <w:pPr>
        <w:rPr>
          <w:rFonts w:asciiTheme="majorBidi" w:hAnsiTheme="majorBidi" w:cstheme="majorBidi"/>
          <w:sz w:val="24"/>
          <w:szCs w:val="24"/>
        </w:rPr>
      </w:pPr>
      <w:r w:rsidRPr="00CE1938">
        <w:rPr>
          <w:rFonts w:asciiTheme="majorBidi" w:hAnsiTheme="majorBidi" w:cstheme="majorBidi"/>
          <w:b/>
          <w:bCs/>
          <w:sz w:val="24"/>
          <w:szCs w:val="24"/>
        </w:rPr>
        <w:t>1.2.</w:t>
      </w:r>
      <w:r w:rsidR="007D473F">
        <w:rPr>
          <w:rFonts w:asciiTheme="majorBidi" w:hAnsiTheme="majorBidi" w:cstheme="majorBidi"/>
          <w:b/>
          <w:bCs/>
          <w:sz w:val="24"/>
          <w:szCs w:val="24"/>
        </w:rPr>
        <w:t>6</w:t>
      </w:r>
      <w:r w:rsidRPr="00CE1938">
        <w:rPr>
          <w:rFonts w:asciiTheme="majorBidi" w:hAnsiTheme="majorBidi" w:cstheme="majorBidi"/>
          <w:b/>
          <w:bCs/>
          <w:sz w:val="24"/>
          <w:szCs w:val="24"/>
        </w:rPr>
        <w:t>.</w:t>
      </w:r>
      <w:r>
        <w:rPr>
          <w:rFonts w:asciiTheme="majorBidi" w:hAnsiTheme="majorBidi" w:cstheme="majorBidi"/>
          <w:b/>
          <w:bCs/>
          <w:sz w:val="24"/>
          <w:szCs w:val="24"/>
        </w:rPr>
        <w:t>2.</w:t>
      </w:r>
      <w:r w:rsidRPr="008B23E3">
        <w:rPr>
          <w:rFonts w:asciiTheme="majorBidi" w:hAnsiTheme="majorBidi" w:cstheme="majorBidi"/>
          <w:b/>
          <w:bCs/>
          <w:sz w:val="28"/>
          <w:szCs w:val="28"/>
        </w:rPr>
        <w:t xml:space="preserve"> Viscosité cinématique : </w:t>
      </w:r>
      <w:r w:rsidRPr="008B23E3">
        <w:rPr>
          <w:rFonts w:asciiTheme="majorBidi" w:hAnsiTheme="majorBidi" w:cstheme="majorBidi"/>
          <w:sz w:val="24"/>
          <w:szCs w:val="24"/>
        </w:rPr>
        <w:t>Elle est définie comme étant le rapport entre la</w:t>
      </w:r>
      <w:r>
        <w:rPr>
          <w:rFonts w:asciiTheme="majorBidi" w:hAnsiTheme="majorBidi" w:cstheme="majorBidi"/>
          <w:sz w:val="24"/>
          <w:szCs w:val="24"/>
        </w:rPr>
        <w:t xml:space="preserve"> </w:t>
      </w:r>
      <w:r w:rsidRPr="008B23E3">
        <w:rPr>
          <w:rFonts w:asciiTheme="majorBidi" w:hAnsiTheme="majorBidi" w:cstheme="majorBidi"/>
          <w:sz w:val="24"/>
          <w:szCs w:val="24"/>
        </w:rPr>
        <w:t>viscosité dynamique et la masse volumique du fluide :</w:t>
      </w:r>
      <m:oMath>
        <m:r>
          <w:rPr>
            <w:rFonts w:ascii="Cambria Math" w:hAnsi="Cambria Math" w:cstheme="majorBidi"/>
            <w:sz w:val="32"/>
            <w:szCs w:val="32"/>
          </w:rPr>
          <m:t>v</m:t>
        </m:r>
        <m:r>
          <m:rPr>
            <m:sty m:val="bi"/>
          </m:rPr>
          <w:rPr>
            <w:rFonts w:ascii="Cambria Math" w:hAnsi="Cambria Math" w:cstheme="majorBidi"/>
            <w:sz w:val="32"/>
            <w:szCs w:val="32"/>
          </w:rPr>
          <m:t>=</m:t>
        </m:r>
        <m:f>
          <m:fPr>
            <m:ctrlPr>
              <w:rPr>
                <w:rFonts w:ascii="Cambria Math" w:hAnsi="Cambria Math" w:cstheme="majorBidi"/>
                <w:b/>
                <w:bCs/>
                <w:i/>
                <w:sz w:val="32"/>
                <w:szCs w:val="32"/>
              </w:rPr>
            </m:ctrlPr>
          </m:fPr>
          <m:num>
            <m:r>
              <m:rPr>
                <m:sty m:val="bi"/>
              </m:rPr>
              <w:rPr>
                <w:rFonts w:ascii="Cambria Math" w:hAnsi="Cambria Math" w:cstheme="majorBidi"/>
                <w:sz w:val="32"/>
                <w:szCs w:val="32"/>
              </w:rPr>
              <m:t>μ</m:t>
            </m:r>
          </m:num>
          <m:den>
            <m:r>
              <m:rPr>
                <m:sty m:val="bi"/>
              </m:rPr>
              <w:rPr>
                <w:rFonts w:ascii="Cambria Math" w:hAnsi="Cambria Math" w:cstheme="majorBidi"/>
                <w:sz w:val="32"/>
                <w:szCs w:val="32"/>
              </w:rPr>
              <m:t>ρ</m:t>
            </m:r>
          </m:den>
        </m:f>
      </m:oMath>
      <w:r w:rsidRPr="008B23E3">
        <w:rPr>
          <w:rFonts w:asciiTheme="majorBidi" w:hAnsiTheme="majorBidi" w:cstheme="majorBidi"/>
          <w:sz w:val="24"/>
          <w:szCs w:val="24"/>
        </w:rPr>
        <w:t>: [m</w:t>
      </w:r>
      <w:r w:rsidR="006549D4">
        <w:rPr>
          <w:rFonts w:asciiTheme="majorBidi" w:hAnsiTheme="majorBidi" w:cstheme="majorBidi"/>
          <w:sz w:val="24"/>
          <w:szCs w:val="24"/>
          <w:vertAlign w:val="superscript"/>
        </w:rPr>
        <w:t>2</w:t>
      </w:r>
      <w:r w:rsidRPr="008B23E3">
        <w:rPr>
          <w:rFonts w:asciiTheme="majorBidi" w:hAnsiTheme="majorBidi" w:cstheme="majorBidi"/>
          <w:sz w:val="24"/>
          <w:szCs w:val="24"/>
        </w:rPr>
        <w:t>/s] ;</w:t>
      </w:r>
    </w:p>
    <w:p w14:paraId="476CB4B2" w14:textId="537C9767" w:rsidR="00597541" w:rsidRPr="00B26F49" w:rsidRDefault="007D473F" w:rsidP="007D473F">
      <w:pPr>
        <w:rPr>
          <w:rFonts w:asciiTheme="majorBidi" w:hAnsiTheme="majorBidi" w:cstheme="majorBidi"/>
          <w:b/>
          <w:bCs/>
          <w:sz w:val="28"/>
          <w:szCs w:val="28"/>
        </w:rPr>
      </w:pPr>
      <w:r>
        <w:rPr>
          <w:rFonts w:asciiTheme="majorBidi" w:hAnsiTheme="majorBidi" w:cstheme="majorBidi"/>
          <w:b/>
          <w:bCs/>
          <w:sz w:val="28"/>
          <w:szCs w:val="28"/>
        </w:rPr>
        <w:t>2.</w:t>
      </w:r>
      <w:r w:rsidR="00071EED" w:rsidRPr="00B26F49">
        <w:rPr>
          <w:rFonts w:asciiTheme="majorBidi" w:hAnsiTheme="majorBidi" w:cstheme="majorBidi"/>
          <w:b/>
          <w:bCs/>
          <w:sz w:val="28"/>
          <w:szCs w:val="28"/>
        </w:rPr>
        <w:t xml:space="preserve"> Ecoulement laminaire et écoulement turbulent</w:t>
      </w:r>
    </w:p>
    <w:p w14:paraId="3576B0F9" w14:textId="3AD8233E" w:rsidR="00695165" w:rsidRDefault="005E3A66" w:rsidP="00695165">
      <w:pPr>
        <w:spacing w:before="100" w:beforeAutospacing="1" w:after="100" w:afterAutospacing="1" w:line="240" w:lineRule="auto"/>
        <w:ind w:left="720"/>
        <w:rPr>
          <w:rFonts w:ascii="Times New Roman" w:eastAsia="Times New Roman" w:hAnsi="Times New Roman" w:cs="Times New Roman"/>
          <w:b/>
          <w:bCs/>
          <w:kern w:val="0"/>
          <w:sz w:val="24"/>
          <w:szCs w:val="24"/>
          <w:lang w:eastAsia="fr-FR"/>
          <w14:ligatures w14:val="none"/>
        </w:rPr>
      </w:pPr>
      <w:r>
        <w:rPr>
          <w:rFonts w:ascii="Times New Roman" w:eastAsia="Times New Roman" w:hAnsi="Times New Roman" w:cs="Times New Roman"/>
          <w:b/>
          <w:bCs/>
          <w:kern w:val="0"/>
          <w:sz w:val="24"/>
          <w:szCs w:val="24"/>
          <w:lang w:eastAsia="fr-FR"/>
          <w14:ligatures w14:val="none"/>
        </w:rPr>
        <w:t xml:space="preserve">2.1. </w:t>
      </w:r>
      <w:r w:rsidR="00695165">
        <w:rPr>
          <w:rFonts w:ascii="Times New Roman" w:eastAsia="Times New Roman" w:hAnsi="Times New Roman" w:cs="Times New Roman"/>
          <w:b/>
          <w:bCs/>
          <w:kern w:val="0"/>
          <w:sz w:val="24"/>
          <w:szCs w:val="24"/>
          <w:lang w:eastAsia="fr-FR"/>
          <w14:ligatures w14:val="none"/>
        </w:rPr>
        <w:t>Introduction</w:t>
      </w:r>
    </w:p>
    <w:p w14:paraId="6A9167F8" w14:textId="40E7507A" w:rsidR="00695165" w:rsidRDefault="00695165" w:rsidP="00695165">
      <w:pPr>
        <w:spacing w:before="100" w:beforeAutospacing="1" w:after="100" w:afterAutospacing="1" w:line="240" w:lineRule="auto"/>
        <w:jc w:val="both"/>
        <w:rPr>
          <w:rFonts w:asciiTheme="majorBidi" w:eastAsia="Times New Roman" w:hAnsiTheme="majorBidi" w:cstheme="majorBidi"/>
          <w:b/>
          <w:bCs/>
          <w:kern w:val="0"/>
          <w:sz w:val="24"/>
          <w:szCs w:val="24"/>
          <w:lang w:eastAsia="fr-FR"/>
          <w14:ligatures w14:val="none"/>
        </w:rPr>
      </w:pPr>
      <w:r>
        <w:rPr>
          <w:rFonts w:asciiTheme="majorBidi" w:hAnsiTheme="majorBidi" w:cstheme="majorBidi"/>
          <w:sz w:val="24"/>
          <w:szCs w:val="24"/>
        </w:rPr>
        <w:t xml:space="preserve"> </w:t>
      </w:r>
      <w:r w:rsidRPr="00695165">
        <w:rPr>
          <w:rFonts w:asciiTheme="majorBidi" w:hAnsiTheme="majorBidi" w:cstheme="majorBidi"/>
          <w:sz w:val="24"/>
          <w:szCs w:val="24"/>
        </w:rPr>
        <w:t>Lors de la mesure du débit, il est important de prendre en compte les</w:t>
      </w:r>
      <w:r w:rsidRPr="00695165">
        <w:rPr>
          <w:rStyle w:val="lev"/>
          <w:rFonts w:asciiTheme="majorBidi" w:hAnsiTheme="majorBidi" w:cstheme="majorBidi"/>
          <w:sz w:val="24"/>
          <w:szCs w:val="24"/>
        </w:rPr>
        <w:t xml:space="preserve"> deux aspects</w:t>
      </w:r>
      <w:r w:rsidRPr="00695165">
        <w:rPr>
          <w:rFonts w:asciiTheme="majorBidi" w:hAnsiTheme="majorBidi" w:cstheme="majorBidi"/>
          <w:sz w:val="24"/>
          <w:szCs w:val="24"/>
        </w:rPr>
        <w:t xml:space="preserve"> possibles de l’écoulement : laminaire ou turbulent. À quel moment un effet de turbulence peut-il se produire ?</w:t>
      </w:r>
    </w:p>
    <w:p w14:paraId="1E33930D" w14:textId="014ABB3A" w:rsidR="00886BAD" w:rsidRPr="00886BAD" w:rsidRDefault="00886BAD" w:rsidP="00695165">
      <w:pPr>
        <w:spacing w:before="100" w:beforeAutospacing="1" w:after="100" w:afterAutospacing="1" w:line="240" w:lineRule="auto"/>
        <w:jc w:val="both"/>
        <w:rPr>
          <w:rFonts w:asciiTheme="majorBidi" w:eastAsia="Times New Roman" w:hAnsiTheme="majorBidi" w:cstheme="majorBidi"/>
          <w:b/>
          <w:bCs/>
          <w:kern w:val="0"/>
          <w:sz w:val="24"/>
          <w:szCs w:val="24"/>
          <w:lang w:eastAsia="fr-FR"/>
          <w14:ligatures w14:val="none"/>
        </w:rPr>
      </w:pPr>
      <w:r w:rsidRPr="00886BAD">
        <w:rPr>
          <w:rFonts w:asciiTheme="majorBidi" w:hAnsiTheme="majorBidi" w:cstheme="majorBidi"/>
          <w:sz w:val="24"/>
          <w:szCs w:val="24"/>
        </w:rPr>
        <w:t xml:space="preserve">En 1883, les trois principaux régimes d’écoulement ont été mis en évidence par </w:t>
      </w:r>
      <w:r w:rsidRPr="00886BAD">
        <w:rPr>
          <w:rStyle w:val="lev"/>
          <w:rFonts w:asciiTheme="majorBidi" w:hAnsiTheme="majorBidi" w:cstheme="majorBidi"/>
          <w:sz w:val="24"/>
          <w:szCs w:val="24"/>
        </w:rPr>
        <w:t>Reynolds</w:t>
      </w:r>
      <w:r w:rsidRPr="00886BAD">
        <w:rPr>
          <w:rFonts w:asciiTheme="majorBidi" w:hAnsiTheme="majorBidi" w:cstheme="majorBidi"/>
          <w:sz w:val="24"/>
          <w:szCs w:val="24"/>
        </w:rPr>
        <w:t xml:space="preserve"> :</w:t>
      </w:r>
    </w:p>
    <w:p w14:paraId="0F247E39" w14:textId="7D9C2702" w:rsidR="00695165" w:rsidRPr="00695165" w:rsidRDefault="00695165" w:rsidP="00695165">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r w:rsidRPr="00695165">
        <w:rPr>
          <w:rFonts w:ascii="Times New Roman" w:eastAsia="Times New Roman" w:hAnsi="Times New Roman" w:cs="Times New Roman"/>
          <w:b/>
          <w:bCs/>
          <w:kern w:val="0"/>
          <w:sz w:val="24"/>
          <w:szCs w:val="24"/>
          <w:lang w:eastAsia="fr-FR"/>
          <w14:ligatures w14:val="none"/>
        </w:rPr>
        <w:t>L’écoulement laminaire :</w:t>
      </w:r>
    </w:p>
    <w:p w14:paraId="060B0190" w14:textId="77777777" w:rsidR="00695165" w:rsidRDefault="00695165" w:rsidP="0069516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95165">
        <w:rPr>
          <w:rFonts w:ascii="Times New Roman" w:eastAsia="Times New Roman" w:hAnsi="Times New Roman" w:cs="Times New Roman"/>
          <w:kern w:val="0"/>
          <w:sz w:val="24"/>
          <w:szCs w:val="24"/>
          <w:lang w:eastAsia="fr-FR"/>
          <w14:ligatures w14:val="none"/>
        </w:rPr>
        <w:t>C’est un écoulement linéaire. Le fluide s’écoule en filets parallèles à la conduite et ne se mélange pas.</w:t>
      </w:r>
    </w:p>
    <w:p w14:paraId="4D0A2EFE" w14:textId="77777777" w:rsidR="00695165" w:rsidRPr="00695165" w:rsidRDefault="00695165" w:rsidP="00695165">
      <w:pPr>
        <w:numPr>
          <w:ilvl w:val="0"/>
          <w:numId w:val="2"/>
        </w:num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r w:rsidRPr="00695165">
        <w:rPr>
          <w:rFonts w:ascii="Times New Roman" w:eastAsia="Times New Roman" w:hAnsi="Times New Roman" w:cs="Times New Roman"/>
          <w:b/>
          <w:bCs/>
          <w:kern w:val="0"/>
          <w:sz w:val="24"/>
          <w:szCs w:val="24"/>
          <w:lang w:eastAsia="fr-FR"/>
          <w14:ligatures w14:val="none"/>
        </w:rPr>
        <w:t>L’écoulement intermédiaire :</w:t>
      </w:r>
    </w:p>
    <w:p w14:paraId="1AB99267" w14:textId="77777777" w:rsidR="00695165" w:rsidRPr="00695165" w:rsidRDefault="00695165" w:rsidP="0069516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95165">
        <w:rPr>
          <w:rFonts w:ascii="Times New Roman" w:eastAsia="Times New Roman" w:hAnsi="Times New Roman" w:cs="Times New Roman"/>
          <w:kern w:val="0"/>
          <w:sz w:val="24"/>
          <w:szCs w:val="24"/>
          <w:lang w:eastAsia="fr-FR"/>
          <w14:ligatures w14:val="none"/>
        </w:rPr>
        <w:t>L’écoulement intermédiaire est moins rectiligne que l’écoulement laminaire. Il peut exister quelques tourbillons avec un peu de mélange.</w:t>
      </w:r>
    </w:p>
    <w:p w14:paraId="0410CA14" w14:textId="77777777" w:rsidR="00695165" w:rsidRPr="00695165" w:rsidRDefault="00695165" w:rsidP="00695165">
      <w:pPr>
        <w:numPr>
          <w:ilvl w:val="0"/>
          <w:numId w:val="3"/>
        </w:num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r w:rsidRPr="00695165">
        <w:rPr>
          <w:rFonts w:ascii="Times New Roman" w:eastAsia="Times New Roman" w:hAnsi="Times New Roman" w:cs="Times New Roman"/>
          <w:b/>
          <w:bCs/>
          <w:kern w:val="0"/>
          <w:sz w:val="24"/>
          <w:szCs w:val="24"/>
          <w:lang w:eastAsia="fr-FR"/>
          <w14:ligatures w14:val="none"/>
        </w:rPr>
        <w:t>L’écoulement turbulent :</w:t>
      </w:r>
    </w:p>
    <w:p w14:paraId="132518F1" w14:textId="77777777" w:rsidR="00695165" w:rsidRPr="00695165" w:rsidRDefault="00695165" w:rsidP="0069516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95165">
        <w:rPr>
          <w:rFonts w:ascii="Times New Roman" w:eastAsia="Times New Roman" w:hAnsi="Times New Roman" w:cs="Times New Roman"/>
          <w:kern w:val="0"/>
          <w:sz w:val="24"/>
          <w:szCs w:val="24"/>
          <w:lang w:eastAsia="fr-FR"/>
          <w14:ligatures w14:val="none"/>
        </w:rPr>
        <w:t>De grands tourbillons se forment durant l’écoulement. Les fluides se mélangent fortement.</w:t>
      </w:r>
    </w:p>
    <w:p w14:paraId="2EC3776B" w14:textId="77777777" w:rsidR="00886BAD" w:rsidRDefault="00695165" w:rsidP="004870CE">
      <w:pPr>
        <w:spacing w:before="100" w:beforeAutospacing="1" w:after="100" w:afterAutospacing="1" w:line="360" w:lineRule="auto"/>
        <w:jc w:val="both"/>
        <w:rPr>
          <w:rFonts w:ascii="Times New Roman" w:eastAsia="Times New Roman" w:hAnsi="Times New Roman" w:cs="Times New Roman"/>
          <w:kern w:val="0"/>
          <w:sz w:val="24"/>
          <w:szCs w:val="24"/>
          <w:lang w:eastAsia="fr-FR"/>
          <w14:ligatures w14:val="none"/>
        </w:rPr>
      </w:pPr>
      <w:r w:rsidRPr="00695165">
        <w:rPr>
          <w:rFonts w:ascii="Times New Roman" w:eastAsia="Times New Roman" w:hAnsi="Times New Roman" w:cs="Times New Roman"/>
          <w:kern w:val="0"/>
          <w:sz w:val="24"/>
          <w:szCs w:val="24"/>
          <w:lang w:eastAsia="fr-FR"/>
          <w14:ligatures w14:val="none"/>
        </w:rPr>
        <w:lastRenderedPageBreak/>
        <w:t>Les frottements et la</w:t>
      </w:r>
      <w:r w:rsidRPr="00695165">
        <w:rPr>
          <w:rFonts w:ascii="Times New Roman" w:eastAsia="Times New Roman" w:hAnsi="Times New Roman" w:cs="Times New Roman"/>
          <w:b/>
          <w:bCs/>
          <w:kern w:val="0"/>
          <w:sz w:val="24"/>
          <w:szCs w:val="24"/>
          <w:lang w:eastAsia="fr-FR"/>
          <w14:ligatures w14:val="none"/>
        </w:rPr>
        <w:t xml:space="preserve"> viscosité</w:t>
      </w:r>
      <w:r w:rsidRPr="00695165">
        <w:rPr>
          <w:rFonts w:ascii="Times New Roman" w:eastAsia="Times New Roman" w:hAnsi="Times New Roman" w:cs="Times New Roman"/>
          <w:kern w:val="0"/>
          <w:sz w:val="24"/>
          <w:szCs w:val="24"/>
          <w:lang w:eastAsia="fr-FR"/>
          <w14:ligatures w14:val="none"/>
        </w:rPr>
        <w:t xml:space="preserve"> du fluide provoquent des différences de vitesse selon la distance des conduites. Nous retrouvons ces changements de vitesse qui occasionnent des turbulences et des pertes de charge dans le traitement des </w:t>
      </w:r>
      <w:hyperlink r:id="rId13" w:history="1">
        <w:r w:rsidRPr="00695165">
          <w:rPr>
            <w:rFonts w:ascii="Times New Roman" w:eastAsia="Times New Roman" w:hAnsi="Times New Roman" w:cs="Times New Roman"/>
            <w:kern w:val="0"/>
            <w:sz w:val="24"/>
            <w:szCs w:val="24"/>
            <w:lang w:eastAsia="fr-FR"/>
            <w14:ligatures w14:val="none"/>
          </w:rPr>
          <w:t>fluides industriels</w:t>
        </w:r>
      </w:hyperlink>
      <w:r w:rsidRPr="00695165">
        <w:rPr>
          <w:rFonts w:ascii="Times New Roman" w:eastAsia="Times New Roman" w:hAnsi="Times New Roman" w:cs="Times New Roman"/>
          <w:kern w:val="0"/>
          <w:sz w:val="24"/>
          <w:szCs w:val="24"/>
          <w:lang w:eastAsia="fr-FR"/>
          <w14:ligatures w14:val="none"/>
        </w:rPr>
        <w:t>.</w:t>
      </w:r>
    </w:p>
    <w:p w14:paraId="09D28FAA" w14:textId="5DB0A47F" w:rsidR="00886BAD" w:rsidRPr="00886BAD" w:rsidRDefault="005E3A66" w:rsidP="00886B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b/>
          <w:bCs/>
          <w:kern w:val="0"/>
          <w:sz w:val="24"/>
          <w:szCs w:val="24"/>
          <w:lang w:eastAsia="fr-FR"/>
          <w14:ligatures w14:val="none"/>
        </w:rPr>
        <w:t xml:space="preserve">2.2. </w:t>
      </w:r>
      <w:r w:rsidR="00886BAD" w:rsidRPr="00886BAD">
        <w:rPr>
          <w:rFonts w:ascii="Times New Roman" w:eastAsia="Times New Roman" w:hAnsi="Times New Roman" w:cs="Times New Roman"/>
          <w:b/>
          <w:bCs/>
          <w:kern w:val="0"/>
          <w:sz w:val="24"/>
          <w:szCs w:val="24"/>
          <w:lang w:eastAsia="fr-FR"/>
          <w14:ligatures w14:val="none"/>
        </w:rPr>
        <w:t>Qu’est-ce qu’un écoulement laminaire ?</w:t>
      </w:r>
    </w:p>
    <w:p w14:paraId="6DDE1824" w14:textId="77777777" w:rsidR="00886BAD" w:rsidRPr="00886BAD" w:rsidRDefault="00886BAD" w:rsidP="004870CE">
      <w:pPr>
        <w:spacing w:before="240" w:after="100" w:afterAutospacing="1" w:line="360" w:lineRule="auto"/>
        <w:jc w:val="both"/>
        <w:rPr>
          <w:rFonts w:ascii="Times New Roman" w:eastAsia="Times New Roman" w:hAnsi="Times New Roman" w:cs="Times New Roman"/>
          <w:kern w:val="0"/>
          <w:sz w:val="24"/>
          <w:szCs w:val="24"/>
          <w:lang w:eastAsia="fr-FR"/>
          <w14:ligatures w14:val="none"/>
        </w:rPr>
      </w:pPr>
      <w:r w:rsidRPr="00886BAD">
        <w:rPr>
          <w:rFonts w:ascii="Times New Roman" w:eastAsia="Times New Roman" w:hAnsi="Times New Roman" w:cs="Times New Roman"/>
          <w:kern w:val="0"/>
          <w:sz w:val="24"/>
          <w:szCs w:val="24"/>
          <w:lang w:eastAsia="fr-FR"/>
          <w14:ligatures w14:val="none"/>
        </w:rPr>
        <w:t xml:space="preserve">Si l’écoulement est régulier, on parle d’écoulement laminaire, c’est-à-dire que le fluide est stationnaire, la solution observée est </w:t>
      </w:r>
      <w:r w:rsidRPr="00886BAD">
        <w:rPr>
          <w:rFonts w:ascii="Times New Roman" w:eastAsia="Times New Roman" w:hAnsi="Times New Roman" w:cs="Times New Roman"/>
          <w:b/>
          <w:bCs/>
          <w:kern w:val="0"/>
          <w:sz w:val="24"/>
          <w:szCs w:val="24"/>
          <w:lang w:eastAsia="fr-FR"/>
          <w14:ligatures w14:val="none"/>
        </w:rPr>
        <w:t xml:space="preserve">stable </w:t>
      </w:r>
      <w:r w:rsidRPr="00886BAD">
        <w:rPr>
          <w:rFonts w:ascii="Times New Roman" w:eastAsia="Times New Roman" w:hAnsi="Times New Roman" w:cs="Times New Roman"/>
          <w:kern w:val="0"/>
          <w:sz w:val="24"/>
          <w:szCs w:val="24"/>
          <w:lang w:eastAsia="fr-FR"/>
          <w14:ligatures w14:val="none"/>
        </w:rPr>
        <w:t>et présente très peu, voire pas du tout, de variations spatiales et temporelles.</w:t>
      </w:r>
    </w:p>
    <w:p w14:paraId="7C50FD6F" w14:textId="77777777" w:rsidR="00886BAD" w:rsidRPr="00886BAD" w:rsidRDefault="00886BAD" w:rsidP="004870CE">
      <w:pPr>
        <w:spacing w:before="240" w:after="100" w:afterAutospacing="1" w:line="360" w:lineRule="auto"/>
        <w:jc w:val="both"/>
        <w:rPr>
          <w:rFonts w:ascii="Times New Roman" w:eastAsia="Times New Roman" w:hAnsi="Times New Roman" w:cs="Times New Roman"/>
          <w:kern w:val="0"/>
          <w:sz w:val="24"/>
          <w:szCs w:val="24"/>
          <w:lang w:eastAsia="fr-FR"/>
          <w14:ligatures w14:val="none"/>
        </w:rPr>
      </w:pPr>
      <w:r w:rsidRPr="00886BAD">
        <w:rPr>
          <w:rFonts w:ascii="Times New Roman" w:eastAsia="Times New Roman" w:hAnsi="Times New Roman" w:cs="Times New Roman"/>
          <w:kern w:val="0"/>
          <w:sz w:val="24"/>
          <w:szCs w:val="24"/>
          <w:lang w:eastAsia="fr-FR"/>
          <w14:ligatures w14:val="none"/>
        </w:rPr>
        <w:t>De manière générale, on observe que la viscosité stabilise et régularise les écoulements. Si la solution présente une viscosité importante, alors elle s’écoule de façon laminaire.</w:t>
      </w:r>
    </w:p>
    <w:p w14:paraId="4A177BF1" w14:textId="77777777" w:rsidR="00886BAD" w:rsidRPr="00886BAD" w:rsidRDefault="00886BAD" w:rsidP="004870CE">
      <w:pPr>
        <w:spacing w:before="240" w:after="100" w:afterAutospacing="1" w:line="360" w:lineRule="auto"/>
        <w:jc w:val="both"/>
        <w:rPr>
          <w:rFonts w:ascii="Times New Roman" w:eastAsia="Times New Roman" w:hAnsi="Times New Roman" w:cs="Times New Roman"/>
          <w:kern w:val="0"/>
          <w:sz w:val="24"/>
          <w:szCs w:val="24"/>
          <w:lang w:eastAsia="fr-FR"/>
          <w14:ligatures w14:val="none"/>
        </w:rPr>
      </w:pPr>
      <w:r w:rsidRPr="00886BAD">
        <w:rPr>
          <w:rFonts w:ascii="Times New Roman" w:eastAsia="Times New Roman" w:hAnsi="Times New Roman" w:cs="Times New Roman"/>
          <w:kern w:val="0"/>
          <w:sz w:val="24"/>
          <w:szCs w:val="24"/>
          <w:lang w:eastAsia="fr-FR"/>
          <w14:ligatures w14:val="none"/>
        </w:rPr>
        <w:t>Un écoulement se définit par son nombre de Reynolds, qui permet de connaître son niveau de stabilité. Quand le nombre est faible, l’écoulement est laminaire mais quand il est élevé, l’écoulement se révèle instable et turbulent.</w:t>
      </w:r>
    </w:p>
    <w:p w14:paraId="1976EEA8" w14:textId="77777777" w:rsidR="00886BAD" w:rsidRDefault="00886BAD" w:rsidP="004870CE">
      <w:pPr>
        <w:spacing w:before="240" w:after="100" w:afterAutospacing="1" w:line="360" w:lineRule="auto"/>
        <w:jc w:val="both"/>
        <w:rPr>
          <w:rFonts w:ascii="Times New Roman" w:eastAsia="Times New Roman" w:hAnsi="Times New Roman" w:cs="Times New Roman"/>
          <w:kern w:val="0"/>
          <w:sz w:val="24"/>
          <w:szCs w:val="24"/>
          <w:lang w:eastAsia="fr-FR"/>
          <w14:ligatures w14:val="none"/>
        </w:rPr>
      </w:pPr>
      <w:r w:rsidRPr="00886BAD">
        <w:rPr>
          <w:rFonts w:ascii="Times New Roman" w:eastAsia="Times New Roman" w:hAnsi="Times New Roman" w:cs="Times New Roman"/>
          <w:kern w:val="0"/>
          <w:sz w:val="24"/>
          <w:szCs w:val="24"/>
          <w:lang w:eastAsia="fr-FR"/>
          <w14:ligatures w14:val="none"/>
        </w:rPr>
        <w:t xml:space="preserve">L’écoulement laminaire est souvent l’effet souhaité. Il crée moins de </w:t>
      </w:r>
      <w:r w:rsidRPr="00886BAD">
        <w:rPr>
          <w:rFonts w:ascii="Times New Roman" w:eastAsia="Times New Roman" w:hAnsi="Times New Roman" w:cs="Times New Roman"/>
          <w:b/>
          <w:bCs/>
          <w:kern w:val="0"/>
          <w:sz w:val="24"/>
          <w:szCs w:val="24"/>
          <w:lang w:eastAsia="fr-FR"/>
          <w14:ligatures w14:val="none"/>
        </w:rPr>
        <w:t xml:space="preserve">pertes de charge. </w:t>
      </w:r>
      <w:r w:rsidRPr="00886BAD">
        <w:rPr>
          <w:rFonts w:ascii="Times New Roman" w:eastAsia="Times New Roman" w:hAnsi="Times New Roman" w:cs="Times New Roman"/>
          <w:kern w:val="0"/>
          <w:sz w:val="24"/>
          <w:szCs w:val="24"/>
          <w:lang w:eastAsia="fr-FR"/>
          <w14:ligatures w14:val="none"/>
        </w:rPr>
        <w:t>Plus stable, il permet d’anticiper les équations.</w:t>
      </w:r>
    </w:p>
    <w:p w14:paraId="5CD352D8" w14:textId="1F7E4680" w:rsidR="00886BAD" w:rsidRPr="00886BAD" w:rsidRDefault="005E3A66" w:rsidP="00886BAD">
      <w:pPr>
        <w:spacing w:before="240" w:after="100" w:afterAutospacing="1"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b/>
          <w:bCs/>
          <w:kern w:val="0"/>
          <w:sz w:val="24"/>
          <w:szCs w:val="24"/>
          <w:lang w:eastAsia="fr-FR"/>
          <w14:ligatures w14:val="none"/>
        </w:rPr>
        <w:t xml:space="preserve">2.3. </w:t>
      </w:r>
      <w:r w:rsidR="00886BAD" w:rsidRPr="00886BAD">
        <w:rPr>
          <w:rFonts w:ascii="Times New Roman" w:eastAsia="Times New Roman" w:hAnsi="Times New Roman" w:cs="Times New Roman"/>
          <w:b/>
          <w:bCs/>
          <w:kern w:val="0"/>
          <w:sz w:val="24"/>
          <w:szCs w:val="24"/>
          <w:lang w:eastAsia="fr-FR"/>
          <w14:ligatures w14:val="none"/>
        </w:rPr>
        <w:t>Qu’est-ce qu’un écoulement turbulent ?</w:t>
      </w:r>
    </w:p>
    <w:p w14:paraId="321E2108" w14:textId="77777777" w:rsidR="00886BAD" w:rsidRPr="00886BAD" w:rsidRDefault="00886BAD" w:rsidP="004870CE">
      <w:pPr>
        <w:spacing w:after="100" w:afterAutospacing="1" w:line="360" w:lineRule="auto"/>
        <w:jc w:val="both"/>
        <w:rPr>
          <w:rFonts w:ascii="Times New Roman" w:eastAsia="Times New Roman" w:hAnsi="Times New Roman" w:cs="Times New Roman"/>
          <w:kern w:val="0"/>
          <w:sz w:val="24"/>
          <w:szCs w:val="24"/>
          <w:lang w:eastAsia="fr-FR"/>
          <w14:ligatures w14:val="none"/>
        </w:rPr>
      </w:pPr>
      <w:r w:rsidRPr="00886BAD">
        <w:rPr>
          <w:rFonts w:ascii="Times New Roman" w:eastAsia="Times New Roman" w:hAnsi="Times New Roman" w:cs="Times New Roman"/>
          <w:kern w:val="0"/>
          <w:sz w:val="24"/>
          <w:szCs w:val="24"/>
          <w:lang w:eastAsia="fr-FR"/>
          <w14:ligatures w14:val="none"/>
        </w:rPr>
        <w:t>L’écoulement turbulent dans la dynamique des fluides se définit par le mouvement irrégulier des particules du fluide. L’écoulement est chaotique, présentant des tourbillons et une forte instabilité. Les fluides se mélangent, la vitesse élevée et la faible viscosité de la solution créent une trajectoire aléatoire avec des variations spatiales et temporelles en continu.</w:t>
      </w:r>
    </w:p>
    <w:p w14:paraId="7E4108BF" w14:textId="2E63C7C7" w:rsidR="00886BAD" w:rsidRDefault="00E042DE" w:rsidP="004870CE">
      <w:pPr>
        <w:spacing w:before="240" w:after="100" w:afterAutospacing="1" w:line="360" w:lineRule="auto"/>
        <w:jc w:val="both"/>
        <w:rPr>
          <w:rFonts w:asciiTheme="majorBidi" w:hAnsiTheme="majorBidi" w:cstheme="majorBidi"/>
          <w:color w:val="000000"/>
          <w:sz w:val="24"/>
          <w:szCs w:val="24"/>
        </w:rPr>
      </w:pPr>
      <w:r w:rsidRPr="00E042DE">
        <w:rPr>
          <w:rFonts w:asciiTheme="majorBidi" w:hAnsiTheme="majorBidi" w:cstheme="majorBidi"/>
          <w:sz w:val="24"/>
          <w:szCs w:val="24"/>
        </w:rPr>
        <w:t xml:space="preserve">En </w:t>
      </w:r>
      <w:hyperlink r:id="rId14" w:tooltip="Mécanique des fluides" w:history="1">
        <w:r w:rsidRPr="00E042DE">
          <w:rPr>
            <w:rStyle w:val="Lienhypertexte"/>
            <w:rFonts w:asciiTheme="majorBidi" w:hAnsiTheme="majorBidi" w:cstheme="majorBidi"/>
            <w:color w:val="auto"/>
            <w:sz w:val="24"/>
            <w:szCs w:val="24"/>
            <w:u w:val="none"/>
          </w:rPr>
          <w:t>mécanique des fluides</w:t>
        </w:r>
      </w:hyperlink>
      <w:r w:rsidRPr="00E042DE">
        <w:rPr>
          <w:rFonts w:asciiTheme="majorBidi" w:hAnsiTheme="majorBidi" w:cstheme="majorBidi"/>
          <w:sz w:val="24"/>
          <w:szCs w:val="24"/>
        </w:rPr>
        <w:t xml:space="preserve">, le </w:t>
      </w:r>
      <w:r w:rsidRPr="00E042DE">
        <w:rPr>
          <w:rStyle w:val="DfinitionHTML"/>
          <w:rFonts w:asciiTheme="majorBidi" w:hAnsiTheme="majorBidi" w:cstheme="majorBidi"/>
          <w:sz w:val="24"/>
          <w:szCs w:val="24"/>
        </w:rPr>
        <w:t>nombre de Reynolds</w:t>
      </w:r>
      <w:r w:rsidRPr="00E042DE">
        <w:rPr>
          <w:rFonts w:asciiTheme="majorBidi" w:hAnsiTheme="majorBidi" w:cstheme="majorBidi"/>
          <w:sz w:val="24"/>
          <w:szCs w:val="24"/>
        </w:rPr>
        <w:t xml:space="preserve">, noté </w:t>
      </w:r>
      <w:r>
        <w:rPr>
          <w:rFonts w:asciiTheme="majorBidi" w:hAnsiTheme="majorBidi" w:cstheme="majorBidi"/>
          <w:sz w:val="24"/>
          <w:szCs w:val="24"/>
        </w:rPr>
        <w:t>(Re)</w:t>
      </w:r>
      <w:r w:rsidRPr="00E042DE">
        <w:rPr>
          <w:rStyle w:val="mwe-math-mathml-inline"/>
          <w:rFonts w:asciiTheme="majorBidi" w:hAnsiTheme="majorBidi" w:cstheme="majorBidi"/>
          <w:vanish/>
          <w:sz w:val="24"/>
          <w:szCs w:val="24"/>
        </w:rPr>
        <w:t>R e</w:t>
      </w:r>
      <w:r w:rsidRPr="00E042DE">
        <w:rPr>
          <w:rFonts w:asciiTheme="majorBidi" w:hAnsiTheme="majorBidi" w:cstheme="majorBidi"/>
          <w:sz w:val="24"/>
          <w:szCs w:val="24"/>
        </w:rPr>
        <w:t xml:space="preserve">, est un </w:t>
      </w:r>
      <w:hyperlink r:id="rId15" w:tooltip="Grandeur sans dimension" w:history="1">
        <w:r w:rsidRPr="00E042DE">
          <w:rPr>
            <w:rStyle w:val="Lienhypertexte"/>
            <w:rFonts w:asciiTheme="majorBidi" w:hAnsiTheme="majorBidi" w:cstheme="majorBidi"/>
            <w:color w:val="auto"/>
            <w:sz w:val="24"/>
            <w:szCs w:val="24"/>
            <w:u w:val="none"/>
          </w:rPr>
          <w:t>nombre sans dimension</w:t>
        </w:r>
      </w:hyperlink>
      <w:r w:rsidRPr="00E042DE">
        <w:rPr>
          <w:rFonts w:asciiTheme="majorBidi" w:hAnsiTheme="majorBidi" w:cstheme="majorBidi"/>
          <w:sz w:val="24"/>
          <w:szCs w:val="24"/>
        </w:rPr>
        <w:t xml:space="preserve"> caractéristique de la </w:t>
      </w:r>
      <w:hyperlink r:id="rId16" w:tooltip="Transition laminaire-turbulent" w:history="1">
        <w:r w:rsidRPr="00E042DE">
          <w:rPr>
            <w:rStyle w:val="Lienhypertexte"/>
            <w:rFonts w:asciiTheme="majorBidi" w:hAnsiTheme="majorBidi" w:cstheme="majorBidi"/>
            <w:color w:val="auto"/>
            <w:sz w:val="24"/>
            <w:szCs w:val="24"/>
            <w:u w:val="none"/>
          </w:rPr>
          <w:t>transition laminaire-turbulent</w:t>
        </w:r>
      </w:hyperlink>
      <w:r w:rsidRPr="00E042DE">
        <w:rPr>
          <w:rFonts w:asciiTheme="majorBidi" w:hAnsiTheme="majorBidi" w:cstheme="majorBidi"/>
          <w:sz w:val="24"/>
          <w:szCs w:val="24"/>
        </w:rPr>
        <w:t xml:space="preserve">. Il est mis en évidence en 1883 par </w:t>
      </w:r>
      <w:hyperlink r:id="rId17" w:tooltip="Osborne Reynolds" w:history="1">
        <w:r w:rsidRPr="00E042DE">
          <w:rPr>
            <w:rStyle w:val="Lienhypertexte"/>
            <w:rFonts w:asciiTheme="majorBidi" w:hAnsiTheme="majorBidi" w:cstheme="majorBidi"/>
            <w:color w:val="000000"/>
            <w:sz w:val="24"/>
            <w:szCs w:val="24"/>
          </w:rPr>
          <w:t>Osborne Reynolds</w:t>
        </w:r>
      </w:hyperlink>
      <w:r w:rsidRPr="00E042DE">
        <w:rPr>
          <w:rFonts w:asciiTheme="majorBidi" w:hAnsiTheme="majorBidi" w:cstheme="majorBidi"/>
          <w:color w:val="000000"/>
          <w:sz w:val="24"/>
          <w:szCs w:val="24"/>
        </w:rPr>
        <w:t>.</w:t>
      </w:r>
      <w:r w:rsidR="005E3A66">
        <w:rPr>
          <w:rFonts w:asciiTheme="majorBidi" w:hAnsiTheme="majorBidi" w:cstheme="majorBidi"/>
          <w:color w:val="000000"/>
          <w:sz w:val="24"/>
          <w:szCs w:val="24"/>
        </w:rPr>
        <w:t xml:space="preserve"> </w:t>
      </w:r>
    </w:p>
    <w:p w14:paraId="5A4933F8" w14:textId="72D50632" w:rsidR="005E3A66" w:rsidRPr="00CD0D07" w:rsidRDefault="005E3A66" w:rsidP="005E3A66">
      <w:pPr>
        <w:spacing w:after="0" w:line="240" w:lineRule="auto"/>
        <w:rPr>
          <w:rFonts w:asciiTheme="majorBidi" w:hAnsiTheme="majorBidi" w:cstheme="majorBidi"/>
          <w:b/>
          <w:bCs/>
          <w:color w:val="FF0000"/>
          <w:sz w:val="24"/>
          <w:szCs w:val="24"/>
        </w:rPr>
      </w:pPr>
      <w:r w:rsidRPr="00CD0D07">
        <w:rPr>
          <w:rFonts w:asciiTheme="majorBidi" w:hAnsiTheme="majorBidi" w:cstheme="majorBidi"/>
          <w:b/>
          <w:bCs/>
          <w:color w:val="FF0000"/>
          <w:sz w:val="24"/>
          <w:szCs w:val="24"/>
        </w:rPr>
        <w:t>(Devoir 1 : Expérience de Reynolds)</w:t>
      </w:r>
    </w:p>
    <w:p w14:paraId="53A6BD81" w14:textId="49C82F84" w:rsidR="00E042DE" w:rsidRDefault="00E042DE" w:rsidP="005E3A66">
      <w:pPr>
        <w:spacing w:after="0" w:line="240" w:lineRule="auto"/>
        <w:rPr>
          <w:rStyle w:val="lev"/>
          <w:rFonts w:asciiTheme="majorBidi" w:eastAsiaTheme="minorEastAsia" w:hAnsiTheme="majorBidi" w:cstheme="majorBidi"/>
          <w:b w:val="0"/>
          <w:bCs w:val="0"/>
          <w:sz w:val="24"/>
          <w:szCs w:val="24"/>
        </w:rPr>
      </w:pPr>
      <w:r w:rsidRPr="00E042DE">
        <w:rPr>
          <w:rFonts w:asciiTheme="majorBidi" w:hAnsiTheme="majorBidi" w:cstheme="majorBidi"/>
          <w:sz w:val="24"/>
          <w:szCs w:val="24"/>
        </w:rPr>
        <w:t xml:space="preserve">La formule pour calculer le Nombre de Reynolds est la suivante : </w:t>
      </w:r>
      <w:r w:rsidRPr="00E042DE">
        <w:rPr>
          <w:rStyle w:val="lev"/>
          <w:rFonts w:asciiTheme="majorBidi" w:hAnsiTheme="majorBidi" w:cstheme="majorBidi"/>
          <w:sz w:val="24"/>
          <w:szCs w:val="24"/>
        </w:rPr>
        <w:t xml:space="preserve">Re = </w:t>
      </w:r>
      <m:oMath>
        <m:f>
          <m:fPr>
            <m:ctrlPr>
              <w:rPr>
                <w:rStyle w:val="lev"/>
                <w:rFonts w:ascii="Cambria Math" w:hAnsi="Cambria Math" w:cstheme="majorBidi"/>
                <w:b w:val="0"/>
                <w:bCs w:val="0"/>
                <w:i/>
                <w:sz w:val="36"/>
                <w:szCs w:val="36"/>
              </w:rPr>
            </m:ctrlPr>
          </m:fPr>
          <m:num>
            <m:r>
              <m:rPr>
                <m:sty m:val="bi"/>
              </m:rPr>
              <w:rPr>
                <w:rStyle w:val="lev"/>
                <w:rFonts w:ascii="Cambria Math" w:hAnsi="Cambria Math" w:cstheme="majorBidi"/>
                <w:sz w:val="36"/>
                <w:szCs w:val="36"/>
              </w:rPr>
              <m:t>ρ</m:t>
            </m:r>
            <m:r>
              <w:rPr>
                <w:rStyle w:val="lev"/>
                <w:rFonts w:ascii="Cambria Math" w:hAnsi="Cambria Math" w:cstheme="majorBidi"/>
                <w:sz w:val="36"/>
                <w:szCs w:val="36"/>
              </w:rPr>
              <m:t>VL</m:t>
            </m:r>
          </m:num>
          <m:den>
            <m:r>
              <m:rPr>
                <m:sty m:val="bi"/>
              </m:rPr>
              <w:rPr>
                <w:rStyle w:val="lev"/>
                <w:rFonts w:ascii="Cambria Math" w:hAnsi="Cambria Math" w:cstheme="majorBidi"/>
                <w:sz w:val="36"/>
                <w:szCs w:val="36"/>
              </w:rPr>
              <m:t>μ</m:t>
            </m:r>
          </m:den>
        </m:f>
        <m:r>
          <w:rPr>
            <w:rStyle w:val="lev"/>
            <w:rFonts w:ascii="Cambria Math" w:hAnsi="Cambria Math" w:cstheme="majorBidi"/>
            <w:sz w:val="36"/>
            <w:szCs w:val="36"/>
          </w:rPr>
          <m:t> </m:t>
        </m:r>
      </m:oMath>
      <w:r w:rsidR="009211A1" w:rsidRPr="009211A1">
        <w:rPr>
          <w:rStyle w:val="lev"/>
          <w:rFonts w:asciiTheme="majorBidi" w:eastAsiaTheme="minorEastAsia" w:hAnsiTheme="majorBidi" w:cstheme="majorBidi"/>
          <w:b w:val="0"/>
          <w:bCs w:val="0"/>
          <w:sz w:val="24"/>
          <w:szCs w:val="24"/>
        </w:rPr>
        <w:t>; où :</w:t>
      </w:r>
    </w:p>
    <w:p w14:paraId="7D9456F2" w14:textId="117FFCE6" w:rsidR="009211A1" w:rsidRPr="009211A1" w:rsidRDefault="009211A1" w:rsidP="009211A1">
      <w:pPr>
        <w:spacing w:before="240" w:after="100" w:afterAutospacing="1" w:line="240" w:lineRule="auto"/>
        <w:rPr>
          <w:rFonts w:asciiTheme="majorBidi" w:eastAsia="Times New Roman" w:hAnsiTheme="majorBidi" w:cstheme="majorBidi"/>
          <w:color w:val="000000"/>
          <w:kern w:val="0"/>
          <w:sz w:val="24"/>
          <w:szCs w:val="24"/>
          <w:lang w:eastAsia="fr-FR"/>
          <w14:ligatures w14:val="none"/>
        </w:rPr>
      </w:pPr>
      <w:proofErr w:type="gramStart"/>
      <w:r w:rsidRPr="009211A1">
        <w:rPr>
          <w:rFonts w:asciiTheme="majorBidi" w:eastAsia="Times New Roman" w:hAnsiTheme="majorBidi" w:cstheme="majorBidi"/>
          <w:color w:val="000000"/>
          <w:kern w:val="0"/>
          <w:sz w:val="24"/>
          <w:szCs w:val="24"/>
          <w:lang w:eastAsia="fr-FR"/>
          <w14:ligatures w14:val="none"/>
        </w:rPr>
        <w:t>ρ</w:t>
      </w:r>
      <w:proofErr w:type="gramEnd"/>
      <w:r w:rsidRPr="009211A1">
        <w:rPr>
          <w:rFonts w:asciiTheme="majorBidi" w:eastAsia="Times New Roman" w:hAnsiTheme="majorBidi" w:cstheme="majorBidi"/>
          <w:color w:val="000000"/>
          <w:kern w:val="0"/>
          <w:sz w:val="24"/>
          <w:szCs w:val="24"/>
          <w:lang w:eastAsia="fr-FR"/>
          <w14:ligatures w14:val="none"/>
        </w:rPr>
        <w:t xml:space="preserve"> : masse volumique : [kg/m</w:t>
      </w:r>
      <w:r>
        <w:rPr>
          <w:rFonts w:asciiTheme="majorBidi" w:eastAsia="Times New Roman" w:hAnsiTheme="majorBidi" w:cstheme="majorBidi"/>
          <w:color w:val="000000"/>
          <w:kern w:val="0"/>
          <w:sz w:val="24"/>
          <w:szCs w:val="24"/>
          <w:vertAlign w:val="superscript"/>
          <w:lang w:eastAsia="fr-FR"/>
          <w14:ligatures w14:val="none"/>
        </w:rPr>
        <w:t>3</w:t>
      </w:r>
      <w:r w:rsidRPr="009211A1">
        <w:rPr>
          <w:rFonts w:asciiTheme="majorBidi" w:eastAsia="Times New Roman" w:hAnsiTheme="majorBidi" w:cstheme="majorBidi"/>
          <w:color w:val="000000"/>
          <w:kern w:val="0"/>
          <w:sz w:val="24"/>
          <w:szCs w:val="24"/>
          <w:lang w:eastAsia="fr-FR"/>
          <w14:ligatures w14:val="none"/>
        </w:rPr>
        <w:t>] ;</w:t>
      </w:r>
    </w:p>
    <w:p w14:paraId="3ED86B0A" w14:textId="77777777" w:rsidR="009211A1" w:rsidRPr="009211A1" w:rsidRDefault="009211A1" w:rsidP="009211A1">
      <w:pPr>
        <w:spacing w:before="240" w:after="100" w:afterAutospacing="1" w:line="240" w:lineRule="auto"/>
        <w:rPr>
          <w:rFonts w:asciiTheme="majorBidi" w:eastAsia="Times New Roman" w:hAnsiTheme="majorBidi" w:cstheme="majorBidi"/>
          <w:color w:val="000000"/>
          <w:kern w:val="0"/>
          <w:sz w:val="24"/>
          <w:szCs w:val="24"/>
          <w:lang w:eastAsia="fr-FR"/>
          <w14:ligatures w14:val="none"/>
        </w:rPr>
      </w:pPr>
      <w:r w:rsidRPr="009211A1">
        <w:rPr>
          <w:rFonts w:asciiTheme="majorBidi" w:eastAsia="Times New Roman" w:hAnsiTheme="majorBidi" w:cstheme="majorBidi"/>
          <w:color w:val="000000"/>
          <w:kern w:val="0"/>
          <w:sz w:val="24"/>
          <w:szCs w:val="24"/>
          <w:lang w:eastAsia="fr-FR"/>
          <w14:ligatures w14:val="none"/>
        </w:rPr>
        <w:lastRenderedPageBreak/>
        <w:t>V : vitesse moyenne d’écoulement : [m/s] ;</w:t>
      </w:r>
    </w:p>
    <w:p w14:paraId="0F8F327B" w14:textId="77777777" w:rsidR="009211A1" w:rsidRPr="009211A1" w:rsidRDefault="009211A1" w:rsidP="009211A1">
      <w:pPr>
        <w:spacing w:before="240" w:after="100" w:afterAutospacing="1" w:line="240" w:lineRule="auto"/>
        <w:rPr>
          <w:rFonts w:asciiTheme="majorBidi" w:eastAsia="Times New Roman" w:hAnsiTheme="majorBidi" w:cstheme="majorBidi"/>
          <w:color w:val="000000"/>
          <w:kern w:val="0"/>
          <w:sz w:val="24"/>
          <w:szCs w:val="24"/>
          <w:lang w:eastAsia="fr-FR"/>
          <w14:ligatures w14:val="none"/>
        </w:rPr>
      </w:pPr>
      <w:r w:rsidRPr="009211A1">
        <w:rPr>
          <w:rFonts w:asciiTheme="majorBidi" w:eastAsia="Times New Roman" w:hAnsiTheme="majorBidi" w:cstheme="majorBidi"/>
          <w:color w:val="000000"/>
          <w:kern w:val="0"/>
          <w:sz w:val="24"/>
          <w:szCs w:val="24"/>
          <w:lang w:eastAsia="fr-FR"/>
          <w14:ligatures w14:val="none"/>
        </w:rPr>
        <w:t>L : distance entre les parois extrêmes de la conduite, pour une conduite circulaire</w:t>
      </w:r>
    </w:p>
    <w:p w14:paraId="039055FB" w14:textId="794067EF" w:rsidR="009211A1" w:rsidRPr="009211A1" w:rsidRDefault="009211A1" w:rsidP="009211A1">
      <w:pPr>
        <w:spacing w:before="240" w:after="100" w:afterAutospacing="1" w:line="240" w:lineRule="auto"/>
        <w:rPr>
          <w:rFonts w:asciiTheme="majorBidi" w:eastAsia="Times New Roman" w:hAnsiTheme="majorBidi" w:cstheme="majorBidi"/>
          <w:color w:val="000000"/>
          <w:kern w:val="0"/>
          <w:sz w:val="24"/>
          <w:szCs w:val="24"/>
          <w:lang w:eastAsia="fr-FR"/>
          <w14:ligatures w14:val="none"/>
        </w:rPr>
      </w:pPr>
      <w:r w:rsidRPr="009211A1">
        <w:rPr>
          <w:rFonts w:asciiTheme="majorBidi" w:eastAsia="Times New Roman" w:hAnsiTheme="majorBidi" w:cstheme="majorBidi"/>
          <w:color w:val="000000"/>
          <w:kern w:val="0"/>
          <w:sz w:val="24"/>
          <w:szCs w:val="24"/>
          <w:lang w:eastAsia="fr-FR"/>
          <w14:ligatures w14:val="none"/>
        </w:rPr>
        <w:t>L=</w:t>
      </w:r>
      <w:r>
        <w:rPr>
          <w:rFonts w:asciiTheme="majorBidi" w:eastAsia="Times New Roman" w:hAnsiTheme="majorBidi" w:cstheme="majorBidi"/>
          <w:color w:val="000000"/>
          <w:kern w:val="0"/>
          <w:sz w:val="24"/>
          <w:szCs w:val="24"/>
          <w:lang w:eastAsia="fr-FR"/>
          <w14:ligatures w14:val="none"/>
        </w:rPr>
        <w:t>D</w:t>
      </w:r>
      <w:r w:rsidRPr="009211A1">
        <w:rPr>
          <w:rFonts w:asciiTheme="majorBidi" w:eastAsia="Times New Roman" w:hAnsiTheme="majorBidi" w:cstheme="majorBidi"/>
          <w:color w:val="000000"/>
          <w:kern w:val="0"/>
          <w:sz w:val="24"/>
          <w:szCs w:val="24"/>
          <w:lang w:eastAsia="fr-FR"/>
          <w14:ligatures w14:val="none"/>
        </w:rPr>
        <w:t xml:space="preserve"> : [m] ;</w:t>
      </w:r>
    </w:p>
    <w:p w14:paraId="15AC59DD" w14:textId="3D461B1C" w:rsidR="009211A1" w:rsidRPr="00886BAD" w:rsidRDefault="009211A1" w:rsidP="009211A1">
      <w:pPr>
        <w:spacing w:before="240" w:after="100" w:afterAutospacing="1" w:line="240" w:lineRule="auto"/>
        <w:rPr>
          <w:rFonts w:asciiTheme="majorBidi" w:eastAsia="Times New Roman" w:hAnsiTheme="majorBidi" w:cstheme="majorBidi"/>
          <w:color w:val="000000"/>
          <w:kern w:val="0"/>
          <w:sz w:val="24"/>
          <w:szCs w:val="24"/>
          <w:lang w:eastAsia="fr-FR"/>
          <w14:ligatures w14:val="none"/>
        </w:rPr>
      </w:pPr>
      <w:proofErr w:type="gramStart"/>
      <w:r w:rsidRPr="009211A1">
        <w:rPr>
          <w:rFonts w:asciiTheme="majorBidi" w:eastAsia="Times New Roman" w:hAnsiTheme="majorBidi" w:cstheme="majorBidi"/>
          <w:color w:val="000000"/>
          <w:kern w:val="0"/>
          <w:sz w:val="24"/>
          <w:szCs w:val="24"/>
          <w:lang w:eastAsia="fr-FR"/>
          <w14:ligatures w14:val="none"/>
        </w:rPr>
        <w:t>μ</w:t>
      </w:r>
      <w:proofErr w:type="gramEnd"/>
      <w:r w:rsidRPr="009211A1">
        <w:rPr>
          <w:rFonts w:asciiTheme="majorBidi" w:eastAsia="Times New Roman" w:hAnsiTheme="majorBidi" w:cstheme="majorBidi"/>
          <w:color w:val="000000"/>
          <w:kern w:val="0"/>
          <w:sz w:val="24"/>
          <w:szCs w:val="24"/>
          <w:lang w:eastAsia="fr-FR"/>
          <w14:ligatures w14:val="none"/>
        </w:rPr>
        <w:t xml:space="preserve"> : coefficient de viscosité dynamique : [</w:t>
      </w:r>
      <w:proofErr w:type="spellStart"/>
      <w:r w:rsidRPr="009211A1">
        <w:rPr>
          <w:rFonts w:asciiTheme="majorBidi" w:eastAsia="Times New Roman" w:hAnsiTheme="majorBidi" w:cstheme="majorBidi"/>
          <w:color w:val="000000"/>
          <w:kern w:val="0"/>
          <w:sz w:val="24"/>
          <w:szCs w:val="24"/>
          <w:lang w:eastAsia="fr-FR"/>
          <w14:ligatures w14:val="none"/>
        </w:rPr>
        <w:t>Pa</w:t>
      </w:r>
      <w:r>
        <w:rPr>
          <w:rFonts w:asciiTheme="majorBidi" w:eastAsia="Times New Roman" w:hAnsiTheme="majorBidi" w:cstheme="majorBidi"/>
          <w:color w:val="000000"/>
          <w:kern w:val="0"/>
          <w:sz w:val="24"/>
          <w:szCs w:val="24"/>
          <w:lang w:eastAsia="fr-FR"/>
          <w14:ligatures w14:val="none"/>
        </w:rPr>
        <w:t>.</w:t>
      </w:r>
      <w:r w:rsidRPr="009211A1">
        <w:rPr>
          <w:rFonts w:asciiTheme="majorBidi" w:eastAsia="Times New Roman" w:hAnsiTheme="majorBidi" w:cstheme="majorBidi"/>
          <w:color w:val="000000"/>
          <w:kern w:val="0"/>
          <w:sz w:val="24"/>
          <w:szCs w:val="24"/>
          <w:lang w:eastAsia="fr-FR"/>
          <w14:ligatures w14:val="none"/>
        </w:rPr>
        <w:t>s</w:t>
      </w:r>
      <w:proofErr w:type="spellEnd"/>
      <w:r w:rsidRPr="009211A1">
        <w:rPr>
          <w:rFonts w:asciiTheme="majorBidi" w:eastAsia="Times New Roman" w:hAnsiTheme="majorBidi" w:cstheme="majorBidi"/>
          <w:color w:val="000000"/>
          <w:kern w:val="0"/>
          <w:sz w:val="24"/>
          <w:szCs w:val="24"/>
          <w:lang w:eastAsia="fr-FR"/>
          <w14:ligatures w14:val="none"/>
        </w:rPr>
        <w:t>] ;</w:t>
      </w:r>
    </w:p>
    <w:p w14:paraId="5EC65207" w14:textId="17E21EE8" w:rsidR="00695165" w:rsidRDefault="005E3A66" w:rsidP="00695165">
      <w:pPr>
        <w:spacing w:before="100" w:beforeAutospacing="1" w:after="100" w:afterAutospacing="1" w:line="240" w:lineRule="auto"/>
        <w:rPr>
          <w:rFonts w:asciiTheme="majorBidi" w:eastAsia="Times New Roman" w:hAnsiTheme="majorBidi" w:cstheme="majorBidi"/>
          <w:b/>
          <w:bCs/>
          <w:kern w:val="0"/>
          <w:sz w:val="24"/>
          <w:szCs w:val="24"/>
          <w:lang w:eastAsia="fr-FR"/>
          <w14:ligatures w14:val="none"/>
        </w:rPr>
      </w:pPr>
      <w:r w:rsidRPr="005E3A66">
        <w:rPr>
          <w:rFonts w:asciiTheme="majorBidi" w:eastAsia="Times New Roman" w:hAnsiTheme="majorBidi" w:cstheme="majorBidi"/>
          <w:b/>
          <w:bCs/>
          <w:kern w:val="0"/>
          <w:sz w:val="24"/>
          <w:szCs w:val="24"/>
          <w:lang w:eastAsia="fr-FR"/>
          <w14:ligatures w14:val="none"/>
        </w:rPr>
        <w:t>2.4.</w:t>
      </w:r>
      <w:r>
        <w:rPr>
          <w:rFonts w:asciiTheme="majorBidi" w:eastAsia="Times New Roman" w:hAnsiTheme="majorBidi" w:cstheme="majorBidi"/>
          <w:b/>
          <w:bCs/>
          <w:kern w:val="0"/>
          <w:sz w:val="24"/>
          <w:szCs w:val="24"/>
          <w:lang w:eastAsia="fr-FR"/>
          <w14:ligatures w14:val="none"/>
        </w:rPr>
        <w:t xml:space="preserve"> </w:t>
      </w:r>
      <w:r w:rsidRPr="005E3A66">
        <w:rPr>
          <w:rFonts w:asciiTheme="majorBidi" w:eastAsia="Times New Roman" w:hAnsiTheme="majorBidi" w:cstheme="majorBidi"/>
          <w:b/>
          <w:bCs/>
          <w:kern w:val="0"/>
          <w:sz w:val="24"/>
          <w:szCs w:val="24"/>
          <w:lang w:eastAsia="fr-FR"/>
          <w14:ligatures w14:val="none"/>
        </w:rPr>
        <w:t>Les limites du Nombre de Reynolds</w:t>
      </w:r>
    </w:p>
    <w:p w14:paraId="61B196F3" w14:textId="22A4AADF" w:rsidR="00C843A0" w:rsidRPr="00C843A0" w:rsidRDefault="00C843A0" w:rsidP="00C843A0">
      <w:pPr>
        <w:spacing w:before="100" w:beforeAutospacing="1" w:after="100" w:afterAutospacing="1" w:line="360" w:lineRule="auto"/>
        <w:rPr>
          <w:rFonts w:asciiTheme="majorBidi" w:eastAsia="Times New Roman" w:hAnsiTheme="majorBidi" w:cstheme="majorBidi"/>
          <w:kern w:val="0"/>
          <w:sz w:val="24"/>
          <w:szCs w:val="24"/>
          <w:lang w:eastAsia="fr-FR"/>
          <w14:ligatures w14:val="none"/>
        </w:rPr>
      </w:pPr>
      <w:r w:rsidRPr="00C843A0">
        <w:rPr>
          <w:rFonts w:asciiTheme="majorBidi" w:eastAsia="Times New Roman" w:hAnsiTheme="majorBidi" w:cstheme="majorBidi"/>
          <w:kern w:val="0"/>
          <w:sz w:val="24"/>
          <w:szCs w:val="24"/>
          <w:lang w:eastAsia="fr-FR"/>
          <w14:ligatures w14:val="none"/>
        </w:rPr>
        <w:t>Les limites du Nombre de Reynolds définissant les différents régimes d’écoulement peuvent être</w:t>
      </w:r>
      <w:r>
        <w:rPr>
          <w:rFonts w:asciiTheme="majorBidi" w:eastAsia="Times New Roman" w:hAnsiTheme="majorBidi" w:cstheme="majorBidi"/>
          <w:kern w:val="0"/>
          <w:sz w:val="24"/>
          <w:szCs w:val="24"/>
          <w:lang w:eastAsia="fr-FR"/>
          <w14:ligatures w14:val="none"/>
        </w:rPr>
        <w:t xml:space="preserve"> </w:t>
      </w:r>
      <w:r w:rsidRPr="00C843A0">
        <w:rPr>
          <w:rFonts w:asciiTheme="majorBidi" w:eastAsia="Times New Roman" w:hAnsiTheme="majorBidi" w:cstheme="majorBidi"/>
          <w:kern w:val="0"/>
          <w:sz w:val="24"/>
          <w:szCs w:val="24"/>
          <w:lang w:eastAsia="fr-FR"/>
          <w14:ligatures w14:val="none"/>
        </w:rPr>
        <w:t>résumés comme suit :</w:t>
      </w:r>
      <w:r>
        <w:rPr>
          <w:rFonts w:asciiTheme="majorBidi" w:eastAsia="Times New Roman" w:hAnsiTheme="majorBidi" w:cstheme="majorBidi"/>
          <w:kern w:val="0"/>
          <w:sz w:val="24"/>
          <w:szCs w:val="24"/>
          <w:lang w:eastAsia="fr-FR"/>
          <w14:ligatures w14:val="none"/>
        </w:rPr>
        <w:t>(Re(critique</w:t>
      </w:r>
      <w:proofErr w:type="gramStart"/>
      <w:r>
        <w:rPr>
          <w:rFonts w:asciiTheme="majorBidi" w:eastAsia="Times New Roman" w:hAnsiTheme="majorBidi" w:cstheme="majorBidi"/>
          <w:kern w:val="0"/>
          <w:sz w:val="24"/>
          <w:szCs w:val="24"/>
          <w:lang w:eastAsia="fr-FR"/>
          <w14:ligatures w14:val="none"/>
        </w:rPr>
        <w:t>))=</w:t>
      </w:r>
      <w:proofErr w:type="gramEnd"/>
      <w:r>
        <w:rPr>
          <w:rFonts w:asciiTheme="majorBidi" w:eastAsia="Times New Roman" w:hAnsiTheme="majorBidi" w:cstheme="majorBidi"/>
          <w:kern w:val="0"/>
          <w:sz w:val="24"/>
          <w:szCs w:val="24"/>
          <w:lang w:eastAsia="fr-FR"/>
          <w14:ligatures w14:val="none"/>
        </w:rPr>
        <w:t>2000 (2</w:t>
      </w:r>
      <w:r w:rsidR="003008D5">
        <w:rPr>
          <w:rFonts w:asciiTheme="majorBidi" w:eastAsia="Times New Roman" w:hAnsiTheme="majorBidi" w:cstheme="majorBidi"/>
          <w:kern w:val="0"/>
          <w:sz w:val="24"/>
          <w:szCs w:val="24"/>
          <w:lang w:eastAsia="fr-FR"/>
          <w14:ligatures w14:val="none"/>
        </w:rPr>
        <w:t>32</w:t>
      </w:r>
      <w:r>
        <w:rPr>
          <w:rFonts w:asciiTheme="majorBidi" w:eastAsia="Times New Roman" w:hAnsiTheme="majorBidi" w:cstheme="majorBidi"/>
          <w:kern w:val="0"/>
          <w:sz w:val="24"/>
          <w:szCs w:val="24"/>
          <w:lang w:eastAsia="fr-FR"/>
          <w14:ligatures w14:val="none"/>
        </w:rPr>
        <w:t>0).</w:t>
      </w:r>
    </w:p>
    <w:p w14:paraId="74F8CC74" w14:textId="77777777" w:rsidR="00C843A0" w:rsidRPr="00C843A0" w:rsidRDefault="00C843A0" w:rsidP="00C843A0">
      <w:pPr>
        <w:spacing w:before="100" w:beforeAutospacing="1" w:after="100" w:afterAutospacing="1" w:line="240" w:lineRule="auto"/>
        <w:rPr>
          <w:rFonts w:asciiTheme="majorBidi" w:eastAsia="Times New Roman" w:hAnsiTheme="majorBidi" w:cstheme="majorBidi"/>
          <w:kern w:val="0"/>
          <w:sz w:val="24"/>
          <w:szCs w:val="24"/>
          <w:lang w:eastAsia="fr-FR"/>
          <w14:ligatures w14:val="none"/>
        </w:rPr>
      </w:pPr>
      <w:r w:rsidRPr="00C843A0">
        <w:rPr>
          <w:rFonts w:asciiTheme="majorBidi" w:eastAsia="Times New Roman" w:hAnsiTheme="majorBidi" w:cstheme="majorBidi"/>
          <w:kern w:val="0"/>
          <w:sz w:val="24"/>
          <w:szCs w:val="24"/>
          <w:lang w:eastAsia="fr-FR"/>
          <w14:ligatures w14:val="none"/>
        </w:rPr>
        <w:t>▪ Re&lt;2000 : Le régime est Laminaire</w:t>
      </w:r>
    </w:p>
    <w:p w14:paraId="07C878BA" w14:textId="77777777" w:rsidR="00C843A0" w:rsidRPr="00C843A0" w:rsidRDefault="00C843A0" w:rsidP="00C843A0">
      <w:pPr>
        <w:spacing w:before="100" w:beforeAutospacing="1" w:after="100" w:afterAutospacing="1" w:line="240" w:lineRule="auto"/>
        <w:rPr>
          <w:rFonts w:asciiTheme="majorBidi" w:eastAsia="Times New Roman" w:hAnsiTheme="majorBidi" w:cstheme="majorBidi"/>
          <w:kern w:val="0"/>
          <w:sz w:val="24"/>
          <w:szCs w:val="24"/>
          <w:lang w:eastAsia="fr-FR"/>
          <w14:ligatures w14:val="none"/>
        </w:rPr>
      </w:pPr>
      <w:r w:rsidRPr="00C843A0">
        <w:rPr>
          <w:rFonts w:asciiTheme="majorBidi" w:eastAsia="Times New Roman" w:hAnsiTheme="majorBidi" w:cstheme="majorBidi"/>
          <w:kern w:val="0"/>
          <w:sz w:val="24"/>
          <w:szCs w:val="24"/>
          <w:lang w:eastAsia="fr-FR"/>
          <w14:ligatures w14:val="none"/>
        </w:rPr>
        <w:t>▪ 2000&lt;Re&lt;4000 : Le régime est Critique ou Transitoire</w:t>
      </w:r>
    </w:p>
    <w:p w14:paraId="19ECD994" w14:textId="30CC3157" w:rsidR="005E3A66" w:rsidRPr="00C843A0" w:rsidRDefault="00C843A0" w:rsidP="00C843A0">
      <w:pPr>
        <w:spacing w:before="100" w:beforeAutospacing="1" w:after="100" w:afterAutospacing="1" w:line="240" w:lineRule="auto"/>
        <w:rPr>
          <w:rFonts w:asciiTheme="majorBidi" w:eastAsia="Times New Roman" w:hAnsiTheme="majorBidi" w:cstheme="majorBidi"/>
          <w:kern w:val="0"/>
          <w:sz w:val="24"/>
          <w:szCs w:val="24"/>
          <w:lang w:eastAsia="fr-FR"/>
          <w14:ligatures w14:val="none"/>
        </w:rPr>
      </w:pPr>
      <w:r w:rsidRPr="00C843A0">
        <w:rPr>
          <w:rFonts w:asciiTheme="majorBidi" w:eastAsia="Times New Roman" w:hAnsiTheme="majorBidi" w:cstheme="majorBidi"/>
          <w:kern w:val="0"/>
          <w:sz w:val="24"/>
          <w:szCs w:val="24"/>
          <w:lang w:eastAsia="fr-FR"/>
          <w14:ligatures w14:val="none"/>
        </w:rPr>
        <w:t>▪ Re≥4000 : Le régime est Turbulent</w:t>
      </w:r>
    </w:p>
    <w:p w14:paraId="5000F532" w14:textId="2A86ACED" w:rsidR="00071EED" w:rsidRDefault="003008D5" w:rsidP="003008D5">
      <w:pPr>
        <w:rPr>
          <w:rFonts w:asciiTheme="majorBidi" w:hAnsiTheme="majorBidi" w:cstheme="majorBidi"/>
          <w:sz w:val="24"/>
          <w:szCs w:val="24"/>
        </w:rPr>
      </w:pPr>
      <w:r w:rsidRPr="003008D5">
        <w:rPr>
          <w:rFonts w:asciiTheme="majorBidi" w:hAnsiTheme="majorBidi" w:cstheme="majorBidi"/>
          <w:sz w:val="24"/>
          <w:szCs w:val="24"/>
        </w:rPr>
        <w:t>Pour mieux faire comprendre ces définition</w:t>
      </w:r>
      <w:r>
        <w:rPr>
          <w:rFonts w:asciiTheme="majorBidi" w:hAnsiTheme="majorBidi" w:cstheme="majorBidi"/>
          <w:sz w:val="24"/>
          <w:szCs w:val="24"/>
        </w:rPr>
        <w:t>s</w:t>
      </w:r>
      <w:r w:rsidRPr="003008D5">
        <w:rPr>
          <w:rFonts w:asciiTheme="majorBidi" w:hAnsiTheme="majorBidi" w:cstheme="majorBidi"/>
          <w:sz w:val="24"/>
          <w:szCs w:val="24"/>
        </w:rPr>
        <w:t>, nous décrivons sommairement l’expression classique de Reynolds</w:t>
      </w:r>
    </w:p>
    <w:p w14:paraId="7D71035F" w14:textId="271E59B8" w:rsidR="003008D5" w:rsidRDefault="003008D5" w:rsidP="003008D5">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52649E04" wp14:editId="4B92EE52">
            <wp:extent cx="4858000" cy="3340272"/>
            <wp:effectExtent l="0" t="0" r="0" b="0"/>
            <wp:docPr id="106818184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181848" name="Image 1068181848"/>
                    <pic:cNvPicPr/>
                  </pic:nvPicPr>
                  <pic:blipFill>
                    <a:blip r:embed="rId18">
                      <a:extLst>
                        <a:ext uri="{28A0092B-C50C-407E-A947-70E740481C1C}">
                          <a14:useLocalDpi xmlns:a14="http://schemas.microsoft.com/office/drawing/2010/main" val="0"/>
                        </a:ext>
                      </a:extLst>
                    </a:blip>
                    <a:stretch>
                      <a:fillRect/>
                    </a:stretch>
                  </pic:blipFill>
                  <pic:spPr>
                    <a:xfrm>
                      <a:off x="0" y="0"/>
                      <a:ext cx="4858000" cy="3340272"/>
                    </a:xfrm>
                    <a:prstGeom prst="rect">
                      <a:avLst/>
                    </a:prstGeom>
                  </pic:spPr>
                </pic:pic>
              </a:graphicData>
            </a:graphic>
          </wp:inline>
        </w:drawing>
      </w:r>
    </w:p>
    <w:p w14:paraId="10D643CD" w14:textId="27070437" w:rsidR="003008D5" w:rsidRDefault="003008D5" w:rsidP="003008D5">
      <w:pPr>
        <w:jc w:val="center"/>
        <w:rPr>
          <w:rFonts w:asciiTheme="majorBidi" w:hAnsiTheme="majorBidi" w:cstheme="majorBidi"/>
          <w:sz w:val="24"/>
          <w:szCs w:val="24"/>
        </w:rPr>
      </w:pPr>
      <w:r w:rsidRPr="003008D5">
        <w:rPr>
          <w:rFonts w:asciiTheme="majorBidi" w:hAnsiTheme="majorBidi" w:cstheme="majorBidi"/>
          <w:b/>
          <w:bCs/>
          <w:sz w:val="24"/>
          <w:szCs w:val="24"/>
        </w:rPr>
        <w:t>Figure 2.</w:t>
      </w:r>
      <w:r>
        <w:rPr>
          <w:rFonts w:asciiTheme="majorBidi" w:hAnsiTheme="majorBidi" w:cstheme="majorBidi"/>
          <w:b/>
          <w:bCs/>
          <w:sz w:val="24"/>
          <w:szCs w:val="24"/>
        </w:rPr>
        <w:t xml:space="preserve"> </w:t>
      </w:r>
      <w:r w:rsidRPr="003008D5">
        <w:rPr>
          <w:rFonts w:asciiTheme="majorBidi" w:hAnsiTheme="majorBidi" w:cstheme="majorBidi"/>
          <w:sz w:val="24"/>
          <w:szCs w:val="24"/>
        </w:rPr>
        <w:t>Expérimentale de Reynolds</w:t>
      </w:r>
      <w:r>
        <w:rPr>
          <w:rFonts w:asciiTheme="majorBidi" w:hAnsiTheme="majorBidi" w:cstheme="majorBidi"/>
          <w:sz w:val="24"/>
          <w:szCs w:val="24"/>
        </w:rPr>
        <w:t>.</w:t>
      </w:r>
    </w:p>
    <w:p w14:paraId="5EB86736" w14:textId="77777777" w:rsidR="00671CE1" w:rsidRDefault="00671CE1" w:rsidP="00671CE1">
      <w:pPr>
        <w:rPr>
          <w:rFonts w:asciiTheme="majorBidi" w:hAnsiTheme="majorBidi" w:cstheme="majorBidi"/>
          <w:b/>
          <w:bCs/>
          <w:sz w:val="24"/>
          <w:szCs w:val="24"/>
        </w:rPr>
      </w:pPr>
    </w:p>
    <w:p w14:paraId="0EEF9B86" w14:textId="63C02E2D" w:rsidR="00671CE1" w:rsidRDefault="00671CE1" w:rsidP="00671CE1">
      <w:pPr>
        <w:rPr>
          <w:rFonts w:asciiTheme="majorBidi" w:hAnsiTheme="majorBidi" w:cstheme="majorBidi"/>
          <w:b/>
          <w:bCs/>
          <w:sz w:val="24"/>
          <w:szCs w:val="24"/>
        </w:rPr>
      </w:pPr>
      <w:r w:rsidRPr="00671CE1">
        <w:rPr>
          <w:rFonts w:asciiTheme="majorBidi" w:hAnsiTheme="majorBidi" w:cstheme="majorBidi"/>
          <w:b/>
          <w:bCs/>
          <w:sz w:val="24"/>
          <w:szCs w:val="24"/>
        </w:rPr>
        <w:t>2.5. Profil des vitesses dans une section circulaire en charge</w:t>
      </w:r>
    </w:p>
    <w:p w14:paraId="3F261E35" w14:textId="18EAA9CC" w:rsidR="00671CE1" w:rsidRDefault="00671CE1" w:rsidP="00671CE1">
      <w:pPr>
        <w:spacing w:line="360" w:lineRule="auto"/>
        <w:rPr>
          <w:rFonts w:asciiTheme="majorBidi" w:hAnsiTheme="majorBidi" w:cstheme="majorBidi"/>
          <w:sz w:val="24"/>
          <w:szCs w:val="24"/>
        </w:rPr>
      </w:pPr>
      <w:r w:rsidRPr="00671CE1">
        <w:rPr>
          <w:rFonts w:asciiTheme="majorBidi" w:hAnsiTheme="majorBidi" w:cstheme="majorBidi"/>
          <w:sz w:val="24"/>
          <w:szCs w:val="24"/>
        </w:rPr>
        <w:lastRenderedPageBreak/>
        <w:t>Dans le cas des conduites en charge où l’écoulement est laminaire, seules les forces de viscosité interviennent ; le profil des vitesses est parabolique et est donné par la figure suivante :</w:t>
      </w:r>
    </w:p>
    <w:p w14:paraId="6BF1880A" w14:textId="478AE2B8" w:rsidR="00671CE1" w:rsidRDefault="0016014E" w:rsidP="00671CE1">
      <w:pPr>
        <w:spacing w:line="360" w:lineRule="auto"/>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36287C62" wp14:editId="0B06FB96">
            <wp:extent cx="5760720" cy="1587500"/>
            <wp:effectExtent l="0" t="0" r="0" b="0"/>
            <wp:docPr id="80013987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39879" name="Image 800139879"/>
                    <pic:cNvPicPr/>
                  </pic:nvPicPr>
                  <pic:blipFill>
                    <a:blip r:embed="rId19">
                      <a:extLst>
                        <a:ext uri="{28A0092B-C50C-407E-A947-70E740481C1C}">
                          <a14:useLocalDpi xmlns:a14="http://schemas.microsoft.com/office/drawing/2010/main" val="0"/>
                        </a:ext>
                      </a:extLst>
                    </a:blip>
                    <a:stretch>
                      <a:fillRect/>
                    </a:stretch>
                  </pic:blipFill>
                  <pic:spPr>
                    <a:xfrm>
                      <a:off x="0" y="0"/>
                      <a:ext cx="5760720" cy="1587500"/>
                    </a:xfrm>
                    <a:prstGeom prst="rect">
                      <a:avLst/>
                    </a:prstGeom>
                  </pic:spPr>
                </pic:pic>
              </a:graphicData>
            </a:graphic>
          </wp:inline>
        </w:drawing>
      </w:r>
    </w:p>
    <w:p w14:paraId="5D71F9CA" w14:textId="24966CD9" w:rsidR="00EE4368" w:rsidRDefault="00EE4368" w:rsidP="00EE4368">
      <w:pPr>
        <w:spacing w:line="360" w:lineRule="auto"/>
        <w:jc w:val="center"/>
        <w:rPr>
          <w:rFonts w:asciiTheme="majorBidi" w:hAnsiTheme="majorBidi" w:cstheme="majorBidi"/>
          <w:sz w:val="24"/>
          <w:szCs w:val="24"/>
        </w:rPr>
      </w:pPr>
      <w:r>
        <w:rPr>
          <w:rFonts w:asciiTheme="majorBidi" w:hAnsiTheme="majorBidi" w:cstheme="majorBidi"/>
          <w:b/>
          <w:bCs/>
          <w:sz w:val="24"/>
          <w:szCs w:val="24"/>
        </w:rPr>
        <w:t>Figure 3.</w:t>
      </w:r>
      <w:r w:rsidRPr="00EE4368">
        <w:t xml:space="preserve"> </w:t>
      </w:r>
      <w:r w:rsidRPr="00EE4368">
        <w:rPr>
          <w:rFonts w:asciiTheme="majorBidi" w:hAnsiTheme="majorBidi" w:cstheme="majorBidi"/>
          <w:sz w:val="24"/>
          <w:szCs w:val="24"/>
        </w:rPr>
        <w:t>Profil des vitesses (écoulement est laminaire)</w:t>
      </w:r>
    </w:p>
    <w:p w14:paraId="112D1F46" w14:textId="22ED4788" w:rsidR="00EE4368" w:rsidRPr="00EE4368" w:rsidRDefault="00EE4368" w:rsidP="00EE4368">
      <w:pPr>
        <w:spacing w:line="360" w:lineRule="auto"/>
        <w:rPr>
          <w:rFonts w:asciiTheme="majorBidi" w:hAnsiTheme="majorBidi" w:cstheme="majorBidi"/>
          <w:b/>
          <w:bCs/>
          <w:sz w:val="24"/>
          <w:szCs w:val="24"/>
        </w:rPr>
      </w:pPr>
      <w:r>
        <w:rPr>
          <w:rFonts w:asciiTheme="majorBidi" w:hAnsiTheme="majorBidi" w:cstheme="majorBidi"/>
          <w:sz w:val="24"/>
          <w:szCs w:val="24"/>
        </w:rPr>
        <w:t xml:space="preserve">                                                        </w:t>
      </w:r>
      <w:proofErr w:type="spellStart"/>
      <w:r w:rsidR="00F77A40">
        <w:rPr>
          <w:rFonts w:asciiTheme="majorBidi" w:hAnsiTheme="majorBidi" w:cstheme="majorBidi"/>
          <w:b/>
          <w:bCs/>
          <w:sz w:val="24"/>
          <w:szCs w:val="24"/>
        </w:rPr>
        <w:t>U</w:t>
      </w:r>
      <w:r w:rsidRPr="00EE4368">
        <w:rPr>
          <w:rFonts w:asciiTheme="majorBidi" w:hAnsiTheme="majorBidi" w:cstheme="majorBidi"/>
          <w:b/>
          <w:bCs/>
          <w:sz w:val="24"/>
          <w:szCs w:val="24"/>
        </w:rPr>
        <w:t>moy</w:t>
      </w:r>
      <w:proofErr w:type="spellEnd"/>
      <w:r w:rsidRPr="00EE4368">
        <w:rPr>
          <w:rFonts w:asciiTheme="majorBidi" w:hAnsiTheme="majorBidi" w:cstheme="majorBidi"/>
          <w:b/>
          <w:bCs/>
          <w:sz w:val="24"/>
          <w:szCs w:val="24"/>
        </w:rPr>
        <w:t>= 2*</w:t>
      </w:r>
      <w:r w:rsidR="00F77A40">
        <w:rPr>
          <w:rFonts w:asciiTheme="majorBidi" w:hAnsiTheme="majorBidi" w:cstheme="majorBidi"/>
          <w:b/>
          <w:bCs/>
          <w:sz w:val="24"/>
          <w:szCs w:val="24"/>
        </w:rPr>
        <w:t>U</w:t>
      </w:r>
      <w:r w:rsidRPr="00EE4368">
        <w:rPr>
          <w:rFonts w:asciiTheme="majorBidi" w:hAnsiTheme="majorBidi" w:cstheme="majorBidi"/>
          <w:b/>
          <w:bCs/>
          <w:sz w:val="24"/>
          <w:szCs w:val="24"/>
        </w:rPr>
        <w:t>max/3 ;</w:t>
      </w:r>
    </w:p>
    <w:p w14:paraId="17CFA6BF" w14:textId="0B157A34" w:rsidR="00EE4368" w:rsidRPr="00EE4368" w:rsidRDefault="00EE4368" w:rsidP="00EE4368">
      <w:pPr>
        <w:spacing w:line="360" w:lineRule="auto"/>
        <w:rPr>
          <w:rFonts w:asciiTheme="majorBidi" w:hAnsiTheme="majorBidi" w:cstheme="majorBidi"/>
          <w:sz w:val="24"/>
          <w:szCs w:val="24"/>
        </w:rPr>
      </w:pPr>
      <w:r w:rsidRPr="00EE4368">
        <w:rPr>
          <w:rFonts w:asciiTheme="majorBidi" w:hAnsiTheme="majorBidi" w:cstheme="majorBidi"/>
          <w:sz w:val="24"/>
          <w:szCs w:val="24"/>
        </w:rPr>
        <w:t>Dans le cas où l’écoulement est turbulent, le profil des vitesses tend à être uniformisé et est du</w:t>
      </w:r>
    </w:p>
    <w:p w14:paraId="0D2866D0" w14:textId="143CA55C" w:rsidR="00EE4368" w:rsidRDefault="00EE4368" w:rsidP="00EE4368">
      <w:pPr>
        <w:spacing w:line="360" w:lineRule="auto"/>
        <w:rPr>
          <w:rFonts w:asciiTheme="majorBidi" w:hAnsiTheme="majorBidi" w:cstheme="majorBidi"/>
          <w:sz w:val="24"/>
          <w:szCs w:val="24"/>
        </w:rPr>
      </w:pPr>
      <w:proofErr w:type="gramStart"/>
      <w:r w:rsidRPr="00EE4368">
        <w:rPr>
          <w:rFonts w:asciiTheme="majorBidi" w:hAnsiTheme="majorBidi" w:cstheme="majorBidi"/>
          <w:sz w:val="24"/>
          <w:szCs w:val="24"/>
        </w:rPr>
        <w:t>type</w:t>
      </w:r>
      <w:proofErr w:type="gramEnd"/>
      <w:r w:rsidRPr="00EE4368">
        <w:rPr>
          <w:rFonts w:asciiTheme="majorBidi" w:hAnsiTheme="majorBidi" w:cstheme="majorBidi"/>
          <w:sz w:val="24"/>
          <w:szCs w:val="24"/>
        </w:rPr>
        <w:t xml:space="preserve"> logarithmique.</w:t>
      </w:r>
    </w:p>
    <w:p w14:paraId="2A95D4D6" w14:textId="5A61E822" w:rsidR="00EE4368" w:rsidRDefault="00EE4368" w:rsidP="00EE4368">
      <w:pPr>
        <w:spacing w:line="360" w:lineRule="auto"/>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91345E0" wp14:editId="33E786C6">
            <wp:extent cx="5760720" cy="1692275"/>
            <wp:effectExtent l="0" t="0" r="0" b="3175"/>
            <wp:docPr id="52945388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453881" name="Image 529453881"/>
                    <pic:cNvPicPr/>
                  </pic:nvPicPr>
                  <pic:blipFill>
                    <a:blip r:embed="rId20">
                      <a:extLst>
                        <a:ext uri="{28A0092B-C50C-407E-A947-70E740481C1C}">
                          <a14:useLocalDpi xmlns:a14="http://schemas.microsoft.com/office/drawing/2010/main" val="0"/>
                        </a:ext>
                      </a:extLst>
                    </a:blip>
                    <a:stretch>
                      <a:fillRect/>
                    </a:stretch>
                  </pic:blipFill>
                  <pic:spPr>
                    <a:xfrm>
                      <a:off x="0" y="0"/>
                      <a:ext cx="5760720" cy="1692275"/>
                    </a:xfrm>
                    <a:prstGeom prst="rect">
                      <a:avLst/>
                    </a:prstGeom>
                  </pic:spPr>
                </pic:pic>
              </a:graphicData>
            </a:graphic>
          </wp:inline>
        </w:drawing>
      </w:r>
    </w:p>
    <w:p w14:paraId="6E900696" w14:textId="5A055F1F" w:rsidR="00EE4368" w:rsidRDefault="00EE4368" w:rsidP="00EE4368">
      <w:pPr>
        <w:spacing w:line="360" w:lineRule="auto"/>
        <w:jc w:val="center"/>
        <w:rPr>
          <w:rFonts w:asciiTheme="majorBidi" w:hAnsiTheme="majorBidi" w:cstheme="majorBidi"/>
          <w:sz w:val="24"/>
          <w:szCs w:val="24"/>
        </w:rPr>
      </w:pPr>
      <w:r>
        <w:rPr>
          <w:rFonts w:asciiTheme="majorBidi" w:hAnsiTheme="majorBidi" w:cstheme="majorBidi"/>
          <w:b/>
          <w:bCs/>
          <w:sz w:val="24"/>
          <w:szCs w:val="24"/>
        </w:rPr>
        <w:t xml:space="preserve">Figure 4. </w:t>
      </w:r>
      <w:r w:rsidRPr="00EE4368">
        <w:rPr>
          <w:rFonts w:asciiTheme="majorBidi" w:hAnsiTheme="majorBidi" w:cstheme="majorBidi"/>
          <w:sz w:val="24"/>
          <w:szCs w:val="24"/>
        </w:rPr>
        <w:t>Profil des vitesses (écoulement turbulent)</w:t>
      </w:r>
    </w:p>
    <w:p w14:paraId="3A99B487" w14:textId="77777777" w:rsidR="00F77A40" w:rsidRDefault="00F77A40" w:rsidP="00EE4368">
      <w:pPr>
        <w:spacing w:line="360" w:lineRule="auto"/>
        <w:jc w:val="center"/>
        <w:rPr>
          <w:rFonts w:asciiTheme="majorBidi" w:hAnsiTheme="majorBidi" w:cstheme="majorBidi"/>
          <w:b/>
          <w:bCs/>
          <w:sz w:val="24"/>
          <w:szCs w:val="24"/>
        </w:rPr>
      </w:pPr>
    </w:p>
    <w:p w14:paraId="4EE5C800" w14:textId="78965722" w:rsidR="00EE4368" w:rsidRDefault="00F77A40" w:rsidP="00EE4368">
      <w:pPr>
        <w:spacing w:line="360" w:lineRule="auto"/>
        <w:jc w:val="center"/>
        <w:rPr>
          <w:rFonts w:asciiTheme="majorBidi" w:hAnsiTheme="majorBidi" w:cstheme="majorBidi"/>
          <w:b/>
          <w:bCs/>
          <w:sz w:val="24"/>
          <w:szCs w:val="24"/>
        </w:rPr>
      </w:pPr>
      <w:r w:rsidRPr="00F77A40">
        <w:rPr>
          <w:rFonts w:asciiTheme="majorBidi" w:hAnsiTheme="majorBidi" w:cstheme="majorBidi"/>
          <w:b/>
          <w:bCs/>
          <w:sz w:val="24"/>
          <w:szCs w:val="24"/>
        </w:rPr>
        <w:t xml:space="preserve">0.75* Vmax&lt; </w:t>
      </w:r>
      <w:proofErr w:type="spellStart"/>
      <w:r w:rsidRPr="00F77A40">
        <w:rPr>
          <w:rFonts w:asciiTheme="majorBidi" w:hAnsiTheme="majorBidi" w:cstheme="majorBidi"/>
          <w:b/>
          <w:bCs/>
          <w:sz w:val="24"/>
          <w:szCs w:val="24"/>
        </w:rPr>
        <w:t>Vmoy</w:t>
      </w:r>
      <w:proofErr w:type="spellEnd"/>
      <w:r w:rsidRPr="00F77A40">
        <w:rPr>
          <w:rFonts w:asciiTheme="majorBidi" w:hAnsiTheme="majorBidi" w:cstheme="majorBidi"/>
          <w:b/>
          <w:bCs/>
          <w:sz w:val="24"/>
          <w:szCs w:val="24"/>
        </w:rPr>
        <w:t>&lt; 0.85*Vmax ;</w:t>
      </w:r>
    </w:p>
    <w:p w14:paraId="3B8857A0" w14:textId="77777777" w:rsidR="00F77A40" w:rsidRDefault="00F77A40" w:rsidP="00F77A40">
      <w:pPr>
        <w:spacing w:line="360" w:lineRule="auto"/>
        <w:rPr>
          <w:rFonts w:asciiTheme="majorBidi" w:hAnsiTheme="majorBidi" w:cstheme="majorBidi"/>
          <w:b/>
          <w:bCs/>
          <w:sz w:val="24"/>
          <w:szCs w:val="24"/>
        </w:rPr>
      </w:pPr>
    </w:p>
    <w:p w14:paraId="2100C278" w14:textId="35313343" w:rsidR="00F77A40" w:rsidRDefault="00F77A40" w:rsidP="00F77A40">
      <w:pPr>
        <w:spacing w:line="360" w:lineRule="auto"/>
        <w:rPr>
          <w:rFonts w:asciiTheme="majorBidi" w:hAnsiTheme="majorBidi" w:cstheme="majorBidi"/>
          <w:b/>
          <w:bCs/>
          <w:sz w:val="24"/>
          <w:szCs w:val="24"/>
        </w:rPr>
      </w:pPr>
      <w:r>
        <w:rPr>
          <w:rFonts w:asciiTheme="majorBidi" w:hAnsiTheme="majorBidi" w:cstheme="majorBidi"/>
          <w:b/>
          <w:bCs/>
          <w:sz w:val="24"/>
          <w:szCs w:val="24"/>
        </w:rPr>
        <w:t>2.6. Equations fondamentales de conservation.</w:t>
      </w:r>
    </w:p>
    <w:p w14:paraId="6994971C" w14:textId="5D8B1CAC" w:rsidR="001B5B1F" w:rsidRDefault="001B5B1F" w:rsidP="00F77A40">
      <w:pPr>
        <w:spacing w:line="360" w:lineRule="auto"/>
        <w:rPr>
          <w:rFonts w:asciiTheme="majorBidi" w:hAnsiTheme="majorBidi" w:cstheme="majorBidi"/>
          <w:b/>
          <w:bCs/>
          <w:sz w:val="24"/>
          <w:szCs w:val="24"/>
        </w:rPr>
      </w:pPr>
      <w:r>
        <w:rPr>
          <w:rFonts w:asciiTheme="majorBidi" w:hAnsiTheme="majorBidi" w:cstheme="majorBidi"/>
          <w:b/>
          <w:bCs/>
          <w:sz w:val="24"/>
          <w:szCs w:val="24"/>
        </w:rPr>
        <w:t>2.6.1. Equation de conservation de masse (équation de continuité)</w:t>
      </w:r>
    </w:p>
    <w:p w14:paraId="6ACC809C" w14:textId="43425C46" w:rsidR="001B5B1F" w:rsidRPr="001B5B1F" w:rsidRDefault="001B5B1F" w:rsidP="001B5B1F">
      <w:pPr>
        <w:spacing w:line="360" w:lineRule="auto"/>
        <w:rPr>
          <w:rFonts w:asciiTheme="majorBidi" w:hAnsiTheme="majorBidi" w:cstheme="majorBidi"/>
          <w:sz w:val="24"/>
          <w:szCs w:val="24"/>
        </w:rPr>
      </w:pPr>
      <w:r w:rsidRPr="001B5B1F">
        <w:rPr>
          <w:rFonts w:asciiTheme="majorBidi" w:hAnsiTheme="majorBidi" w:cstheme="majorBidi"/>
          <w:sz w:val="24"/>
          <w:szCs w:val="24"/>
        </w:rPr>
        <w:lastRenderedPageBreak/>
        <w:t>Soit une veine fluide de diamètre (D) située entre les sections S1 et S2 d’un écoulement</w:t>
      </w:r>
      <w:r>
        <w:rPr>
          <w:rFonts w:asciiTheme="majorBidi" w:hAnsiTheme="majorBidi" w:cstheme="majorBidi"/>
          <w:sz w:val="24"/>
          <w:szCs w:val="24"/>
        </w:rPr>
        <w:t xml:space="preserve"> </w:t>
      </w:r>
      <w:r w:rsidRPr="001B5B1F">
        <w:rPr>
          <w:rFonts w:asciiTheme="majorBidi" w:hAnsiTheme="majorBidi" w:cstheme="majorBidi"/>
          <w:sz w:val="24"/>
          <w:szCs w:val="24"/>
        </w:rPr>
        <w:t>permanent. Pendant le temps (</w:t>
      </w:r>
      <w:proofErr w:type="spellStart"/>
      <w:r w:rsidRPr="001B5B1F">
        <w:rPr>
          <w:rFonts w:asciiTheme="majorBidi" w:hAnsiTheme="majorBidi" w:cstheme="majorBidi"/>
          <w:sz w:val="24"/>
          <w:szCs w:val="24"/>
        </w:rPr>
        <w:t>dt</w:t>
      </w:r>
      <w:proofErr w:type="spellEnd"/>
      <w:r w:rsidRPr="001B5B1F">
        <w:rPr>
          <w:rFonts w:asciiTheme="majorBidi" w:hAnsiTheme="majorBidi" w:cstheme="majorBidi"/>
          <w:sz w:val="24"/>
          <w:szCs w:val="24"/>
        </w:rPr>
        <w:t>), les sections S1 et S2 se déplacent respectivement de dl1 et dl2aux vitesses moyennes débitantes V1 et V2.</w:t>
      </w:r>
    </w:p>
    <w:p w14:paraId="3F58CBB8" w14:textId="426EC1B4" w:rsidR="001B5B1F" w:rsidRDefault="001B5B1F" w:rsidP="001B5B1F">
      <w:pPr>
        <w:spacing w:line="360" w:lineRule="auto"/>
        <w:rPr>
          <w:rFonts w:asciiTheme="majorBidi" w:hAnsiTheme="majorBidi" w:cstheme="majorBidi"/>
          <w:sz w:val="24"/>
          <w:szCs w:val="24"/>
        </w:rPr>
      </w:pPr>
      <w:r w:rsidRPr="001B5B1F">
        <w:rPr>
          <w:rFonts w:asciiTheme="majorBidi" w:hAnsiTheme="majorBidi" w:cstheme="majorBidi"/>
          <w:sz w:val="24"/>
          <w:szCs w:val="24"/>
        </w:rPr>
        <w:t>La masse se conserve entre le temps (t) et le temps (</w:t>
      </w:r>
      <w:proofErr w:type="spellStart"/>
      <w:r w:rsidRPr="001B5B1F">
        <w:rPr>
          <w:rFonts w:asciiTheme="majorBidi" w:hAnsiTheme="majorBidi" w:cstheme="majorBidi"/>
          <w:sz w:val="24"/>
          <w:szCs w:val="24"/>
        </w:rPr>
        <w:t>t+dt</w:t>
      </w:r>
      <w:proofErr w:type="spellEnd"/>
      <w:r w:rsidRPr="001B5B1F">
        <w:rPr>
          <w:rFonts w:asciiTheme="majorBidi" w:hAnsiTheme="majorBidi" w:cstheme="majorBidi"/>
          <w:sz w:val="24"/>
          <w:szCs w:val="24"/>
        </w:rPr>
        <w:t>) :</w:t>
      </w:r>
    </w:p>
    <w:p w14:paraId="5A6B00C6" w14:textId="180EDBF4" w:rsidR="001B5B1F" w:rsidRPr="001B5B1F" w:rsidRDefault="001B5B1F" w:rsidP="001B5B1F">
      <w:pPr>
        <w:spacing w:line="360" w:lineRule="auto"/>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0D18F00B" wp14:editId="5F63B974">
            <wp:extent cx="5760720" cy="3563620"/>
            <wp:effectExtent l="0" t="0" r="0" b="0"/>
            <wp:docPr id="154245193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51933" name="Image 1542451933"/>
                    <pic:cNvPicPr/>
                  </pic:nvPicPr>
                  <pic:blipFill>
                    <a:blip r:embed="rId21">
                      <a:extLst>
                        <a:ext uri="{28A0092B-C50C-407E-A947-70E740481C1C}">
                          <a14:useLocalDpi xmlns:a14="http://schemas.microsoft.com/office/drawing/2010/main" val="0"/>
                        </a:ext>
                      </a:extLst>
                    </a:blip>
                    <a:stretch>
                      <a:fillRect/>
                    </a:stretch>
                  </pic:blipFill>
                  <pic:spPr>
                    <a:xfrm>
                      <a:off x="0" y="0"/>
                      <a:ext cx="5760720" cy="3563620"/>
                    </a:xfrm>
                    <a:prstGeom prst="rect">
                      <a:avLst/>
                    </a:prstGeom>
                  </pic:spPr>
                </pic:pic>
              </a:graphicData>
            </a:graphic>
          </wp:inline>
        </w:drawing>
      </w:r>
    </w:p>
    <w:p w14:paraId="558A1C9A" w14:textId="77777777" w:rsidR="001F3AD1" w:rsidRPr="001F3AD1" w:rsidRDefault="00F77A40" w:rsidP="001F3AD1">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1F3AD1">
        <w:rPr>
          <w:rFonts w:asciiTheme="majorBidi" w:hAnsiTheme="majorBidi" w:cstheme="majorBidi"/>
          <w:b/>
          <w:bCs/>
          <w:sz w:val="24"/>
          <w:szCs w:val="24"/>
        </w:rPr>
        <w:t xml:space="preserve">2.6.2. </w:t>
      </w:r>
      <w:r w:rsidR="001F3AD1" w:rsidRPr="001F3AD1">
        <w:rPr>
          <w:rFonts w:asciiTheme="majorBidi" w:hAnsiTheme="majorBidi" w:cstheme="majorBidi"/>
          <w:b/>
          <w:bCs/>
          <w:sz w:val="24"/>
          <w:szCs w:val="24"/>
        </w:rPr>
        <w:t>Représentation graphique de l’équation de Bernoulli pour un fluide parfait</w:t>
      </w:r>
    </w:p>
    <w:p w14:paraId="5250D0DE" w14:textId="2D698F7D" w:rsidR="001F3AD1" w:rsidRPr="001F3AD1" w:rsidRDefault="001F3AD1" w:rsidP="001F3AD1">
      <w:pPr>
        <w:spacing w:line="360" w:lineRule="auto"/>
        <w:rPr>
          <w:rFonts w:asciiTheme="majorBidi" w:hAnsiTheme="majorBidi" w:cstheme="majorBidi"/>
          <w:sz w:val="24"/>
          <w:szCs w:val="24"/>
        </w:rPr>
      </w:pPr>
      <w:r w:rsidRPr="001F3AD1">
        <w:rPr>
          <w:rFonts w:asciiTheme="majorBidi" w:hAnsiTheme="majorBidi" w:cstheme="majorBidi"/>
          <w:sz w:val="24"/>
          <w:szCs w:val="24"/>
        </w:rPr>
        <w:t>On appelle fluide parfait est un fluide de viscosité nulle don n’ayant aune adhérence sur la paroi d’une conduite (fluide inexistant dans la nature).</w:t>
      </w:r>
    </w:p>
    <w:p w14:paraId="0169C917" w14:textId="77777777" w:rsidR="001F3AD1" w:rsidRPr="001F3AD1" w:rsidRDefault="001F3AD1" w:rsidP="001F3AD1">
      <w:pPr>
        <w:spacing w:line="360" w:lineRule="auto"/>
        <w:rPr>
          <w:rFonts w:asciiTheme="majorBidi" w:hAnsiTheme="majorBidi" w:cstheme="majorBidi"/>
          <w:sz w:val="24"/>
          <w:szCs w:val="24"/>
        </w:rPr>
      </w:pPr>
      <w:r w:rsidRPr="001F3AD1">
        <w:rPr>
          <w:rFonts w:asciiTheme="majorBidi" w:hAnsiTheme="majorBidi" w:cstheme="majorBidi"/>
          <w:sz w:val="24"/>
          <w:szCs w:val="24"/>
        </w:rPr>
        <w:t>L’équation fondamentale de l’hydrodynamique pour un fluide parfait est représentée</w:t>
      </w:r>
    </w:p>
    <w:p w14:paraId="15E511DC" w14:textId="77777777" w:rsidR="001F3AD1" w:rsidRDefault="001F3AD1" w:rsidP="001F3AD1">
      <w:pPr>
        <w:spacing w:line="360" w:lineRule="auto"/>
        <w:rPr>
          <w:rFonts w:asciiTheme="majorBidi" w:hAnsiTheme="majorBidi" w:cstheme="majorBidi"/>
          <w:sz w:val="24"/>
          <w:szCs w:val="24"/>
        </w:rPr>
      </w:pPr>
      <w:proofErr w:type="gramStart"/>
      <w:r w:rsidRPr="001F3AD1">
        <w:rPr>
          <w:rFonts w:asciiTheme="majorBidi" w:hAnsiTheme="majorBidi" w:cstheme="majorBidi"/>
          <w:sz w:val="24"/>
          <w:szCs w:val="24"/>
        </w:rPr>
        <w:t>graphiquement</w:t>
      </w:r>
      <w:proofErr w:type="gramEnd"/>
      <w:r w:rsidRPr="001F3AD1">
        <w:rPr>
          <w:rFonts w:asciiTheme="majorBidi" w:hAnsiTheme="majorBidi" w:cstheme="majorBidi"/>
          <w:sz w:val="24"/>
          <w:szCs w:val="24"/>
        </w:rPr>
        <w:t xml:space="preserve"> par la figure.</w:t>
      </w:r>
    </w:p>
    <w:p w14:paraId="6527623A" w14:textId="370A016A" w:rsidR="001F3AD1" w:rsidRDefault="001F3AD1" w:rsidP="001F3AD1">
      <w:pPr>
        <w:spacing w:line="360" w:lineRule="auto"/>
        <w:rPr>
          <w:rFonts w:asciiTheme="majorBidi" w:hAnsiTheme="majorBidi" w:cstheme="majorBidi"/>
          <w:noProof/>
          <w:sz w:val="24"/>
          <w:szCs w:val="24"/>
        </w:rPr>
      </w:pPr>
      <w:r>
        <w:rPr>
          <w:rFonts w:asciiTheme="majorBidi" w:hAnsiTheme="majorBidi" w:cstheme="majorBidi"/>
          <w:noProof/>
          <w:sz w:val="24"/>
          <w:szCs w:val="24"/>
        </w:rPr>
        <w:lastRenderedPageBreak/>
        <w:drawing>
          <wp:inline distT="0" distB="0" distL="0" distR="0" wp14:anchorId="4D4B3D95" wp14:editId="51676545">
            <wp:extent cx="5587999" cy="2654300"/>
            <wp:effectExtent l="0" t="0" r="0" b="0"/>
            <wp:docPr id="116357556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575563" name="Image 1163575563"/>
                    <pic:cNvPicPr/>
                  </pic:nvPicPr>
                  <pic:blipFill>
                    <a:blip r:embed="rId22">
                      <a:extLst>
                        <a:ext uri="{28A0092B-C50C-407E-A947-70E740481C1C}">
                          <a14:useLocalDpi xmlns:a14="http://schemas.microsoft.com/office/drawing/2010/main" val="0"/>
                        </a:ext>
                      </a:extLst>
                    </a:blip>
                    <a:stretch>
                      <a:fillRect/>
                    </a:stretch>
                  </pic:blipFill>
                  <pic:spPr>
                    <a:xfrm>
                      <a:off x="0" y="0"/>
                      <a:ext cx="5601617" cy="2660768"/>
                    </a:xfrm>
                    <a:prstGeom prst="rect">
                      <a:avLst/>
                    </a:prstGeom>
                  </pic:spPr>
                </pic:pic>
              </a:graphicData>
            </a:graphic>
          </wp:inline>
        </w:drawing>
      </w:r>
    </w:p>
    <w:p w14:paraId="7F6FA7F5" w14:textId="3C780680" w:rsidR="001F3AD1" w:rsidRDefault="001F3AD1" w:rsidP="001F3AD1">
      <w:pPr>
        <w:tabs>
          <w:tab w:val="left" w:pos="3390"/>
        </w:tabs>
        <w:jc w:val="center"/>
        <w:rPr>
          <w:rFonts w:asciiTheme="majorBidi" w:hAnsiTheme="majorBidi" w:cstheme="majorBidi"/>
          <w:sz w:val="24"/>
          <w:szCs w:val="24"/>
        </w:rPr>
      </w:pPr>
      <w:r>
        <w:rPr>
          <w:rFonts w:asciiTheme="majorBidi" w:hAnsiTheme="majorBidi" w:cstheme="majorBidi"/>
          <w:b/>
          <w:bCs/>
          <w:sz w:val="24"/>
          <w:szCs w:val="24"/>
        </w:rPr>
        <w:t xml:space="preserve">Figure 5. </w:t>
      </w:r>
      <w:r w:rsidRPr="001F3AD1">
        <w:rPr>
          <w:rFonts w:asciiTheme="majorBidi" w:hAnsiTheme="majorBidi" w:cstheme="majorBidi"/>
          <w:sz w:val="24"/>
          <w:szCs w:val="24"/>
        </w:rPr>
        <w:t>Représentation graphique de théorème de Bernoulli (fluide parfait)</w:t>
      </w:r>
    </w:p>
    <w:p w14:paraId="47CE16D2" w14:textId="77777777" w:rsidR="001F3AD1" w:rsidRDefault="001F3AD1" w:rsidP="001F3AD1">
      <w:pPr>
        <w:tabs>
          <w:tab w:val="left" w:pos="3390"/>
        </w:tabs>
        <w:jc w:val="center"/>
        <w:rPr>
          <w:rFonts w:asciiTheme="majorBidi" w:hAnsiTheme="majorBidi" w:cstheme="majorBidi"/>
          <w:sz w:val="24"/>
          <w:szCs w:val="24"/>
        </w:rPr>
      </w:pPr>
    </w:p>
    <w:p w14:paraId="1CC16845" w14:textId="77777777" w:rsidR="001F3AD1" w:rsidRPr="001F3AD1" w:rsidRDefault="001F3AD1" w:rsidP="001F3AD1">
      <w:pPr>
        <w:tabs>
          <w:tab w:val="left" w:pos="3390"/>
        </w:tabs>
        <w:rPr>
          <w:rFonts w:asciiTheme="majorBidi" w:hAnsiTheme="majorBidi" w:cstheme="majorBidi"/>
          <w:sz w:val="24"/>
          <w:szCs w:val="24"/>
        </w:rPr>
      </w:pPr>
      <w:r w:rsidRPr="001F3AD1">
        <w:rPr>
          <w:rFonts w:asciiTheme="majorBidi" w:hAnsiTheme="majorBidi" w:cstheme="majorBidi"/>
          <w:sz w:val="24"/>
          <w:szCs w:val="24"/>
        </w:rPr>
        <w:t>L’équation de Bernoulli exprime que, tout le long d’un filet liquide en mouvement permanent,</w:t>
      </w:r>
    </w:p>
    <w:p w14:paraId="42C9EEA4" w14:textId="77777777" w:rsidR="001F3AD1" w:rsidRPr="001F3AD1" w:rsidRDefault="001F3AD1" w:rsidP="001F3AD1">
      <w:pPr>
        <w:tabs>
          <w:tab w:val="left" w:pos="3390"/>
        </w:tabs>
        <w:rPr>
          <w:rFonts w:asciiTheme="majorBidi" w:hAnsiTheme="majorBidi" w:cstheme="majorBidi"/>
          <w:sz w:val="24"/>
          <w:szCs w:val="24"/>
        </w:rPr>
      </w:pPr>
      <w:proofErr w:type="gramStart"/>
      <w:r w:rsidRPr="001F3AD1">
        <w:rPr>
          <w:rFonts w:asciiTheme="majorBidi" w:hAnsiTheme="majorBidi" w:cstheme="majorBidi"/>
          <w:sz w:val="24"/>
          <w:szCs w:val="24"/>
        </w:rPr>
        <w:t>l’énergie</w:t>
      </w:r>
      <w:proofErr w:type="gramEnd"/>
      <w:r w:rsidRPr="001F3AD1">
        <w:rPr>
          <w:rFonts w:asciiTheme="majorBidi" w:hAnsiTheme="majorBidi" w:cstheme="majorBidi"/>
          <w:sz w:val="24"/>
          <w:szCs w:val="24"/>
        </w:rPr>
        <w:t xml:space="preserve"> totale par unité de poids du liquide reste constante (</w:t>
      </w:r>
      <w:proofErr w:type="spellStart"/>
      <w:r w:rsidRPr="001F3AD1">
        <w:rPr>
          <w:rFonts w:asciiTheme="majorBidi" w:hAnsiTheme="majorBidi" w:cstheme="majorBidi"/>
          <w:sz w:val="24"/>
          <w:szCs w:val="24"/>
        </w:rPr>
        <w:t>dH</w:t>
      </w:r>
      <w:proofErr w:type="spellEnd"/>
      <w:r w:rsidRPr="001F3AD1">
        <w:rPr>
          <w:rFonts w:asciiTheme="majorBidi" w:hAnsiTheme="majorBidi" w:cstheme="majorBidi"/>
          <w:sz w:val="24"/>
          <w:szCs w:val="24"/>
        </w:rPr>
        <w:t>/dl = 0, perte de charge qui se</w:t>
      </w:r>
    </w:p>
    <w:p w14:paraId="57D4EB2C" w14:textId="77777777" w:rsidR="001F3AD1" w:rsidRDefault="001F3AD1" w:rsidP="001F3AD1">
      <w:pPr>
        <w:tabs>
          <w:tab w:val="left" w:pos="3390"/>
        </w:tabs>
        <w:rPr>
          <w:rFonts w:asciiTheme="majorBidi" w:hAnsiTheme="majorBidi" w:cstheme="majorBidi"/>
          <w:sz w:val="24"/>
          <w:szCs w:val="24"/>
        </w:rPr>
      </w:pPr>
      <w:proofErr w:type="gramStart"/>
      <w:r w:rsidRPr="001F3AD1">
        <w:rPr>
          <w:rFonts w:asciiTheme="majorBidi" w:hAnsiTheme="majorBidi" w:cstheme="majorBidi"/>
          <w:sz w:val="24"/>
          <w:szCs w:val="24"/>
        </w:rPr>
        <w:t>produit</w:t>
      </w:r>
      <w:proofErr w:type="gramEnd"/>
      <w:r w:rsidRPr="001F3AD1">
        <w:rPr>
          <w:rFonts w:asciiTheme="majorBidi" w:hAnsiTheme="majorBidi" w:cstheme="majorBidi"/>
          <w:sz w:val="24"/>
          <w:szCs w:val="24"/>
        </w:rPr>
        <w:t xml:space="preserve"> le long de dl). D’après le schéma, on peut donc écrire que :</w:t>
      </w:r>
    </w:p>
    <w:p w14:paraId="6C7D8619" w14:textId="3FC4498C" w:rsidR="001F3AD1" w:rsidRDefault="001F3AD1" w:rsidP="001F3AD1">
      <w:pPr>
        <w:tabs>
          <w:tab w:val="left" w:pos="3390"/>
        </w:tabs>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68465653" wp14:editId="13BFBAFA">
            <wp:extent cx="3479979" cy="552478"/>
            <wp:effectExtent l="0" t="0" r="6350" b="0"/>
            <wp:docPr id="100651593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15930" name="Image 1006515930"/>
                    <pic:cNvPicPr/>
                  </pic:nvPicPr>
                  <pic:blipFill>
                    <a:blip r:embed="rId23">
                      <a:extLst>
                        <a:ext uri="{28A0092B-C50C-407E-A947-70E740481C1C}">
                          <a14:useLocalDpi xmlns:a14="http://schemas.microsoft.com/office/drawing/2010/main" val="0"/>
                        </a:ext>
                      </a:extLst>
                    </a:blip>
                    <a:stretch>
                      <a:fillRect/>
                    </a:stretch>
                  </pic:blipFill>
                  <pic:spPr>
                    <a:xfrm>
                      <a:off x="0" y="0"/>
                      <a:ext cx="3479979" cy="552478"/>
                    </a:xfrm>
                    <a:prstGeom prst="rect">
                      <a:avLst/>
                    </a:prstGeom>
                  </pic:spPr>
                </pic:pic>
              </a:graphicData>
            </a:graphic>
          </wp:inline>
        </w:drawing>
      </w:r>
    </w:p>
    <w:p w14:paraId="410CB0EE" w14:textId="7022608C" w:rsidR="001F3AD1" w:rsidRDefault="001F3AD1" w:rsidP="001F3AD1">
      <w:pPr>
        <w:tabs>
          <w:tab w:val="left" w:pos="3390"/>
        </w:tabs>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1DED118" wp14:editId="3BEA18CC">
            <wp:extent cx="2387723" cy="1892397"/>
            <wp:effectExtent l="0" t="0" r="0" b="0"/>
            <wp:docPr id="29478508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85086" name="Image 294785086"/>
                    <pic:cNvPicPr/>
                  </pic:nvPicPr>
                  <pic:blipFill>
                    <a:blip r:embed="rId24">
                      <a:extLst>
                        <a:ext uri="{28A0092B-C50C-407E-A947-70E740481C1C}">
                          <a14:useLocalDpi xmlns:a14="http://schemas.microsoft.com/office/drawing/2010/main" val="0"/>
                        </a:ext>
                      </a:extLst>
                    </a:blip>
                    <a:stretch>
                      <a:fillRect/>
                    </a:stretch>
                  </pic:blipFill>
                  <pic:spPr>
                    <a:xfrm>
                      <a:off x="0" y="0"/>
                      <a:ext cx="2387723" cy="1892397"/>
                    </a:xfrm>
                    <a:prstGeom prst="rect">
                      <a:avLst/>
                    </a:prstGeom>
                  </pic:spPr>
                </pic:pic>
              </a:graphicData>
            </a:graphic>
          </wp:inline>
        </w:drawing>
      </w:r>
    </w:p>
    <w:p w14:paraId="22F951CE" w14:textId="4EBD9EFB" w:rsidR="001F3AD1" w:rsidRPr="001F3AD1" w:rsidRDefault="001F3AD1" w:rsidP="001F3AD1">
      <w:pPr>
        <w:tabs>
          <w:tab w:val="left" w:pos="3390"/>
        </w:tabs>
        <w:rPr>
          <w:rFonts w:asciiTheme="majorBidi" w:hAnsiTheme="majorBidi" w:cstheme="majorBidi"/>
          <w:b/>
          <w:bCs/>
          <w:sz w:val="24"/>
          <w:szCs w:val="24"/>
        </w:rPr>
      </w:pPr>
      <w:r>
        <w:rPr>
          <w:rFonts w:asciiTheme="majorBidi" w:hAnsiTheme="majorBidi" w:cstheme="majorBidi"/>
          <w:b/>
          <w:bCs/>
          <w:sz w:val="24"/>
          <w:szCs w:val="24"/>
        </w:rPr>
        <w:t xml:space="preserve">2.6.3. </w:t>
      </w:r>
      <w:r w:rsidRPr="001F3AD1">
        <w:rPr>
          <w:rFonts w:asciiTheme="majorBidi" w:hAnsiTheme="majorBidi" w:cstheme="majorBidi"/>
          <w:b/>
          <w:bCs/>
          <w:sz w:val="24"/>
          <w:szCs w:val="24"/>
        </w:rPr>
        <w:t>Représentation graphique de l’équation de Bernoulli pour un fluide réel visqueux)</w:t>
      </w:r>
    </w:p>
    <w:p w14:paraId="51C41976" w14:textId="77777777" w:rsidR="001F3AD1" w:rsidRPr="000817CA" w:rsidRDefault="001F3AD1" w:rsidP="001F3AD1">
      <w:pPr>
        <w:tabs>
          <w:tab w:val="left" w:pos="3390"/>
        </w:tabs>
        <w:rPr>
          <w:rFonts w:asciiTheme="majorBidi" w:hAnsiTheme="majorBidi" w:cstheme="majorBidi"/>
          <w:sz w:val="24"/>
          <w:szCs w:val="24"/>
        </w:rPr>
      </w:pPr>
      <w:r w:rsidRPr="000817CA">
        <w:rPr>
          <w:rFonts w:asciiTheme="majorBidi" w:hAnsiTheme="majorBidi" w:cstheme="majorBidi"/>
          <w:sz w:val="24"/>
          <w:szCs w:val="24"/>
        </w:rPr>
        <w:t>L’équation fondamentale de l’hydrodynamique pour un fluide réel est représentée</w:t>
      </w:r>
    </w:p>
    <w:p w14:paraId="1188F573" w14:textId="6B11A499" w:rsidR="001F3AD1" w:rsidRDefault="001F3AD1" w:rsidP="001F3AD1">
      <w:pPr>
        <w:tabs>
          <w:tab w:val="left" w:pos="3390"/>
        </w:tabs>
        <w:rPr>
          <w:rFonts w:asciiTheme="majorBidi" w:hAnsiTheme="majorBidi" w:cstheme="majorBidi"/>
          <w:sz w:val="24"/>
          <w:szCs w:val="24"/>
        </w:rPr>
      </w:pPr>
      <w:proofErr w:type="gramStart"/>
      <w:r w:rsidRPr="000817CA">
        <w:rPr>
          <w:rFonts w:asciiTheme="majorBidi" w:hAnsiTheme="majorBidi" w:cstheme="majorBidi"/>
          <w:sz w:val="24"/>
          <w:szCs w:val="24"/>
        </w:rPr>
        <w:t>graphiquement</w:t>
      </w:r>
      <w:proofErr w:type="gramEnd"/>
      <w:r w:rsidRPr="000817CA">
        <w:rPr>
          <w:rFonts w:asciiTheme="majorBidi" w:hAnsiTheme="majorBidi" w:cstheme="majorBidi"/>
          <w:sz w:val="24"/>
          <w:szCs w:val="24"/>
        </w:rPr>
        <w:t xml:space="preserve"> par la figure.</w:t>
      </w:r>
    </w:p>
    <w:p w14:paraId="2ED5C6DC" w14:textId="1763357A" w:rsidR="000817CA" w:rsidRDefault="000817CA" w:rsidP="001F3AD1">
      <w:pPr>
        <w:tabs>
          <w:tab w:val="left" w:pos="3390"/>
        </w:tabs>
        <w:rPr>
          <w:rFonts w:asciiTheme="majorBidi" w:hAnsiTheme="majorBidi" w:cstheme="majorBidi"/>
          <w:noProof/>
          <w:sz w:val="24"/>
          <w:szCs w:val="24"/>
        </w:rPr>
      </w:pPr>
      <w:r>
        <w:rPr>
          <w:rFonts w:asciiTheme="majorBidi" w:hAnsiTheme="majorBidi" w:cstheme="majorBidi"/>
          <w:noProof/>
          <w:sz w:val="24"/>
          <w:szCs w:val="24"/>
        </w:rPr>
        <w:lastRenderedPageBreak/>
        <w:drawing>
          <wp:inline distT="0" distB="0" distL="0" distR="0" wp14:anchorId="540743C3" wp14:editId="00ADEE72">
            <wp:extent cx="5760720" cy="3090545"/>
            <wp:effectExtent l="0" t="0" r="0" b="0"/>
            <wp:docPr id="53670381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03818" name="Image 536703818"/>
                    <pic:cNvPicPr/>
                  </pic:nvPicPr>
                  <pic:blipFill>
                    <a:blip r:embed="rId25">
                      <a:extLst>
                        <a:ext uri="{28A0092B-C50C-407E-A947-70E740481C1C}">
                          <a14:useLocalDpi xmlns:a14="http://schemas.microsoft.com/office/drawing/2010/main" val="0"/>
                        </a:ext>
                      </a:extLst>
                    </a:blip>
                    <a:stretch>
                      <a:fillRect/>
                    </a:stretch>
                  </pic:blipFill>
                  <pic:spPr>
                    <a:xfrm>
                      <a:off x="0" y="0"/>
                      <a:ext cx="5760720" cy="3090545"/>
                    </a:xfrm>
                    <a:prstGeom prst="rect">
                      <a:avLst/>
                    </a:prstGeom>
                  </pic:spPr>
                </pic:pic>
              </a:graphicData>
            </a:graphic>
          </wp:inline>
        </w:drawing>
      </w:r>
    </w:p>
    <w:p w14:paraId="64835C2A" w14:textId="0E4A5080" w:rsidR="000817CA" w:rsidRDefault="000817CA" w:rsidP="000817CA">
      <w:pPr>
        <w:tabs>
          <w:tab w:val="left" w:pos="3910"/>
        </w:tabs>
        <w:jc w:val="center"/>
        <w:rPr>
          <w:rFonts w:asciiTheme="majorBidi" w:hAnsiTheme="majorBidi" w:cstheme="majorBidi"/>
          <w:sz w:val="24"/>
          <w:szCs w:val="24"/>
        </w:rPr>
      </w:pPr>
      <w:r>
        <w:rPr>
          <w:rFonts w:asciiTheme="majorBidi" w:hAnsiTheme="majorBidi" w:cstheme="majorBidi"/>
          <w:b/>
          <w:bCs/>
          <w:sz w:val="24"/>
          <w:szCs w:val="24"/>
        </w:rPr>
        <w:t>Figure 6.</w:t>
      </w:r>
      <w:r w:rsidRPr="000817CA">
        <w:t xml:space="preserve"> </w:t>
      </w:r>
      <w:r w:rsidRPr="000817CA">
        <w:rPr>
          <w:rFonts w:asciiTheme="majorBidi" w:hAnsiTheme="majorBidi" w:cstheme="majorBidi"/>
          <w:sz w:val="24"/>
          <w:szCs w:val="24"/>
        </w:rPr>
        <w:t>Représentation graphique de théorème de Bernoulli (fluide réel)</w:t>
      </w:r>
    </w:p>
    <w:p w14:paraId="70D7340A" w14:textId="58AD4845" w:rsidR="000817CA" w:rsidRDefault="000817CA" w:rsidP="000817CA">
      <w:pPr>
        <w:tabs>
          <w:tab w:val="left" w:pos="3910"/>
        </w:tabs>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0ABA607A" wp14:editId="34A769FD">
            <wp:extent cx="4496031" cy="685835"/>
            <wp:effectExtent l="0" t="0" r="0" b="0"/>
            <wp:docPr id="150304862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48625" name="Image 1503048625"/>
                    <pic:cNvPicPr/>
                  </pic:nvPicPr>
                  <pic:blipFill>
                    <a:blip r:embed="rId26">
                      <a:extLst>
                        <a:ext uri="{28A0092B-C50C-407E-A947-70E740481C1C}">
                          <a14:useLocalDpi xmlns:a14="http://schemas.microsoft.com/office/drawing/2010/main" val="0"/>
                        </a:ext>
                      </a:extLst>
                    </a:blip>
                    <a:stretch>
                      <a:fillRect/>
                    </a:stretch>
                  </pic:blipFill>
                  <pic:spPr>
                    <a:xfrm>
                      <a:off x="0" y="0"/>
                      <a:ext cx="4496031" cy="685835"/>
                    </a:xfrm>
                    <a:prstGeom prst="rect">
                      <a:avLst/>
                    </a:prstGeom>
                  </pic:spPr>
                </pic:pic>
              </a:graphicData>
            </a:graphic>
          </wp:inline>
        </w:drawing>
      </w:r>
    </w:p>
    <w:p w14:paraId="110D1FC2" w14:textId="3FE90B1B" w:rsidR="000817CA" w:rsidRPr="000817CA" w:rsidRDefault="000817CA" w:rsidP="000817CA">
      <w:pPr>
        <w:tabs>
          <w:tab w:val="left" w:pos="3910"/>
        </w:tabs>
        <w:spacing w:line="360" w:lineRule="auto"/>
        <w:rPr>
          <w:rFonts w:asciiTheme="majorBidi" w:hAnsiTheme="majorBidi" w:cstheme="majorBidi"/>
          <w:sz w:val="24"/>
          <w:szCs w:val="24"/>
        </w:rPr>
      </w:pPr>
      <w:r w:rsidRPr="000817CA">
        <w:rPr>
          <w:rFonts w:asciiTheme="majorBidi" w:hAnsiTheme="majorBidi" w:cstheme="majorBidi"/>
          <w:sz w:val="24"/>
          <w:szCs w:val="24"/>
        </w:rPr>
        <w:t>Le terme ∆ℎ1−2 représente la somme des pertes de charge, ∆</w:t>
      </w:r>
      <w:r w:rsidRPr="000817CA">
        <w:rPr>
          <w:rFonts w:ascii="Cambria Math" w:hAnsi="Cambria Math" w:cs="Cambria Math"/>
          <w:sz w:val="24"/>
          <w:szCs w:val="24"/>
        </w:rPr>
        <w:t>𝐻</w:t>
      </w:r>
      <w:proofErr w:type="gramStart"/>
      <w:r>
        <w:rPr>
          <w:rFonts w:ascii="Cambria Math" w:hAnsi="Cambria Math" w:cs="Cambria Math"/>
          <w:sz w:val="24"/>
          <w:szCs w:val="24"/>
          <w:vertAlign w:val="subscript"/>
        </w:rPr>
        <w:t>L</w:t>
      </w:r>
      <w:r w:rsidRPr="000817CA">
        <w:rPr>
          <w:rFonts w:asciiTheme="majorBidi" w:hAnsiTheme="majorBidi" w:cstheme="majorBidi"/>
          <w:sz w:val="24"/>
          <w:szCs w:val="24"/>
        </w:rPr>
        <w:t xml:space="preserve"> ,</w:t>
      </w:r>
      <w:proofErr w:type="gramEnd"/>
      <w:r w:rsidRPr="000817CA">
        <w:rPr>
          <w:rFonts w:asciiTheme="majorBidi" w:hAnsiTheme="majorBidi" w:cstheme="majorBidi"/>
          <w:sz w:val="24"/>
          <w:szCs w:val="24"/>
        </w:rPr>
        <w:t xml:space="preserve"> linéaires ou uniformément</w:t>
      </w:r>
    </w:p>
    <w:p w14:paraId="4AB1345F" w14:textId="53589223" w:rsidR="000817CA" w:rsidRDefault="000817CA" w:rsidP="000817CA">
      <w:pPr>
        <w:tabs>
          <w:tab w:val="left" w:pos="3910"/>
        </w:tabs>
        <w:spacing w:line="360" w:lineRule="auto"/>
        <w:rPr>
          <w:rFonts w:asciiTheme="majorBidi" w:hAnsiTheme="majorBidi" w:cstheme="majorBidi"/>
          <w:sz w:val="24"/>
          <w:szCs w:val="24"/>
        </w:rPr>
      </w:pPr>
      <w:proofErr w:type="gramStart"/>
      <w:r w:rsidRPr="000817CA">
        <w:rPr>
          <w:rFonts w:asciiTheme="majorBidi" w:hAnsiTheme="majorBidi" w:cstheme="majorBidi"/>
          <w:sz w:val="24"/>
          <w:szCs w:val="24"/>
        </w:rPr>
        <w:t>réparties</w:t>
      </w:r>
      <w:proofErr w:type="gramEnd"/>
      <w:r w:rsidRPr="000817CA">
        <w:rPr>
          <w:rFonts w:asciiTheme="majorBidi" w:hAnsiTheme="majorBidi" w:cstheme="majorBidi"/>
          <w:sz w:val="24"/>
          <w:szCs w:val="24"/>
        </w:rPr>
        <w:t xml:space="preserve">, dues </w:t>
      </w:r>
      <w:proofErr w:type="spellStart"/>
      <w:r w:rsidRPr="000817CA">
        <w:rPr>
          <w:rFonts w:asciiTheme="majorBidi" w:hAnsiTheme="majorBidi" w:cstheme="majorBidi"/>
          <w:sz w:val="24"/>
          <w:szCs w:val="24"/>
        </w:rPr>
        <w:t>a</w:t>
      </w:r>
      <w:proofErr w:type="spellEnd"/>
      <w:r w:rsidRPr="000817CA">
        <w:rPr>
          <w:rFonts w:asciiTheme="majorBidi" w:hAnsiTheme="majorBidi" w:cstheme="majorBidi"/>
          <w:sz w:val="24"/>
          <w:szCs w:val="24"/>
        </w:rPr>
        <w:t xml:space="preserve"> la viscosité ( fonction de la température), aux frottement et ∆</w:t>
      </w:r>
      <w:r w:rsidRPr="000817CA">
        <w:rPr>
          <w:rFonts w:ascii="Cambria Math" w:hAnsi="Cambria Math" w:cs="Cambria Math"/>
          <w:sz w:val="24"/>
          <w:szCs w:val="24"/>
        </w:rPr>
        <w:t>𝐻𝑠</w:t>
      </w:r>
      <w:r w:rsidRPr="000817CA">
        <w:rPr>
          <w:rFonts w:asciiTheme="majorBidi" w:hAnsiTheme="majorBidi" w:cstheme="majorBidi"/>
          <w:sz w:val="24"/>
          <w:szCs w:val="24"/>
        </w:rPr>
        <w:t xml:space="preserve"> singulières ou</w:t>
      </w:r>
      <w:r>
        <w:rPr>
          <w:rFonts w:asciiTheme="majorBidi" w:hAnsiTheme="majorBidi" w:cstheme="majorBidi"/>
          <w:sz w:val="24"/>
          <w:szCs w:val="24"/>
        </w:rPr>
        <w:t xml:space="preserve"> </w:t>
      </w:r>
      <w:r w:rsidRPr="000817CA">
        <w:rPr>
          <w:rFonts w:asciiTheme="majorBidi" w:hAnsiTheme="majorBidi" w:cstheme="majorBidi"/>
          <w:sz w:val="24"/>
          <w:szCs w:val="24"/>
        </w:rPr>
        <w:t>locales provoquées par les chargement et obstacles le long de l’itinéraire.</w:t>
      </w:r>
    </w:p>
    <w:p w14:paraId="629343A6" w14:textId="6C2FC706" w:rsidR="000817CA" w:rsidRPr="000817CA" w:rsidRDefault="000817CA" w:rsidP="000817CA">
      <w:pPr>
        <w:tabs>
          <w:tab w:val="left" w:pos="3910"/>
        </w:tabs>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2.6.4. </w:t>
      </w:r>
      <w:r w:rsidRPr="000817CA">
        <w:rPr>
          <w:rFonts w:asciiTheme="majorBidi" w:hAnsiTheme="majorBidi" w:cstheme="majorBidi"/>
          <w:b/>
          <w:bCs/>
          <w:sz w:val="24"/>
          <w:szCs w:val="24"/>
        </w:rPr>
        <w:t>Equation de conservation de quantité de mouvement : voir le chapitre 2</w:t>
      </w:r>
    </w:p>
    <w:sectPr w:rsidR="000817CA" w:rsidRPr="000817CA">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4FC1" w14:textId="77777777" w:rsidR="006368E7" w:rsidRDefault="006368E7" w:rsidP="00071EED">
      <w:pPr>
        <w:spacing w:after="0" w:line="240" w:lineRule="auto"/>
      </w:pPr>
      <w:r>
        <w:separator/>
      </w:r>
    </w:p>
  </w:endnote>
  <w:endnote w:type="continuationSeparator" w:id="0">
    <w:p w14:paraId="0761D801" w14:textId="77777777" w:rsidR="006368E7" w:rsidRDefault="006368E7" w:rsidP="00071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13402"/>
      <w:docPartObj>
        <w:docPartGallery w:val="Page Numbers (Bottom of Page)"/>
        <w:docPartUnique/>
      </w:docPartObj>
    </w:sdtPr>
    <w:sdtContent>
      <w:p w14:paraId="3440ECBF" w14:textId="2407B751" w:rsidR="008301D2" w:rsidRDefault="008301D2">
        <w:pPr>
          <w:pStyle w:val="Pieddepage"/>
          <w:jc w:val="center"/>
        </w:pPr>
        <w:r>
          <w:fldChar w:fldCharType="begin"/>
        </w:r>
        <w:r>
          <w:instrText>PAGE   \* MERGEFORMAT</w:instrText>
        </w:r>
        <w:r>
          <w:fldChar w:fldCharType="separate"/>
        </w:r>
        <w:r>
          <w:t>2</w:t>
        </w:r>
        <w:r>
          <w:fldChar w:fldCharType="end"/>
        </w:r>
      </w:p>
    </w:sdtContent>
  </w:sdt>
  <w:p w14:paraId="2CE5C685" w14:textId="77777777" w:rsidR="008301D2" w:rsidRDefault="008301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7BD60" w14:textId="77777777" w:rsidR="006368E7" w:rsidRDefault="006368E7" w:rsidP="00071EED">
      <w:pPr>
        <w:spacing w:after="0" w:line="240" w:lineRule="auto"/>
      </w:pPr>
      <w:r>
        <w:separator/>
      </w:r>
    </w:p>
  </w:footnote>
  <w:footnote w:type="continuationSeparator" w:id="0">
    <w:p w14:paraId="6A8899A0" w14:textId="77777777" w:rsidR="006368E7" w:rsidRDefault="006368E7" w:rsidP="00071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6BA7" w14:textId="6C9308FA" w:rsidR="00071EED" w:rsidRDefault="00071EED">
    <w:pPr>
      <w:pStyle w:val="En-tte"/>
    </w:pPr>
    <w:r>
      <w:rPr>
        <w:noProof/>
      </w:rPr>
      <mc:AlternateContent>
        <mc:Choice Requires="wps">
          <w:drawing>
            <wp:anchor distT="0" distB="0" distL="118745" distR="118745" simplePos="0" relativeHeight="251659264" behindDoc="1" locked="0" layoutInCell="1" allowOverlap="0" wp14:anchorId="5FCC5641" wp14:editId="471DCB9F">
              <wp:simplePos x="0" y="0"/>
              <wp:positionH relativeFrom="margin">
                <wp:posOffset>-677545</wp:posOffset>
              </wp:positionH>
              <wp:positionV relativeFrom="page">
                <wp:posOffset>482600</wp:posOffset>
              </wp:positionV>
              <wp:extent cx="6800850" cy="269875"/>
              <wp:effectExtent l="0" t="0" r="0" b="0"/>
              <wp:wrapSquare wrapText="bothSides"/>
              <wp:docPr id="197" name="Rectangle 63"/>
              <wp:cNvGraphicFramePr/>
              <a:graphic xmlns:a="http://schemas.openxmlformats.org/drawingml/2006/main">
                <a:graphicData uri="http://schemas.microsoft.com/office/word/2010/wordprocessingShape">
                  <wps:wsp>
                    <wps:cNvSpPr/>
                    <wps:spPr>
                      <a:xfrm>
                        <a:off x="0" y="0"/>
                        <a:ext cx="68008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bookmarkStart w:id="1" w:name="_Hlk147777795" w:displacedByCustomXml="next"/>
                        <w:bookmarkStart w:id="2" w:name="_Hlk147598997" w:displacedByCustomXml="next"/>
                        <w:bookmarkStart w:id="3" w:name="_Hlk147599023" w:displacedByCustomXml="next"/>
                        <w:bookmarkStart w:id="4" w:name="_Hlk147599022" w:displacedByCustomXml="next"/>
                        <w:bookmarkStart w:id="5" w:name="_Hlk147599021" w:displacedByCustomXml="next"/>
                        <w:bookmarkStart w:id="6" w:name="_Hlk147599020" w:displacedByCustomXml="next"/>
                        <w:sdt>
                          <w:sdtPr>
                            <w:rPr>
                              <w:rFonts w:asciiTheme="majorBidi" w:hAnsiTheme="majorBidi" w:cstheme="majorBidi"/>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14:paraId="6DCC9B60" w14:textId="21281BA6" w:rsidR="00071EED" w:rsidRPr="00071EED" w:rsidRDefault="00071EED" w:rsidP="00A91D95">
                              <w:pPr>
                                <w:pStyle w:val="En-tte"/>
                                <w:jc w:val="center"/>
                                <w:rPr>
                                  <w:rFonts w:asciiTheme="majorBidi" w:hAnsiTheme="majorBidi" w:cstheme="majorBidi"/>
                                  <w:caps/>
                                  <w:color w:val="FFFFFF" w:themeColor="background1"/>
                                </w:rPr>
                              </w:pPr>
                              <w:proofErr w:type="gramStart"/>
                              <w:r w:rsidRPr="00071EED">
                                <w:rPr>
                                  <w:rFonts w:asciiTheme="majorBidi" w:hAnsiTheme="majorBidi" w:cstheme="majorBidi"/>
                                  <w:caps/>
                                  <w:color w:val="FFFFFF" w:themeColor="background1"/>
                                </w:rPr>
                                <w:t>Université</w:t>
                              </w:r>
                              <w:bookmarkEnd w:id="2"/>
                              <w:r w:rsidRPr="00071EED">
                                <w:rPr>
                                  <w:rFonts w:asciiTheme="majorBidi" w:hAnsiTheme="majorBidi" w:cstheme="majorBidi"/>
                                  <w:caps/>
                                  <w:color w:val="FFFFFF" w:themeColor="background1"/>
                                </w:rPr>
                                <w:t>:</w:t>
                              </w:r>
                              <w:proofErr w:type="gramEnd"/>
                              <w:r w:rsidRPr="00071EED">
                                <w:rPr>
                                  <w:rFonts w:asciiTheme="majorBidi" w:hAnsiTheme="majorBidi" w:cstheme="majorBidi"/>
                                  <w:caps/>
                                  <w:color w:val="FFFFFF" w:themeColor="background1"/>
                                </w:rPr>
                                <w:t xml:space="preserve"> Batna -2. </w:t>
                              </w:r>
                              <w:proofErr w:type="gramStart"/>
                              <w:r w:rsidR="00A91D95" w:rsidRPr="00071EED">
                                <w:rPr>
                                  <w:rFonts w:asciiTheme="majorBidi" w:hAnsiTheme="majorBidi" w:cstheme="majorBidi"/>
                                  <w:caps/>
                                  <w:color w:val="FFFFFF" w:themeColor="background1"/>
                                </w:rPr>
                                <w:t>Département:</w:t>
                              </w:r>
                              <w:proofErr w:type="gramEnd"/>
                              <w:r w:rsidR="00A91D95" w:rsidRPr="00071EED">
                                <w:rPr>
                                  <w:rFonts w:asciiTheme="majorBidi" w:hAnsiTheme="majorBidi" w:cstheme="majorBidi"/>
                                  <w:caps/>
                                  <w:color w:val="FFFFFF" w:themeColor="background1"/>
                                </w:rPr>
                                <w:t xml:space="preserve"> Hydraulique. </w:t>
                              </w:r>
                              <w:r w:rsidR="00A91D95">
                                <w:rPr>
                                  <w:rFonts w:asciiTheme="majorBidi" w:hAnsiTheme="majorBidi" w:cstheme="majorBidi"/>
                                  <w:caps/>
                                  <w:color w:val="FFFFFF" w:themeColor="background1"/>
                                </w:rPr>
                                <w:t>mODULE</w:t>
                              </w:r>
                              <w:proofErr w:type="gramStart"/>
                              <w:r w:rsidR="00A91D95">
                                <w:rPr>
                                  <w:rFonts w:asciiTheme="majorBidi" w:hAnsiTheme="majorBidi" w:cstheme="majorBidi"/>
                                  <w:caps/>
                                  <w:color w:val="FFFFFF" w:themeColor="background1"/>
                                </w:rPr>
                                <w:t> :HYDRAULIQUE</w:t>
                              </w:r>
                              <w:proofErr w:type="gramEnd"/>
                              <w:r w:rsidR="00A91D95">
                                <w:rPr>
                                  <w:rFonts w:asciiTheme="majorBidi" w:hAnsiTheme="majorBidi" w:cstheme="majorBidi"/>
                                  <w:caps/>
                                  <w:color w:val="FFFFFF" w:themeColor="background1"/>
                                </w:rPr>
                                <w:t xml:space="preserve"> GENERALE II. </w:t>
                              </w:r>
                              <w:proofErr w:type="gramStart"/>
                              <w:r w:rsidR="00A91D95" w:rsidRPr="00071EED">
                                <w:rPr>
                                  <w:rFonts w:asciiTheme="majorBidi" w:hAnsiTheme="majorBidi" w:cstheme="majorBidi"/>
                                  <w:caps/>
                                  <w:color w:val="FFFFFF" w:themeColor="background1"/>
                                </w:rPr>
                                <w:t>Enseignant</w:t>
                              </w:r>
                              <w:r w:rsidR="00A91D95">
                                <w:rPr>
                                  <w:rFonts w:asciiTheme="majorBidi" w:hAnsiTheme="majorBidi" w:cstheme="majorBidi"/>
                                  <w:caps/>
                                  <w:color w:val="FFFFFF" w:themeColor="background1"/>
                                </w:rPr>
                                <w:t>E</w:t>
                              </w:r>
                              <w:r w:rsidR="00A91D95" w:rsidRPr="00071EED">
                                <w:rPr>
                                  <w:rFonts w:asciiTheme="majorBidi" w:hAnsiTheme="majorBidi" w:cstheme="majorBidi"/>
                                  <w:caps/>
                                  <w:color w:val="FFFFFF" w:themeColor="background1"/>
                                </w:rPr>
                                <w:t>:</w:t>
                              </w:r>
                              <w:proofErr w:type="gramEnd"/>
                              <w:r w:rsidR="00A91D95" w:rsidRPr="00071EED">
                                <w:rPr>
                                  <w:rFonts w:asciiTheme="majorBidi" w:hAnsiTheme="majorBidi" w:cstheme="majorBidi"/>
                                  <w:caps/>
                                  <w:color w:val="FFFFFF" w:themeColor="background1"/>
                                </w:rPr>
                                <w:t xml:space="preserve"> Dr.</w:t>
                              </w:r>
                              <w:r w:rsidR="00A91D95">
                                <w:rPr>
                                  <w:rFonts w:asciiTheme="majorBidi" w:hAnsiTheme="majorBidi" w:cstheme="majorBidi"/>
                                  <w:caps/>
                                  <w:color w:val="FFFFFF" w:themeColor="background1"/>
                                </w:rPr>
                                <w:t xml:space="preserve"> </w:t>
                              </w:r>
                              <w:r w:rsidR="00A91D95" w:rsidRPr="00071EED">
                                <w:rPr>
                                  <w:rFonts w:asciiTheme="majorBidi" w:hAnsiTheme="majorBidi" w:cstheme="majorBidi"/>
                                  <w:caps/>
                                  <w:color w:val="FFFFFF" w:themeColor="background1"/>
                                </w:rPr>
                                <w:t>Nemili.z</w:t>
                              </w:r>
                            </w:p>
                          </w:sdtContent>
                        </w:sdt>
                        <w:bookmarkEnd w:id="3" w:displacedByCustomXml="prev"/>
                        <w:bookmarkEnd w:id="4" w:displacedByCustomXml="prev"/>
                        <w:bookmarkEnd w:id="5" w:displacedByCustomXml="prev"/>
                        <w:bookmarkEnd w:id="6" w:displacedByCustomXml="prev"/>
                        <w:bookmarkEnd w:id="1"/>
                        <w:p w14:paraId="5DB147C9" w14:textId="77777777" w:rsidR="000E0143" w:rsidRDefault="000E014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5FCC5641" id="Rectangle 63" o:spid="_x0000_s1026" style="position:absolute;margin-left:-53.35pt;margin-top:38pt;width:535.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" o:allowoverlap="f" fillcolor="#4472c4 [3204]" stroked="f" strokeweight="1pt">
              <v:textbox style="mso-fit-shape-to-text:t">
                <w:txbxContent>
                  <w:bookmarkStart w:id="7" w:name="_Hlk147777795" w:displacedByCustomXml="next"/>
                  <w:bookmarkStart w:id="8" w:name="_Hlk147598997" w:displacedByCustomXml="next"/>
                  <w:bookmarkStart w:id="9" w:name="_Hlk147599023" w:displacedByCustomXml="next"/>
                  <w:bookmarkStart w:id="10" w:name="_Hlk147599022" w:displacedByCustomXml="next"/>
                  <w:bookmarkStart w:id="11" w:name="_Hlk147599021" w:displacedByCustomXml="next"/>
                  <w:bookmarkStart w:id="12" w:name="_Hlk147599020" w:displacedByCustomXml="next"/>
                  <w:sdt>
                    <w:sdtPr>
                      <w:rPr>
                        <w:rFonts w:asciiTheme="majorBidi" w:hAnsiTheme="majorBidi" w:cstheme="majorBidi"/>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14:paraId="6DCC9B60" w14:textId="21281BA6" w:rsidR="00071EED" w:rsidRPr="00071EED" w:rsidRDefault="00071EED" w:rsidP="00A91D95">
                        <w:pPr>
                          <w:pStyle w:val="En-tte"/>
                          <w:jc w:val="center"/>
                          <w:rPr>
                            <w:rFonts w:asciiTheme="majorBidi" w:hAnsiTheme="majorBidi" w:cstheme="majorBidi"/>
                            <w:caps/>
                            <w:color w:val="FFFFFF" w:themeColor="background1"/>
                          </w:rPr>
                        </w:pPr>
                        <w:proofErr w:type="gramStart"/>
                        <w:r w:rsidRPr="00071EED">
                          <w:rPr>
                            <w:rFonts w:asciiTheme="majorBidi" w:hAnsiTheme="majorBidi" w:cstheme="majorBidi"/>
                            <w:caps/>
                            <w:color w:val="FFFFFF" w:themeColor="background1"/>
                          </w:rPr>
                          <w:t>Université</w:t>
                        </w:r>
                        <w:bookmarkEnd w:id="8"/>
                        <w:r w:rsidRPr="00071EED">
                          <w:rPr>
                            <w:rFonts w:asciiTheme="majorBidi" w:hAnsiTheme="majorBidi" w:cstheme="majorBidi"/>
                            <w:caps/>
                            <w:color w:val="FFFFFF" w:themeColor="background1"/>
                          </w:rPr>
                          <w:t>:</w:t>
                        </w:r>
                        <w:proofErr w:type="gramEnd"/>
                        <w:r w:rsidRPr="00071EED">
                          <w:rPr>
                            <w:rFonts w:asciiTheme="majorBidi" w:hAnsiTheme="majorBidi" w:cstheme="majorBidi"/>
                            <w:caps/>
                            <w:color w:val="FFFFFF" w:themeColor="background1"/>
                          </w:rPr>
                          <w:t xml:space="preserve"> Batna -2. </w:t>
                        </w:r>
                        <w:proofErr w:type="gramStart"/>
                        <w:r w:rsidR="00A91D95" w:rsidRPr="00071EED">
                          <w:rPr>
                            <w:rFonts w:asciiTheme="majorBidi" w:hAnsiTheme="majorBidi" w:cstheme="majorBidi"/>
                            <w:caps/>
                            <w:color w:val="FFFFFF" w:themeColor="background1"/>
                          </w:rPr>
                          <w:t>Département:</w:t>
                        </w:r>
                        <w:proofErr w:type="gramEnd"/>
                        <w:r w:rsidR="00A91D95" w:rsidRPr="00071EED">
                          <w:rPr>
                            <w:rFonts w:asciiTheme="majorBidi" w:hAnsiTheme="majorBidi" w:cstheme="majorBidi"/>
                            <w:caps/>
                            <w:color w:val="FFFFFF" w:themeColor="background1"/>
                          </w:rPr>
                          <w:t xml:space="preserve"> Hydraulique. </w:t>
                        </w:r>
                        <w:r w:rsidR="00A91D95">
                          <w:rPr>
                            <w:rFonts w:asciiTheme="majorBidi" w:hAnsiTheme="majorBidi" w:cstheme="majorBidi"/>
                            <w:caps/>
                            <w:color w:val="FFFFFF" w:themeColor="background1"/>
                          </w:rPr>
                          <w:t>mODULE</w:t>
                        </w:r>
                        <w:proofErr w:type="gramStart"/>
                        <w:r w:rsidR="00A91D95">
                          <w:rPr>
                            <w:rFonts w:asciiTheme="majorBidi" w:hAnsiTheme="majorBidi" w:cstheme="majorBidi"/>
                            <w:caps/>
                            <w:color w:val="FFFFFF" w:themeColor="background1"/>
                          </w:rPr>
                          <w:t> :HYDRAULIQUE</w:t>
                        </w:r>
                        <w:proofErr w:type="gramEnd"/>
                        <w:r w:rsidR="00A91D95">
                          <w:rPr>
                            <w:rFonts w:asciiTheme="majorBidi" w:hAnsiTheme="majorBidi" w:cstheme="majorBidi"/>
                            <w:caps/>
                            <w:color w:val="FFFFFF" w:themeColor="background1"/>
                          </w:rPr>
                          <w:t xml:space="preserve"> GENERALE II. </w:t>
                        </w:r>
                        <w:proofErr w:type="gramStart"/>
                        <w:r w:rsidR="00A91D95" w:rsidRPr="00071EED">
                          <w:rPr>
                            <w:rFonts w:asciiTheme="majorBidi" w:hAnsiTheme="majorBidi" w:cstheme="majorBidi"/>
                            <w:caps/>
                            <w:color w:val="FFFFFF" w:themeColor="background1"/>
                          </w:rPr>
                          <w:t>Enseignant</w:t>
                        </w:r>
                        <w:r w:rsidR="00A91D95">
                          <w:rPr>
                            <w:rFonts w:asciiTheme="majorBidi" w:hAnsiTheme="majorBidi" w:cstheme="majorBidi"/>
                            <w:caps/>
                            <w:color w:val="FFFFFF" w:themeColor="background1"/>
                          </w:rPr>
                          <w:t>E</w:t>
                        </w:r>
                        <w:r w:rsidR="00A91D95" w:rsidRPr="00071EED">
                          <w:rPr>
                            <w:rFonts w:asciiTheme="majorBidi" w:hAnsiTheme="majorBidi" w:cstheme="majorBidi"/>
                            <w:caps/>
                            <w:color w:val="FFFFFF" w:themeColor="background1"/>
                          </w:rPr>
                          <w:t>:</w:t>
                        </w:r>
                        <w:proofErr w:type="gramEnd"/>
                        <w:r w:rsidR="00A91D95" w:rsidRPr="00071EED">
                          <w:rPr>
                            <w:rFonts w:asciiTheme="majorBidi" w:hAnsiTheme="majorBidi" w:cstheme="majorBidi"/>
                            <w:caps/>
                            <w:color w:val="FFFFFF" w:themeColor="background1"/>
                          </w:rPr>
                          <w:t xml:space="preserve"> Dr.</w:t>
                        </w:r>
                        <w:r w:rsidR="00A91D95">
                          <w:rPr>
                            <w:rFonts w:asciiTheme="majorBidi" w:hAnsiTheme="majorBidi" w:cstheme="majorBidi"/>
                            <w:caps/>
                            <w:color w:val="FFFFFF" w:themeColor="background1"/>
                          </w:rPr>
                          <w:t xml:space="preserve"> </w:t>
                        </w:r>
                        <w:r w:rsidR="00A91D95" w:rsidRPr="00071EED">
                          <w:rPr>
                            <w:rFonts w:asciiTheme="majorBidi" w:hAnsiTheme="majorBidi" w:cstheme="majorBidi"/>
                            <w:caps/>
                            <w:color w:val="FFFFFF" w:themeColor="background1"/>
                          </w:rPr>
                          <w:t>Nemili.z</w:t>
                        </w:r>
                      </w:p>
                    </w:sdtContent>
                  </w:sdt>
                  <w:bookmarkEnd w:id="9" w:displacedByCustomXml="prev"/>
                  <w:bookmarkEnd w:id="10" w:displacedByCustomXml="prev"/>
                  <w:bookmarkEnd w:id="11" w:displacedByCustomXml="prev"/>
                  <w:bookmarkEnd w:id="12" w:displacedByCustomXml="prev"/>
                  <w:bookmarkEnd w:id="7"/>
                  <w:p w14:paraId="5DB147C9" w14:textId="77777777" w:rsidR="000E0143" w:rsidRDefault="000E0143"/>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3C04"/>
    <w:multiLevelType w:val="multilevel"/>
    <w:tmpl w:val="3A0C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36F73"/>
    <w:multiLevelType w:val="hybridMultilevel"/>
    <w:tmpl w:val="40AA2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0A2229"/>
    <w:multiLevelType w:val="hybridMultilevel"/>
    <w:tmpl w:val="85243E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27B4B08"/>
    <w:multiLevelType w:val="multilevel"/>
    <w:tmpl w:val="7F1A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771341"/>
    <w:multiLevelType w:val="multilevel"/>
    <w:tmpl w:val="D4BA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870017">
    <w:abstractNumId w:val="0"/>
  </w:num>
  <w:num w:numId="2" w16cid:durableId="1001540676">
    <w:abstractNumId w:val="4"/>
  </w:num>
  <w:num w:numId="3" w16cid:durableId="1540319457">
    <w:abstractNumId w:val="3"/>
  </w:num>
  <w:num w:numId="4" w16cid:durableId="1363899420">
    <w:abstractNumId w:val="1"/>
  </w:num>
  <w:num w:numId="5" w16cid:durableId="1524132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ED"/>
    <w:rsid w:val="00071EED"/>
    <w:rsid w:val="000817CA"/>
    <w:rsid w:val="000E0143"/>
    <w:rsid w:val="001367BF"/>
    <w:rsid w:val="0016014E"/>
    <w:rsid w:val="001B5B1F"/>
    <w:rsid w:val="001F3AD1"/>
    <w:rsid w:val="0022648C"/>
    <w:rsid w:val="002464B1"/>
    <w:rsid w:val="00275C8A"/>
    <w:rsid w:val="003008D5"/>
    <w:rsid w:val="003D645C"/>
    <w:rsid w:val="00403385"/>
    <w:rsid w:val="00434252"/>
    <w:rsid w:val="004827BD"/>
    <w:rsid w:val="004870CE"/>
    <w:rsid w:val="00597541"/>
    <w:rsid w:val="005E3A66"/>
    <w:rsid w:val="005E5155"/>
    <w:rsid w:val="006368E7"/>
    <w:rsid w:val="006549D4"/>
    <w:rsid w:val="00671CE1"/>
    <w:rsid w:val="00695165"/>
    <w:rsid w:val="0074415D"/>
    <w:rsid w:val="007D473F"/>
    <w:rsid w:val="007F32E2"/>
    <w:rsid w:val="008301D2"/>
    <w:rsid w:val="00886BAD"/>
    <w:rsid w:val="008B23E3"/>
    <w:rsid w:val="009211A1"/>
    <w:rsid w:val="00A91D95"/>
    <w:rsid w:val="00B26F49"/>
    <w:rsid w:val="00BB2626"/>
    <w:rsid w:val="00BE1021"/>
    <w:rsid w:val="00C0181B"/>
    <w:rsid w:val="00C13E65"/>
    <w:rsid w:val="00C843A0"/>
    <w:rsid w:val="00CB65AA"/>
    <w:rsid w:val="00CD0D07"/>
    <w:rsid w:val="00CE1938"/>
    <w:rsid w:val="00D55DD1"/>
    <w:rsid w:val="00DD5382"/>
    <w:rsid w:val="00DF7497"/>
    <w:rsid w:val="00E042DE"/>
    <w:rsid w:val="00ED75DF"/>
    <w:rsid w:val="00EE4368"/>
    <w:rsid w:val="00F77A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BF9DD"/>
  <w15:chartTrackingRefBased/>
  <w15:docId w15:val="{D5584676-778E-4DBE-94F7-E03AD280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1EED"/>
    <w:pPr>
      <w:tabs>
        <w:tab w:val="center" w:pos="4536"/>
        <w:tab w:val="right" w:pos="9072"/>
      </w:tabs>
      <w:spacing w:after="0" w:line="240" w:lineRule="auto"/>
    </w:pPr>
  </w:style>
  <w:style w:type="character" w:customStyle="1" w:styleId="En-tteCar">
    <w:name w:val="En-tête Car"/>
    <w:basedOn w:val="Policepardfaut"/>
    <w:link w:val="En-tte"/>
    <w:uiPriority w:val="99"/>
    <w:rsid w:val="00071EED"/>
  </w:style>
  <w:style w:type="paragraph" w:styleId="Pieddepage">
    <w:name w:val="footer"/>
    <w:basedOn w:val="Normal"/>
    <w:link w:val="PieddepageCar"/>
    <w:uiPriority w:val="99"/>
    <w:unhideWhenUsed/>
    <w:rsid w:val="00071E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1EED"/>
  </w:style>
  <w:style w:type="character" w:styleId="lev">
    <w:name w:val="Strong"/>
    <w:basedOn w:val="Policepardfaut"/>
    <w:uiPriority w:val="22"/>
    <w:qFormat/>
    <w:rsid w:val="00695165"/>
    <w:rPr>
      <w:b/>
      <w:bCs/>
    </w:rPr>
  </w:style>
  <w:style w:type="character" w:styleId="Lienhypertexte">
    <w:name w:val="Hyperlink"/>
    <w:basedOn w:val="Policepardfaut"/>
    <w:uiPriority w:val="99"/>
    <w:semiHidden/>
    <w:unhideWhenUsed/>
    <w:rsid w:val="00E042DE"/>
    <w:rPr>
      <w:color w:val="0000FF"/>
      <w:u w:val="single"/>
    </w:rPr>
  </w:style>
  <w:style w:type="character" w:styleId="DfinitionHTML">
    <w:name w:val="HTML Definition"/>
    <w:basedOn w:val="Policepardfaut"/>
    <w:uiPriority w:val="99"/>
    <w:semiHidden/>
    <w:unhideWhenUsed/>
    <w:rsid w:val="00E042DE"/>
    <w:rPr>
      <w:i/>
      <w:iCs/>
    </w:rPr>
  </w:style>
  <w:style w:type="character" w:customStyle="1" w:styleId="mwe-math-mathml-inline">
    <w:name w:val="mwe-math-mathml-inline"/>
    <w:basedOn w:val="Policepardfaut"/>
    <w:rsid w:val="00E042DE"/>
  </w:style>
  <w:style w:type="character" w:customStyle="1" w:styleId="mord">
    <w:name w:val="mord"/>
    <w:basedOn w:val="Policepardfaut"/>
    <w:rsid w:val="00E042DE"/>
  </w:style>
  <w:style w:type="character" w:styleId="Textedelespacerserv">
    <w:name w:val="Placeholder Text"/>
    <w:basedOn w:val="Policepardfaut"/>
    <w:uiPriority w:val="99"/>
    <w:semiHidden/>
    <w:rsid w:val="004827BD"/>
    <w:rPr>
      <w:color w:val="808080"/>
    </w:rPr>
  </w:style>
  <w:style w:type="character" w:customStyle="1" w:styleId="ls18">
    <w:name w:val="ls18"/>
    <w:basedOn w:val="Policepardfaut"/>
    <w:rsid w:val="00BE1021"/>
  </w:style>
  <w:style w:type="paragraph" w:styleId="Paragraphedeliste">
    <w:name w:val="List Paragraph"/>
    <w:basedOn w:val="Normal"/>
    <w:uiPriority w:val="34"/>
    <w:qFormat/>
    <w:rsid w:val="005E5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53039">
      <w:bodyDiv w:val="1"/>
      <w:marLeft w:val="0"/>
      <w:marRight w:val="0"/>
      <w:marTop w:val="0"/>
      <w:marBottom w:val="0"/>
      <w:divBdr>
        <w:top w:val="none" w:sz="0" w:space="0" w:color="auto"/>
        <w:left w:val="none" w:sz="0" w:space="0" w:color="auto"/>
        <w:bottom w:val="none" w:sz="0" w:space="0" w:color="auto"/>
        <w:right w:val="none" w:sz="0" w:space="0" w:color="auto"/>
      </w:divBdr>
    </w:div>
    <w:div w:id="344946090">
      <w:bodyDiv w:val="1"/>
      <w:marLeft w:val="0"/>
      <w:marRight w:val="0"/>
      <w:marTop w:val="0"/>
      <w:marBottom w:val="0"/>
      <w:divBdr>
        <w:top w:val="none" w:sz="0" w:space="0" w:color="auto"/>
        <w:left w:val="none" w:sz="0" w:space="0" w:color="auto"/>
        <w:bottom w:val="none" w:sz="0" w:space="0" w:color="auto"/>
        <w:right w:val="none" w:sz="0" w:space="0" w:color="auto"/>
      </w:divBdr>
      <w:divsChild>
        <w:div w:id="656955539">
          <w:marLeft w:val="0"/>
          <w:marRight w:val="0"/>
          <w:marTop w:val="0"/>
          <w:marBottom w:val="0"/>
          <w:divBdr>
            <w:top w:val="none" w:sz="0" w:space="0" w:color="auto"/>
            <w:left w:val="none" w:sz="0" w:space="0" w:color="auto"/>
            <w:bottom w:val="none" w:sz="0" w:space="0" w:color="auto"/>
            <w:right w:val="none" w:sz="0" w:space="0" w:color="auto"/>
          </w:divBdr>
        </w:div>
        <w:div w:id="827551198">
          <w:marLeft w:val="0"/>
          <w:marRight w:val="0"/>
          <w:marTop w:val="0"/>
          <w:marBottom w:val="0"/>
          <w:divBdr>
            <w:top w:val="none" w:sz="0" w:space="0" w:color="auto"/>
            <w:left w:val="none" w:sz="0" w:space="0" w:color="auto"/>
            <w:bottom w:val="none" w:sz="0" w:space="0" w:color="auto"/>
            <w:right w:val="none" w:sz="0" w:space="0" w:color="auto"/>
          </w:divBdr>
        </w:div>
        <w:div w:id="318729309">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46493312">
          <w:marLeft w:val="0"/>
          <w:marRight w:val="0"/>
          <w:marTop w:val="0"/>
          <w:marBottom w:val="0"/>
          <w:divBdr>
            <w:top w:val="none" w:sz="0" w:space="0" w:color="auto"/>
            <w:left w:val="none" w:sz="0" w:space="0" w:color="auto"/>
            <w:bottom w:val="none" w:sz="0" w:space="0" w:color="auto"/>
            <w:right w:val="none" w:sz="0" w:space="0" w:color="auto"/>
          </w:divBdr>
        </w:div>
        <w:div w:id="1485243566">
          <w:marLeft w:val="0"/>
          <w:marRight w:val="0"/>
          <w:marTop w:val="0"/>
          <w:marBottom w:val="0"/>
          <w:divBdr>
            <w:top w:val="none" w:sz="0" w:space="0" w:color="auto"/>
            <w:left w:val="none" w:sz="0" w:space="0" w:color="auto"/>
            <w:bottom w:val="none" w:sz="0" w:space="0" w:color="auto"/>
            <w:right w:val="none" w:sz="0" w:space="0" w:color="auto"/>
          </w:divBdr>
        </w:div>
        <w:div w:id="861322">
          <w:marLeft w:val="0"/>
          <w:marRight w:val="0"/>
          <w:marTop w:val="0"/>
          <w:marBottom w:val="0"/>
          <w:divBdr>
            <w:top w:val="none" w:sz="0" w:space="0" w:color="auto"/>
            <w:left w:val="none" w:sz="0" w:space="0" w:color="auto"/>
            <w:bottom w:val="none" w:sz="0" w:space="0" w:color="auto"/>
            <w:right w:val="none" w:sz="0" w:space="0" w:color="auto"/>
          </w:divBdr>
        </w:div>
        <w:div w:id="1550872130">
          <w:marLeft w:val="0"/>
          <w:marRight w:val="0"/>
          <w:marTop w:val="0"/>
          <w:marBottom w:val="0"/>
          <w:divBdr>
            <w:top w:val="none" w:sz="0" w:space="0" w:color="auto"/>
            <w:left w:val="none" w:sz="0" w:space="0" w:color="auto"/>
            <w:bottom w:val="none" w:sz="0" w:space="0" w:color="auto"/>
            <w:right w:val="none" w:sz="0" w:space="0" w:color="auto"/>
          </w:divBdr>
        </w:div>
        <w:div w:id="352070446">
          <w:marLeft w:val="0"/>
          <w:marRight w:val="0"/>
          <w:marTop w:val="0"/>
          <w:marBottom w:val="0"/>
          <w:divBdr>
            <w:top w:val="none" w:sz="0" w:space="0" w:color="auto"/>
            <w:left w:val="none" w:sz="0" w:space="0" w:color="auto"/>
            <w:bottom w:val="none" w:sz="0" w:space="0" w:color="auto"/>
            <w:right w:val="none" w:sz="0" w:space="0" w:color="auto"/>
          </w:divBdr>
        </w:div>
      </w:divsChild>
    </w:div>
    <w:div w:id="345255125">
      <w:bodyDiv w:val="1"/>
      <w:marLeft w:val="0"/>
      <w:marRight w:val="0"/>
      <w:marTop w:val="0"/>
      <w:marBottom w:val="0"/>
      <w:divBdr>
        <w:top w:val="none" w:sz="0" w:space="0" w:color="auto"/>
        <w:left w:val="none" w:sz="0" w:space="0" w:color="auto"/>
        <w:bottom w:val="none" w:sz="0" w:space="0" w:color="auto"/>
        <w:right w:val="none" w:sz="0" w:space="0" w:color="auto"/>
      </w:divBdr>
      <w:divsChild>
        <w:div w:id="604505517">
          <w:marLeft w:val="0"/>
          <w:marRight w:val="0"/>
          <w:marTop w:val="0"/>
          <w:marBottom w:val="0"/>
          <w:divBdr>
            <w:top w:val="none" w:sz="0" w:space="0" w:color="auto"/>
            <w:left w:val="none" w:sz="0" w:space="0" w:color="auto"/>
            <w:bottom w:val="none" w:sz="0" w:space="0" w:color="auto"/>
            <w:right w:val="none" w:sz="0" w:space="0" w:color="auto"/>
          </w:divBdr>
        </w:div>
        <w:div w:id="1290817729">
          <w:marLeft w:val="0"/>
          <w:marRight w:val="0"/>
          <w:marTop w:val="0"/>
          <w:marBottom w:val="0"/>
          <w:divBdr>
            <w:top w:val="none" w:sz="0" w:space="0" w:color="auto"/>
            <w:left w:val="none" w:sz="0" w:space="0" w:color="auto"/>
            <w:bottom w:val="none" w:sz="0" w:space="0" w:color="auto"/>
            <w:right w:val="none" w:sz="0" w:space="0" w:color="auto"/>
          </w:divBdr>
        </w:div>
      </w:divsChild>
    </w:div>
    <w:div w:id="347755718">
      <w:bodyDiv w:val="1"/>
      <w:marLeft w:val="0"/>
      <w:marRight w:val="0"/>
      <w:marTop w:val="0"/>
      <w:marBottom w:val="0"/>
      <w:divBdr>
        <w:top w:val="none" w:sz="0" w:space="0" w:color="auto"/>
        <w:left w:val="none" w:sz="0" w:space="0" w:color="auto"/>
        <w:bottom w:val="none" w:sz="0" w:space="0" w:color="auto"/>
        <w:right w:val="none" w:sz="0" w:space="0" w:color="auto"/>
      </w:divBdr>
      <w:divsChild>
        <w:div w:id="914824599">
          <w:marLeft w:val="0"/>
          <w:marRight w:val="0"/>
          <w:marTop w:val="0"/>
          <w:marBottom w:val="0"/>
          <w:divBdr>
            <w:top w:val="none" w:sz="0" w:space="0" w:color="auto"/>
            <w:left w:val="none" w:sz="0" w:space="0" w:color="auto"/>
            <w:bottom w:val="none" w:sz="0" w:space="0" w:color="auto"/>
            <w:right w:val="none" w:sz="0" w:space="0" w:color="auto"/>
          </w:divBdr>
        </w:div>
        <w:div w:id="1101220883">
          <w:marLeft w:val="0"/>
          <w:marRight w:val="0"/>
          <w:marTop w:val="0"/>
          <w:marBottom w:val="0"/>
          <w:divBdr>
            <w:top w:val="none" w:sz="0" w:space="0" w:color="auto"/>
            <w:left w:val="none" w:sz="0" w:space="0" w:color="auto"/>
            <w:bottom w:val="none" w:sz="0" w:space="0" w:color="auto"/>
            <w:right w:val="none" w:sz="0" w:space="0" w:color="auto"/>
          </w:divBdr>
        </w:div>
        <w:div w:id="42337465">
          <w:marLeft w:val="0"/>
          <w:marRight w:val="0"/>
          <w:marTop w:val="0"/>
          <w:marBottom w:val="0"/>
          <w:divBdr>
            <w:top w:val="none" w:sz="0" w:space="0" w:color="auto"/>
            <w:left w:val="none" w:sz="0" w:space="0" w:color="auto"/>
            <w:bottom w:val="none" w:sz="0" w:space="0" w:color="auto"/>
            <w:right w:val="none" w:sz="0" w:space="0" w:color="auto"/>
          </w:divBdr>
        </w:div>
        <w:div w:id="726614564">
          <w:marLeft w:val="0"/>
          <w:marRight w:val="0"/>
          <w:marTop w:val="0"/>
          <w:marBottom w:val="0"/>
          <w:divBdr>
            <w:top w:val="none" w:sz="0" w:space="0" w:color="auto"/>
            <w:left w:val="none" w:sz="0" w:space="0" w:color="auto"/>
            <w:bottom w:val="none" w:sz="0" w:space="0" w:color="auto"/>
            <w:right w:val="none" w:sz="0" w:space="0" w:color="auto"/>
          </w:divBdr>
        </w:div>
        <w:div w:id="195505754">
          <w:marLeft w:val="0"/>
          <w:marRight w:val="0"/>
          <w:marTop w:val="0"/>
          <w:marBottom w:val="0"/>
          <w:divBdr>
            <w:top w:val="none" w:sz="0" w:space="0" w:color="auto"/>
            <w:left w:val="none" w:sz="0" w:space="0" w:color="auto"/>
            <w:bottom w:val="none" w:sz="0" w:space="0" w:color="auto"/>
            <w:right w:val="none" w:sz="0" w:space="0" w:color="auto"/>
          </w:divBdr>
        </w:div>
        <w:div w:id="1060984975">
          <w:marLeft w:val="0"/>
          <w:marRight w:val="0"/>
          <w:marTop w:val="0"/>
          <w:marBottom w:val="0"/>
          <w:divBdr>
            <w:top w:val="none" w:sz="0" w:space="0" w:color="auto"/>
            <w:left w:val="none" w:sz="0" w:space="0" w:color="auto"/>
            <w:bottom w:val="none" w:sz="0" w:space="0" w:color="auto"/>
            <w:right w:val="none" w:sz="0" w:space="0" w:color="auto"/>
          </w:divBdr>
        </w:div>
      </w:divsChild>
    </w:div>
    <w:div w:id="616256971">
      <w:bodyDiv w:val="1"/>
      <w:marLeft w:val="0"/>
      <w:marRight w:val="0"/>
      <w:marTop w:val="0"/>
      <w:marBottom w:val="0"/>
      <w:divBdr>
        <w:top w:val="none" w:sz="0" w:space="0" w:color="auto"/>
        <w:left w:val="none" w:sz="0" w:space="0" w:color="auto"/>
        <w:bottom w:val="none" w:sz="0" w:space="0" w:color="auto"/>
        <w:right w:val="none" w:sz="0" w:space="0" w:color="auto"/>
      </w:divBdr>
    </w:div>
    <w:div w:id="832912350">
      <w:bodyDiv w:val="1"/>
      <w:marLeft w:val="0"/>
      <w:marRight w:val="0"/>
      <w:marTop w:val="0"/>
      <w:marBottom w:val="0"/>
      <w:divBdr>
        <w:top w:val="none" w:sz="0" w:space="0" w:color="auto"/>
        <w:left w:val="none" w:sz="0" w:space="0" w:color="auto"/>
        <w:bottom w:val="none" w:sz="0" w:space="0" w:color="auto"/>
        <w:right w:val="none" w:sz="0" w:space="0" w:color="auto"/>
      </w:divBdr>
    </w:div>
    <w:div w:id="973365965">
      <w:bodyDiv w:val="1"/>
      <w:marLeft w:val="0"/>
      <w:marRight w:val="0"/>
      <w:marTop w:val="0"/>
      <w:marBottom w:val="0"/>
      <w:divBdr>
        <w:top w:val="none" w:sz="0" w:space="0" w:color="auto"/>
        <w:left w:val="none" w:sz="0" w:space="0" w:color="auto"/>
        <w:bottom w:val="none" w:sz="0" w:space="0" w:color="auto"/>
        <w:right w:val="none" w:sz="0" w:space="0" w:color="auto"/>
      </w:divBdr>
      <w:divsChild>
        <w:div w:id="1595698974">
          <w:marLeft w:val="0"/>
          <w:marRight w:val="0"/>
          <w:marTop w:val="0"/>
          <w:marBottom w:val="0"/>
          <w:divBdr>
            <w:top w:val="none" w:sz="0" w:space="0" w:color="auto"/>
            <w:left w:val="none" w:sz="0" w:space="0" w:color="auto"/>
            <w:bottom w:val="none" w:sz="0" w:space="0" w:color="auto"/>
            <w:right w:val="none" w:sz="0" w:space="0" w:color="auto"/>
          </w:divBdr>
        </w:div>
        <w:div w:id="1903952046">
          <w:marLeft w:val="0"/>
          <w:marRight w:val="0"/>
          <w:marTop w:val="0"/>
          <w:marBottom w:val="0"/>
          <w:divBdr>
            <w:top w:val="none" w:sz="0" w:space="0" w:color="auto"/>
            <w:left w:val="none" w:sz="0" w:space="0" w:color="auto"/>
            <w:bottom w:val="none" w:sz="0" w:space="0" w:color="auto"/>
            <w:right w:val="none" w:sz="0" w:space="0" w:color="auto"/>
          </w:divBdr>
        </w:div>
        <w:div w:id="497310403">
          <w:marLeft w:val="0"/>
          <w:marRight w:val="0"/>
          <w:marTop w:val="0"/>
          <w:marBottom w:val="0"/>
          <w:divBdr>
            <w:top w:val="none" w:sz="0" w:space="0" w:color="auto"/>
            <w:left w:val="none" w:sz="0" w:space="0" w:color="auto"/>
            <w:bottom w:val="none" w:sz="0" w:space="0" w:color="auto"/>
            <w:right w:val="none" w:sz="0" w:space="0" w:color="auto"/>
          </w:divBdr>
        </w:div>
        <w:div w:id="512114400">
          <w:marLeft w:val="0"/>
          <w:marRight w:val="0"/>
          <w:marTop w:val="0"/>
          <w:marBottom w:val="0"/>
          <w:divBdr>
            <w:top w:val="none" w:sz="0" w:space="0" w:color="auto"/>
            <w:left w:val="none" w:sz="0" w:space="0" w:color="auto"/>
            <w:bottom w:val="none" w:sz="0" w:space="0" w:color="auto"/>
            <w:right w:val="none" w:sz="0" w:space="0" w:color="auto"/>
          </w:divBdr>
        </w:div>
      </w:divsChild>
    </w:div>
    <w:div w:id="1012995102">
      <w:bodyDiv w:val="1"/>
      <w:marLeft w:val="0"/>
      <w:marRight w:val="0"/>
      <w:marTop w:val="0"/>
      <w:marBottom w:val="0"/>
      <w:divBdr>
        <w:top w:val="none" w:sz="0" w:space="0" w:color="auto"/>
        <w:left w:val="none" w:sz="0" w:space="0" w:color="auto"/>
        <w:bottom w:val="none" w:sz="0" w:space="0" w:color="auto"/>
        <w:right w:val="none" w:sz="0" w:space="0" w:color="auto"/>
      </w:divBdr>
      <w:divsChild>
        <w:div w:id="1452935217">
          <w:marLeft w:val="0"/>
          <w:marRight w:val="0"/>
          <w:marTop w:val="0"/>
          <w:marBottom w:val="0"/>
          <w:divBdr>
            <w:top w:val="none" w:sz="0" w:space="0" w:color="auto"/>
            <w:left w:val="none" w:sz="0" w:space="0" w:color="auto"/>
            <w:bottom w:val="none" w:sz="0" w:space="0" w:color="auto"/>
            <w:right w:val="none" w:sz="0" w:space="0" w:color="auto"/>
          </w:divBdr>
        </w:div>
        <w:div w:id="951740037">
          <w:marLeft w:val="0"/>
          <w:marRight w:val="0"/>
          <w:marTop w:val="0"/>
          <w:marBottom w:val="0"/>
          <w:divBdr>
            <w:top w:val="none" w:sz="0" w:space="0" w:color="auto"/>
            <w:left w:val="none" w:sz="0" w:space="0" w:color="auto"/>
            <w:bottom w:val="none" w:sz="0" w:space="0" w:color="auto"/>
            <w:right w:val="none" w:sz="0" w:space="0" w:color="auto"/>
          </w:divBdr>
        </w:div>
        <w:div w:id="641471947">
          <w:marLeft w:val="0"/>
          <w:marRight w:val="0"/>
          <w:marTop w:val="0"/>
          <w:marBottom w:val="0"/>
          <w:divBdr>
            <w:top w:val="none" w:sz="0" w:space="0" w:color="auto"/>
            <w:left w:val="none" w:sz="0" w:space="0" w:color="auto"/>
            <w:bottom w:val="none" w:sz="0" w:space="0" w:color="auto"/>
            <w:right w:val="none" w:sz="0" w:space="0" w:color="auto"/>
          </w:divBdr>
        </w:div>
        <w:div w:id="337928279">
          <w:marLeft w:val="0"/>
          <w:marRight w:val="0"/>
          <w:marTop w:val="0"/>
          <w:marBottom w:val="0"/>
          <w:divBdr>
            <w:top w:val="none" w:sz="0" w:space="0" w:color="auto"/>
            <w:left w:val="none" w:sz="0" w:space="0" w:color="auto"/>
            <w:bottom w:val="none" w:sz="0" w:space="0" w:color="auto"/>
            <w:right w:val="none" w:sz="0" w:space="0" w:color="auto"/>
          </w:divBdr>
        </w:div>
        <w:div w:id="352924063">
          <w:marLeft w:val="0"/>
          <w:marRight w:val="0"/>
          <w:marTop w:val="0"/>
          <w:marBottom w:val="0"/>
          <w:divBdr>
            <w:top w:val="none" w:sz="0" w:space="0" w:color="auto"/>
            <w:left w:val="none" w:sz="0" w:space="0" w:color="auto"/>
            <w:bottom w:val="none" w:sz="0" w:space="0" w:color="auto"/>
            <w:right w:val="none" w:sz="0" w:space="0" w:color="auto"/>
          </w:divBdr>
        </w:div>
        <w:div w:id="917399891">
          <w:marLeft w:val="0"/>
          <w:marRight w:val="0"/>
          <w:marTop w:val="0"/>
          <w:marBottom w:val="0"/>
          <w:divBdr>
            <w:top w:val="none" w:sz="0" w:space="0" w:color="auto"/>
            <w:left w:val="none" w:sz="0" w:space="0" w:color="auto"/>
            <w:bottom w:val="none" w:sz="0" w:space="0" w:color="auto"/>
            <w:right w:val="none" w:sz="0" w:space="0" w:color="auto"/>
          </w:divBdr>
        </w:div>
        <w:div w:id="1219390854">
          <w:marLeft w:val="0"/>
          <w:marRight w:val="0"/>
          <w:marTop w:val="0"/>
          <w:marBottom w:val="0"/>
          <w:divBdr>
            <w:top w:val="none" w:sz="0" w:space="0" w:color="auto"/>
            <w:left w:val="none" w:sz="0" w:space="0" w:color="auto"/>
            <w:bottom w:val="none" w:sz="0" w:space="0" w:color="auto"/>
            <w:right w:val="none" w:sz="0" w:space="0" w:color="auto"/>
          </w:divBdr>
        </w:div>
        <w:div w:id="1609240482">
          <w:marLeft w:val="0"/>
          <w:marRight w:val="0"/>
          <w:marTop w:val="0"/>
          <w:marBottom w:val="0"/>
          <w:divBdr>
            <w:top w:val="none" w:sz="0" w:space="0" w:color="auto"/>
            <w:left w:val="none" w:sz="0" w:space="0" w:color="auto"/>
            <w:bottom w:val="none" w:sz="0" w:space="0" w:color="auto"/>
            <w:right w:val="none" w:sz="0" w:space="0" w:color="auto"/>
          </w:divBdr>
        </w:div>
      </w:divsChild>
    </w:div>
    <w:div w:id="1184052551">
      <w:bodyDiv w:val="1"/>
      <w:marLeft w:val="0"/>
      <w:marRight w:val="0"/>
      <w:marTop w:val="0"/>
      <w:marBottom w:val="0"/>
      <w:divBdr>
        <w:top w:val="none" w:sz="0" w:space="0" w:color="auto"/>
        <w:left w:val="none" w:sz="0" w:space="0" w:color="auto"/>
        <w:bottom w:val="none" w:sz="0" w:space="0" w:color="auto"/>
        <w:right w:val="none" w:sz="0" w:space="0" w:color="auto"/>
      </w:divBdr>
      <w:divsChild>
        <w:div w:id="275718158">
          <w:marLeft w:val="0"/>
          <w:marRight w:val="0"/>
          <w:marTop w:val="0"/>
          <w:marBottom w:val="0"/>
          <w:divBdr>
            <w:top w:val="none" w:sz="0" w:space="0" w:color="auto"/>
            <w:left w:val="none" w:sz="0" w:space="0" w:color="auto"/>
            <w:bottom w:val="none" w:sz="0" w:space="0" w:color="auto"/>
            <w:right w:val="none" w:sz="0" w:space="0" w:color="auto"/>
          </w:divBdr>
        </w:div>
        <w:div w:id="1070536968">
          <w:marLeft w:val="0"/>
          <w:marRight w:val="0"/>
          <w:marTop w:val="0"/>
          <w:marBottom w:val="0"/>
          <w:divBdr>
            <w:top w:val="none" w:sz="0" w:space="0" w:color="auto"/>
            <w:left w:val="none" w:sz="0" w:space="0" w:color="auto"/>
            <w:bottom w:val="none" w:sz="0" w:space="0" w:color="auto"/>
            <w:right w:val="none" w:sz="0" w:space="0" w:color="auto"/>
          </w:divBdr>
        </w:div>
        <w:div w:id="1716536643">
          <w:marLeft w:val="0"/>
          <w:marRight w:val="0"/>
          <w:marTop w:val="0"/>
          <w:marBottom w:val="0"/>
          <w:divBdr>
            <w:top w:val="none" w:sz="0" w:space="0" w:color="auto"/>
            <w:left w:val="none" w:sz="0" w:space="0" w:color="auto"/>
            <w:bottom w:val="none" w:sz="0" w:space="0" w:color="auto"/>
            <w:right w:val="none" w:sz="0" w:space="0" w:color="auto"/>
          </w:divBdr>
        </w:div>
        <w:div w:id="723606847">
          <w:marLeft w:val="0"/>
          <w:marRight w:val="0"/>
          <w:marTop w:val="0"/>
          <w:marBottom w:val="0"/>
          <w:divBdr>
            <w:top w:val="none" w:sz="0" w:space="0" w:color="auto"/>
            <w:left w:val="none" w:sz="0" w:space="0" w:color="auto"/>
            <w:bottom w:val="none" w:sz="0" w:space="0" w:color="auto"/>
            <w:right w:val="none" w:sz="0" w:space="0" w:color="auto"/>
          </w:divBdr>
        </w:div>
        <w:div w:id="1629899541">
          <w:marLeft w:val="0"/>
          <w:marRight w:val="0"/>
          <w:marTop w:val="0"/>
          <w:marBottom w:val="0"/>
          <w:divBdr>
            <w:top w:val="none" w:sz="0" w:space="0" w:color="auto"/>
            <w:left w:val="none" w:sz="0" w:space="0" w:color="auto"/>
            <w:bottom w:val="none" w:sz="0" w:space="0" w:color="auto"/>
            <w:right w:val="none" w:sz="0" w:space="0" w:color="auto"/>
          </w:divBdr>
        </w:div>
        <w:div w:id="2040347684">
          <w:marLeft w:val="0"/>
          <w:marRight w:val="0"/>
          <w:marTop w:val="0"/>
          <w:marBottom w:val="0"/>
          <w:divBdr>
            <w:top w:val="none" w:sz="0" w:space="0" w:color="auto"/>
            <w:left w:val="none" w:sz="0" w:space="0" w:color="auto"/>
            <w:bottom w:val="none" w:sz="0" w:space="0" w:color="auto"/>
            <w:right w:val="none" w:sz="0" w:space="0" w:color="auto"/>
          </w:divBdr>
        </w:div>
        <w:div w:id="1143036718">
          <w:marLeft w:val="0"/>
          <w:marRight w:val="0"/>
          <w:marTop w:val="0"/>
          <w:marBottom w:val="0"/>
          <w:divBdr>
            <w:top w:val="none" w:sz="0" w:space="0" w:color="auto"/>
            <w:left w:val="none" w:sz="0" w:space="0" w:color="auto"/>
            <w:bottom w:val="none" w:sz="0" w:space="0" w:color="auto"/>
            <w:right w:val="none" w:sz="0" w:space="0" w:color="auto"/>
          </w:divBdr>
        </w:div>
        <w:div w:id="424764137">
          <w:marLeft w:val="0"/>
          <w:marRight w:val="0"/>
          <w:marTop w:val="0"/>
          <w:marBottom w:val="0"/>
          <w:divBdr>
            <w:top w:val="none" w:sz="0" w:space="0" w:color="auto"/>
            <w:left w:val="none" w:sz="0" w:space="0" w:color="auto"/>
            <w:bottom w:val="none" w:sz="0" w:space="0" w:color="auto"/>
            <w:right w:val="none" w:sz="0" w:space="0" w:color="auto"/>
          </w:divBdr>
        </w:div>
        <w:div w:id="550533874">
          <w:marLeft w:val="0"/>
          <w:marRight w:val="0"/>
          <w:marTop w:val="0"/>
          <w:marBottom w:val="0"/>
          <w:divBdr>
            <w:top w:val="none" w:sz="0" w:space="0" w:color="auto"/>
            <w:left w:val="none" w:sz="0" w:space="0" w:color="auto"/>
            <w:bottom w:val="none" w:sz="0" w:space="0" w:color="auto"/>
            <w:right w:val="none" w:sz="0" w:space="0" w:color="auto"/>
          </w:divBdr>
        </w:div>
      </w:divsChild>
    </w:div>
    <w:div w:id="1224291744">
      <w:bodyDiv w:val="1"/>
      <w:marLeft w:val="0"/>
      <w:marRight w:val="0"/>
      <w:marTop w:val="0"/>
      <w:marBottom w:val="0"/>
      <w:divBdr>
        <w:top w:val="none" w:sz="0" w:space="0" w:color="auto"/>
        <w:left w:val="none" w:sz="0" w:space="0" w:color="auto"/>
        <w:bottom w:val="none" w:sz="0" w:space="0" w:color="auto"/>
        <w:right w:val="none" w:sz="0" w:space="0" w:color="auto"/>
      </w:divBdr>
    </w:div>
    <w:div w:id="1373845071">
      <w:bodyDiv w:val="1"/>
      <w:marLeft w:val="0"/>
      <w:marRight w:val="0"/>
      <w:marTop w:val="0"/>
      <w:marBottom w:val="0"/>
      <w:divBdr>
        <w:top w:val="none" w:sz="0" w:space="0" w:color="auto"/>
        <w:left w:val="none" w:sz="0" w:space="0" w:color="auto"/>
        <w:bottom w:val="none" w:sz="0" w:space="0" w:color="auto"/>
        <w:right w:val="none" w:sz="0" w:space="0" w:color="auto"/>
      </w:divBdr>
      <w:divsChild>
        <w:div w:id="781264207">
          <w:marLeft w:val="0"/>
          <w:marRight w:val="0"/>
          <w:marTop w:val="0"/>
          <w:marBottom w:val="0"/>
          <w:divBdr>
            <w:top w:val="none" w:sz="0" w:space="0" w:color="auto"/>
            <w:left w:val="none" w:sz="0" w:space="0" w:color="auto"/>
            <w:bottom w:val="none" w:sz="0" w:space="0" w:color="auto"/>
            <w:right w:val="none" w:sz="0" w:space="0" w:color="auto"/>
          </w:divBdr>
        </w:div>
        <w:div w:id="1411583189">
          <w:marLeft w:val="0"/>
          <w:marRight w:val="0"/>
          <w:marTop w:val="0"/>
          <w:marBottom w:val="0"/>
          <w:divBdr>
            <w:top w:val="none" w:sz="0" w:space="0" w:color="auto"/>
            <w:left w:val="none" w:sz="0" w:space="0" w:color="auto"/>
            <w:bottom w:val="none" w:sz="0" w:space="0" w:color="auto"/>
            <w:right w:val="none" w:sz="0" w:space="0" w:color="auto"/>
          </w:divBdr>
        </w:div>
      </w:divsChild>
    </w:div>
    <w:div w:id="184354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s://www.legarrec.com/entreprise/proprietes-fluides-industriels/" TargetMode="External"/><Relationship Id="rId18" Type="http://schemas.openxmlformats.org/officeDocument/2006/relationships/image" Target="media/image6.tmp"/><Relationship Id="rId26" Type="http://schemas.openxmlformats.org/officeDocument/2006/relationships/image" Target="media/image14.tmp"/><Relationship Id="rId3" Type="http://schemas.openxmlformats.org/officeDocument/2006/relationships/styles" Target="styles.xml"/><Relationship Id="rId21" Type="http://schemas.openxmlformats.org/officeDocument/2006/relationships/image" Target="media/image9.tmp"/><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hyperlink" Target="https://fr.wikipedia.org/wiki/Osborne_Reynolds" TargetMode="External"/><Relationship Id="rId25" Type="http://schemas.openxmlformats.org/officeDocument/2006/relationships/image" Target="media/image13.tmp"/><Relationship Id="rId2" Type="http://schemas.openxmlformats.org/officeDocument/2006/relationships/numbering" Target="numbering.xml"/><Relationship Id="rId16" Type="http://schemas.openxmlformats.org/officeDocument/2006/relationships/hyperlink" Target="https://fr.wikipedia.org/wiki/Transition_laminaire-turbulent" TargetMode="External"/><Relationship Id="rId20" Type="http://schemas.openxmlformats.org/officeDocument/2006/relationships/image" Target="media/image8.tmp"/><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image" Target="media/image12.tmp"/><Relationship Id="rId5" Type="http://schemas.openxmlformats.org/officeDocument/2006/relationships/webSettings" Target="webSettings.xml"/><Relationship Id="rId15" Type="http://schemas.openxmlformats.org/officeDocument/2006/relationships/hyperlink" Target="https://fr.wikipedia.org/wiki/Grandeur_sans_dimension" TargetMode="External"/><Relationship Id="rId23" Type="http://schemas.openxmlformats.org/officeDocument/2006/relationships/image" Target="media/image11.tmp"/><Relationship Id="rId28" Type="http://schemas.openxmlformats.org/officeDocument/2006/relationships/footer" Target="footer1.xml"/><Relationship Id="rId10" Type="http://schemas.openxmlformats.org/officeDocument/2006/relationships/image" Target="media/image3.tmp"/><Relationship Id="rId19" Type="http://schemas.openxmlformats.org/officeDocument/2006/relationships/image" Target="media/image7.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yperlink" Target="https://fr.wikipedia.org/wiki/M%C3%A9canique_des_fluides" TargetMode="External"/><Relationship Id="rId22" Type="http://schemas.openxmlformats.org/officeDocument/2006/relationships/image" Target="media/image10.tmp"/><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A2B18-A38C-4CCC-90C9-353FCFC0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1578</Words>
  <Characters>8685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Université: Batna -2. Département: Hydraulique. mODULE :HYDRAULIQUE GENERALE II. EnseignantE: Dr. Nemili.z</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Batna -2. Département: Hydraulique. mODULE :HYDRAULIQUE GENERALE II. EnseignantE: Dr. Nemili.z</dc:title>
  <dc:subject/>
  <dc:creator>HP</dc:creator>
  <cp:keywords/>
  <dc:description/>
  <cp:lastModifiedBy>HP</cp:lastModifiedBy>
  <cp:revision>18</cp:revision>
  <dcterms:created xsi:type="dcterms:W3CDTF">2023-09-26T10:24:00Z</dcterms:created>
  <dcterms:modified xsi:type="dcterms:W3CDTF">2023-10-09T21:17:00Z</dcterms:modified>
</cp:coreProperties>
</file>