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22" w:rsidRDefault="007A39FF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السنة الدراسية: الثالثة تهيئة عمرانية /السداسي السادس.</w:t>
      </w:r>
    </w:p>
    <w:p w:rsidR="00011E2C" w:rsidRDefault="007A39FF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مقياس:</w:t>
      </w:r>
      <w:r w:rsidR="00581F54">
        <w:rPr>
          <w:rFonts w:hint="cs"/>
          <w:sz w:val="36"/>
          <w:szCs w:val="36"/>
          <w:rtl/>
          <w:lang w:bidi="ar-DZ"/>
        </w:rPr>
        <w:t>الإقليم</w:t>
      </w:r>
      <w:r w:rsidR="00011E2C">
        <w:rPr>
          <w:rFonts w:hint="cs"/>
          <w:sz w:val="36"/>
          <w:szCs w:val="36"/>
          <w:rtl/>
          <w:lang w:bidi="ar-DZ"/>
        </w:rPr>
        <w:t xml:space="preserve"> و العولمة.</w:t>
      </w:r>
    </w:p>
    <w:p w:rsidR="00011E2C" w:rsidRDefault="00011E2C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الدرس الخامس:   الشركات المتعددة الجنسيات.</w:t>
      </w:r>
    </w:p>
    <w:p w:rsidR="00011E2C" w:rsidRDefault="00011E2C" w:rsidP="007A39FF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</w:p>
    <w:p w:rsidR="00011E2C" w:rsidRDefault="00011E2C" w:rsidP="007A39FF">
      <w:pPr>
        <w:jc w:val="right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التعريف الاقتصادي للشركات المتعددة الجنسيات:</w:t>
      </w:r>
    </w:p>
    <w:p w:rsidR="004D3120" w:rsidRDefault="00011E2C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اعتمد</w:t>
      </w:r>
      <w:r w:rsidR="004F56B2">
        <w:rPr>
          <w:rFonts w:hint="cs"/>
          <w:sz w:val="36"/>
          <w:szCs w:val="36"/>
          <w:rtl/>
          <w:lang w:bidi="ar-DZ"/>
        </w:rPr>
        <w:t xml:space="preserve"> معظم الاقتصاديين في تعريفهم للشركات المتعددة الجنسيات علي عدة معايير وضوابط مختلفة ومتعددة اهمها معيار حجم الشركة ومعيار التنظيم و الادارة و تبعا لذلك</w:t>
      </w:r>
      <w:r w:rsidR="004D3120">
        <w:rPr>
          <w:rFonts w:hint="cs"/>
          <w:sz w:val="36"/>
          <w:szCs w:val="36"/>
          <w:rtl/>
          <w:lang w:bidi="ar-DZ"/>
        </w:rPr>
        <w:t xml:space="preserve"> فقد عرفها بعض </w:t>
      </w:r>
      <w:r w:rsidR="004F56B2">
        <w:rPr>
          <w:rFonts w:hint="cs"/>
          <w:sz w:val="36"/>
          <w:szCs w:val="36"/>
          <w:rtl/>
          <w:lang w:bidi="ar-DZ"/>
        </w:rPr>
        <w:t xml:space="preserve">العلماء انها مشروع واحد يقوم باستثمارات اجنبية مباشرة تشمل عدة اقتصاديات قومية </w:t>
      </w:r>
      <w:r w:rsidR="004D3120">
        <w:rPr>
          <w:rFonts w:hint="cs"/>
          <w:sz w:val="36"/>
          <w:szCs w:val="36"/>
          <w:rtl/>
          <w:lang w:bidi="ar-DZ"/>
        </w:rPr>
        <w:t>اربعة او خمسة كحد ادني و توزع نشاطاتها الاجمالية بين مختلف البلدان بهدف تحقيق اهداف اجمالية للمشروع المذكور.</w:t>
      </w:r>
    </w:p>
    <w:p w:rsidR="004D3120" w:rsidRDefault="004D3120" w:rsidP="007A39FF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التعريف القانوني للشركات المتعددة الجنسيات :</w:t>
      </w:r>
    </w:p>
    <w:p w:rsidR="006B43A9" w:rsidRDefault="004D3120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هي مجموع اقتصادي و قانوني مكون من شركة ام و شركات وليدة وتمارس وحدة الادارة داخل هذا المجموع من عدة اشخاص </w:t>
      </w:r>
      <w:r w:rsidR="006B43A9">
        <w:rPr>
          <w:rFonts w:hint="cs"/>
          <w:sz w:val="36"/>
          <w:szCs w:val="36"/>
          <w:rtl/>
          <w:lang w:bidi="ar-DZ"/>
        </w:rPr>
        <w:t>قانونية.</w:t>
      </w:r>
    </w:p>
    <w:p w:rsidR="00F337A2" w:rsidRDefault="00F337A2" w:rsidP="007A39FF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اشكال الشركات المتعددة الجنسيات:</w:t>
      </w:r>
    </w:p>
    <w:p w:rsidR="00F337A2" w:rsidRDefault="00F337A2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تتواجد الشركات المتعددة الجنسيات في الدول المضيفة في ثلاثة اشكال وهي كما يلي:</w:t>
      </w:r>
    </w:p>
    <w:p w:rsidR="007A39FF" w:rsidRDefault="00F337A2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-شركات افقية التواجد : وهي نوع من الشركات تقوم بانتاج السلع او الخدمات بشكل متكامل مثل شركة ماكدونلدز.</w:t>
      </w:r>
    </w:p>
    <w:p w:rsidR="00202FF0" w:rsidRDefault="00202FF0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- شركات راسية التواجد : بمعني انها تقوم بانتاج عنصرا و مدخل انتاجي وحيد لاستخدامه فرع اخر لشركة في مكان اخرفي العالم مثل شركة اديداس.</w:t>
      </w:r>
    </w:p>
    <w:p w:rsidR="00761384" w:rsidRDefault="00202FF0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- شركات تجمع بين اثنين : وتكون قائمة لانتاج السلع او الخدمة بشكل كامل او بشكل جزئي اي انها </w:t>
      </w:r>
      <w:r w:rsidR="00761384">
        <w:rPr>
          <w:rFonts w:hint="cs"/>
          <w:sz w:val="36"/>
          <w:szCs w:val="36"/>
          <w:rtl/>
          <w:lang w:bidi="ar-DZ"/>
        </w:rPr>
        <w:t xml:space="preserve">تجمع مابين النوعين مثل شركة ميكروسوفت. </w:t>
      </w:r>
    </w:p>
    <w:p w:rsidR="00761384" w:rsidRDefault="00761384" w:rsidP="00AB0E0A">
      <w:pPr>
        <w:jc w:val="right"/>
        <w:rPr>
          <w:sz w:val="36"/>
          <w:szCs w:val="36"/>
          <w:rtl/>
          <w:lang w:bidi="ar-DZ"/>
        </w:rPr>
      </w:pPr>
    </w:p>
    <w:p w:rsidR="00761384" w:rsidRDefault="00761384" w:rsidP="007A39FF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lastRenderedPageBreak/>
        <w:t xml:space="preserve"> الاحتكارات و التكتلات في الدول المتقدمة:</w:t>
      </w:r>
    </w:p>
    <w:p w:rsidR="00761384" w:rsidRPr="00761384" w:rsidRDefault="00761384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ان الاحتكار هو تكتل مجموعة من الشركات المتعددة الجنسيات بحيث تتمركز تحت سيطرتها</w:t>
      </w:r>
      <w:r w:rsidR="00AB0E0A">
        <w:rPr>
          <w:rFonts w:hint="cs"/>
          <w:sz w:val="36"/>
          <w:szCs w:val="36"/>
          <w:rtl/>
          <w:lang w:bidi="ar-DZ"/>
        </w:rPr>
        <w:t xml:space="preserve"> و</w:t>
      </w:r>
      <w:r>
        <w:rPr>
          <w:rFonts w:hint="cs"/>
          <w:sz w:val="36"/>
          <w:szCs w:val="36"/>
          <w:rtl/>
          <w:lang w:bidi="ar-DZ"/>
        </w:rPr>
        <w:t xml:space="preserve"> تصريف او انتاج الجزء </w:t>
      </w:r>
      <w:r w:rsidR="00AB0E0A">
        <w:rPr>
          <w:rFonts w:hint="cs"/>
          <w:sz w:val="36"/>
          <w:szCs w:val="36"/>
          <w:rtl/>
          <w:lang w:bidi="ar-DZ"/>
        </w:rPr>
        <w:t>الساحق من هذه البضاعة وهذه التكتلات تسعي الي تحقيق غرضواحد وهو الحصول علي ربح مطلق بغض</w:t>
      </w:r>
    </w:p>
    <w:p w:rsidR="00202FF0" w:rsidRDefault="00AB0E0A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النظر عن اشكالها.</w:t>
      </w:r>
    </w:p>
    <w:p w:rsidR="00610BCC" w:rsidRDefault="00AB0E0A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*في الولايات المتحدة الامريكية : يلاحظ ان الشركات الامريكية المتعددة الجنسيات تسيطر </w:t>
      </w:r>
      <w:r w:rsidR="00610BCC">
        <w:rPr>
          <w:rFonts w:hint="cs"/>
          <w:sz w:val="36"/>
          <w:szCs w:val="36"/>
          <w:rtl/>
          <w:lang w:bidi="ar-DZ"/>
        </w:rPr>
        <w:t>علي حوالي 80في المئة من التجارة ، مثال في مجال صناعة  السيارات توجد ثلاثة احتكارات فورد،جنرال موتو رز ،كرايسلرا.</w:t>
      </w:r>
    </w:p>
    <w:p w:rsidR="00610BCC" w:rsidRDefault="00610BCC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كذلك في صناعة البترول يوجد اكبر تكتل احتكاري هو ستنادراوبل الذي يضم اكثر من 20شركة تسيطر علي صناعة البترول في امريكا.</w:t>
      </w:r>
    </w:p>
    <w:p w:rsidR="00610BCC" w:rsidRDefault="00610BCC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*في المانيا : يوجد تروست الفولا</w:t>
      </w:r>
      <w:r w:rsidR="004F331C">
        <w:rPr>
          <w:rFonts w:hint="cs"/>
          <w:sz w:val="36"/>
          <w:szCs w:val="36"/>
          <w:rtl/>
          <w:lang w:bidi="ar-DZ"/>
        </w:rPr>
        <w:t>ذ الالماني ويضم نحو 500شركة تعمل في هذا المجال و يعتبر الشريك الرئسي في الاتحاد الاروبي للفحم و الفولاذ ، اما التكتل الشائع في الصناعات الكيميائية هو كوسترسيوم الذي يتبع له نحو 700شركة في داخل المانيا و خارجها.</w:t>
      </w:r>
    </w:p>
    <w:p w:rsidR="00A96267" w:rsidRDefault="004F331C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*في بريطانيا:</w:t>
      </w:r>
      <w:r w:rsidR="00A96267">
        <w:rPr>
          <w:rFonts w:hint="cs"/>
          <w:sz w:val="36"/>
          <w:szCs w:val="36"/>
          <w:rtl/>
          <w:lang w:bidi="ar-DZ"/>
        </w:rPr>
        <w:t>يوجد الاتحاد البريطاني للحديد و الفولاد الذي يضم جميع الشركات الرئسية العاملة في هذا المجال في بريطانيا واهم تكتل احتكاري نجده في الصناعات الحربية كوسترسيوم فيكرس ، ارمسترونغ وفي مجال الصناعات الكيميائية يوجد تورست.</w:t>
      </w:r>
    </w:p>
    <w:p w:rsidR="00A96267" w:rsidRDefault="00A96267" w:rsidP="007A39FF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الدور الذي لعبته الشركات المتعددة الجنسيات في انشاء منظمة التجارة العالمية:</w:t>
      </w:r>
    </w:p>
    <w:p w:rsidR="00A71DA9" w:rsidRDefault="00A71DA9" w:rsidP="00A71DA9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كان للشركات المتعددة الجنسيات دور مهم في ظهور اتفاقية قاط  ثم انشاء منظمة التجارة العالمية سنة1944 من خلال جهودها الكثيرة لاقامت هذه المنظمة وتحقيق اهداف نحو تحرير الاسواق و التجارة العالمية وتدفقات السلع و المنتجات والغاء جميع الاتفاقيات الاقلمية .</w:t>
      </w:r>
    </w:p>
    <w:p w:rsidR="004F331C" w:rsidRDefault="00A71DA9" w:rsidP="00A71DA9">
      <w:pPr>
        <w:jc w:val="right"/>
        <w:rPr>
          <w:sz w:val="36"/>
          <w:szCs w:val="36"/>
          <w:u w:val="thick"/>
          <w:rtl/>
          <w:lang w:bidi="ar-DZ"/>
        </w:rPr>
      </w:pPr>
      <w:r w:rsidRPr="00CD42FE">
        <w:rPr>
          <w:rFonts w:hint="cs"/>
          <w:sz w:val="36"/>
          <w:szCs w:val="36"/>
          <w:u w:val="thick"/>
          <w:rtl/>
          <w:lang w:bidi="ar-DZ"/>
        </w:rPr>
        <w:t>*ضخامة حجم الشركات المتعددة الجنسيات :</w:t>
      </w:r>
    </w:p>
    <w:p w:rsidR="00CD42FE" w:rsidRDefault="00CD42FE" w:rsidP="00A71DA9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u w:val="thick"/>
          <w:rtl/>
          <w:lang w:bidi="ar-DZ"/>
        </w:rPr>
        <w:lastRenderedPageBreak/>
        <w:t>*مؤشر حجم المبيعات :</w:t>
      </w:r>
    </w:p>
    <w:p w:rsidR="00CD42FE" w:rsidRDefault="00CD42FE" w:rsidP="00CD42FE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ازداد حجم المبيعات لشركات المتعددة الجنسيات من 5503مليار دولارسنة 1990الي 13564مليار دولار سنة1999والي 18500مليار دولار سنة2001.</w:t>
      </w:r>
    </w:p>
    <w:p w:rsidR="00CD42FE" w:rsidRDefault="00CD42FE" w:rsidP="00CD42FE">
      <w:pPr>
        <w:jc w:val="right"/>
        <w:rPr>
          <w:sz w:val="36"/>
          <w:szCs w:val="36"/>
          <w:u w:val="thick"/>
          <w:rtl/>
          <w:lang w:bidi="ar-DZ"/>
        </w:rPr>
      </w:pPr>
      <w:r w:rsidRPr="00CD42FE">
        <w:rPr>
          <w:rFonts w:hint="cs"/>
          <w:sz w:val="36"/>
          <w:szCs w:val="36"/>
          <w:u w:val="thick"/>
          <w:rtl/>
          <w:lang w:bidi="ar-DZ"/>
        </w:rPr>
        <w:t>اتساع رقعتها الجغرافية :</w:t>
      </w:r>
    </w:p>
    <w:p w:rsidR="00CD42FE" w:rsidRPr="00CD42FE" w:rsidRDefault="00CD42FE" w:rsidP="00CD42FE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تشير التقديرات الي ان عدد الشركات المتعددة الجنسيات يناهز 65الف شركة وقرابة 850الف شركة </w:t>
      </w:r>
      <w:r w:rsidR="00E70C2E">
        <w:rPr>
          <w:rFonts w:hint="cs"/>
          <w:sz w:val="36"/>
          <w:szCs w:val="36"/>
          <w:rtl/>
          <w:lang w:bidi="ar-DZ"/>
        </w:rPr>
        <w:t>اجنبية تابعة لها في شتي انحاء العالم.</w:t>
      </w:r>
      <w:bookmarkStart w:id="0" w:name="_GoBack"/>
      <w:bookmarkEnd w:id="0"/>
    </w:p>
    <w:p w:rsidR="00AB0E0A" w:rsidRDefault="00AB0E0A" w:rsidP="007A39FF">
      <w:pPr>
        <w:jc w:val="right"/>
        <w:rPr>
          <w:sz w:val="36"/>
          <w:szCs w:val="36"/>
          <w:rtl/>
          <w:lang w:bidi="ar-DZ"/>
        </w:rPr>
      </w:pPr>
    </w:p>
    <w:p w:rsidR="00AB0E0A" w:rsidRPr="00AB0E0A" w:rsidRDefault="00AB0E0A" w:rsidP="00AB0E0A">
      <w:pPr>
        <w:pStyle w:val="Paragraphedeliste"/>
        <w:jc w:val="center"/>
        <w:rPr>
          <w:sz w:val="36"/>
          <w:szCs w:val="36"/>
          <w:rtl/>
          <w:lang w:bidi="ar-DZ"/>
        </w:rPr>
      </w:pPr>
    </w:p>
    <w:p w:rsidR="00AB0E0A" w:rsidRPr="00AB0E0A" w:rsidRDefault="00AB0E0A" w:rsidP="00AB0E0A">
      <w:pPr>
        <w:pStyle w:val="Paragraphedeliste"/>
        <w:jc w:val="center"/>
        <w:rPr>
          <w:sz w:val="36"/>
          <w:szCs w:val="36"/>
          <w:rtl/>
          <w:lang w:bidi="ar-DZ"/>
        </w:rPr>
      </w:pPr>
    </w:p>
    <w:p w:rsidR="00AB0E0A" w:rsidRPr="00AB0E0A" w:rsidRDefault="00AB0E0A" w:rsidP="00AB0E0A">
      <w:pPr>
        <w:pStyle w:val="Paragraphedeliste"/>
        <w:jc w:val="center"/>
        <w:rPr>
          <w:sz w:val="36"/>
          <w:szCs w:val="36"/>
          <w:rtl/>
          <w:lang w:bidi="ar-DZ"/>
        </w:rPr>
      </w:pPr>
    </w:p>
    <w:p w:rsidR="00F337A2" w:rsidRPr="007A39FF" w:rsidRDefault="00EF4671" w:rsidP="007A39FF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- </w:t>
      </w:r>
    </w:p>
    <w:sectPr w:rsidR="00F337A2" w:rsidRPr="007A39FF" w:rsidSect="001C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AF" w:rsidRDefault="009346AF" w:rsidP="00011E2C">
      <w:pPr>
        <w:spacing w:after="0" w:line="240" w:lineRule="auto"/>
      </w:pPr>
      <w:r>
        <w:separator/>
      </w:r>
    </w:p>
  </w:endnote>
  <w:endnote w:type="continuationSeparator" w:id="1">
    <w:p w:rsidR="009346AF" w:rsidRDefault="009346AF" w:rsidP="0001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AF" w:rsidRDefault="009346AF" w:rsidP="00011E2C">
      <w:pPr>
        <w:spacing w:after="0" w:line="240" w:lineRule="auto"/>
      </w:pPr>
      <w:r>
        <w:separator/>
      </w:r>
    </w:p>
  </w:footnote>
  <w:footnote w:type="continuationSeparator" w:id="1">
    <w:p w:rsidR="009346AF" w:rsidRDefault="009346AF" w:rsidP="0001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BC6"/>
    <w:multiLevelType w:val="hybridMultilevel"/>
    <w:tmpl w:val="58D20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1FE5"/>
    <w:multiLevelType w:val="hybridMultilevel"/>
    <w:tmpl w:val="95961E38"/>
    <w:lvl w:ilvl="0" w:tplc="14823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105B"/>
    <w:multiLevelType w:val="hybridMultilevel"/>
    <w:tmpl w:val="30DCCE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465D2"/>
    <w:multiLevelType w:val="hybridMultilevel"/>
    <w:tmpl w:val="7FC6575A"/>
    <w:lvl w:ilvl="0" w:tplc="E99CB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FF"/>
    <w:rsid w:val="00011E2C"/>
    <w:rsid w:val="000A47B9"/>
    <w:rsid w:val="000F61A5"/>
    <w:rsid w:val="00140725"/>
    <w:rsid w:val="001C1EE3"/>
    <w:rsid w:val="00202FF0"/>
    <w:rsid w:val="004D2FE2"/>
    <w:rsid w:val="004D3120"/>
    <w:rsid w:val="004F331C"/>
    <w:rsid w:val="004F56B2"/>
    <w:rsid w:val="00581F54"/>
    <w:rsid w:val="00610BCC"/>
    <w:rsid w:val="006B43A9"/>
    <w:rsid w:val="00761384"/>
    <w:rsid w:val="007A39FF"/>
    <w:rsid w:val="009346AF"/>
    <w:rsid w:val="00A71DA9"/>
    <w:rsid w:val="00A96267"/>
    <w:rsid w:val="00AB0E0A"/>
    <w:rsid w:val="00CD42FE"/>
    <w:rsid w:val="00E70C2E"/>
    <w:rsid w:val="00EF4671"/>
    <w:rsid w:val="00F337A2"/>
    <w:rsid w:val="00F5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E2C"/>
  </w:style>
  <w:style w:type="paragraph" w:styleId="Pieddepage">
    <w:name w:val="footer"/>
    <w:basedOn w:val="Normal"/>
    <w:link w:val="PieddepageCar"/>
    <w:uiPriority w:val="99"/>
    <w:unhideWhenUsed/>
    <w:rsid w:val="0001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E2C"/>
  </w:style>
  <w:style w:type="paragraph" w:styleId="Paragraphedeliste">
    <w:name w:val="List Paragraph"/>
    <w:basedOn w:val="Normal"/>
    <w:uiPriority w:val="34"/>
    <w:qFormat/>
    <w:rsid w:val="00AB0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E2C"/>
  </w:style>
  <w:style w:type="paragraph" w:styleId="Pieddepage">
    <w:name w:val="footer"/>
    <w:basedOn w:val="Normal"/>
    <w:link w:val="PieddepageCar"/>
    <w:uiPriority w:val="99"/>
    <w:unhideWhenUsed/>
    <w:rsid w:val="0001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E2C"/>
  </w:style>
  <w:style w:type="paragraph" w:styleId="Paragraphedeliste">
    <w:name w:val="List Paragraph"/>
    <w:basedOn w:val="Normal"/>
    <w:uiPriority w:val="34"/>
    <w:qFormat/>
    <w:rsid w:val="00AB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GRAND</dc:creator>
  <cp:lastModifiedBy>User</cp:lastModifiedBy>
  <cp:revision>4</cp:revision>
  <dcterms:created xsi:type="dcterms:W3CDTF">2022-03-01T11:44:00Z</dcterms:created>
  <dcterms:modified xsi:type="dcterms:W3CDTF">2022-03-01T11:44:00Z</dcterms:modified>
</cp:coreProperties>
</file>