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91" w:rsidRDefault="009F4F91" w:rsidP="009F4F91">
      <w:pPr>
        <w:pStyle w:val="En-tte"/>
        <w:jc w:val="center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bCs/>
          <w:lang w:bidi="ar-DZ"/>
        </w:rPr>
        <w:t>Ministère de l’Enseignement Supérieur et de la Recherche Scientifique</w:t>
      </w:r>
    </w:p>
    <w:p w:rsidR="009F4F91" w:rsidRDefault="009F4F91" w:rsidP="009F4F9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bidi="ar-DZ"/>
        </w:rPr>
      </w:pPr>
      <w:r>
        <w:rPr>
          <w:rFonts w:asciiTheme="majorBidi" w:eastAsia="Times New Roman" w:hAnsiTheme="majorBidi" w:cstheme="majorBidi"/>
          <w:b/>
          <w:bCs/>
          <w:lang w:bidi="ar-DZ"/>
        </w:rPr>
        <w:t>Université Batna -2-</w:t>
      </w:r>
    </w:p>
    <w:p w:rsidR="009F4F91" w:rsidRDefault="009F4F91" w:rsidP="009F4F9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bidi="ar-DZ"/>
        </w:rPr>
      </w:pPr>
      <w:r>
        <w:rPr>
          <w:rFonts w:asciiTheme="majorBidi" w:eastAsia="Times New Roman" w:hAnsiTheme="majorBidi" w:cstheme="majorBidi"/>
          <w:b/>
          <w:bCs/>
          <w:lang w:bidi="ar-DZ"/>
        </w:rPr>
        <w:t>Faculté des Lettres et Langues Étrangères</w:t>
      </w:r>
    </w:p>
    <w:p w:rsidR="009F4F91" w:rsidRDefault="009F4F91" w:rsidP="009F4F9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eastAsia="Times New Roman" w:hAnsiTheme="majorBidi" w:cstheme="majorBidi"/>
          <w:b/>
          <w:bCs/>
          <w:lang w:bidi="ar-DZ"/>
        </w:rPr>
        <w:t>Département de français</w:t>
      </w:r>
    </w:p>
    <w:p w:rsidR="009F4F91" w:rsidRDefault="009F4F91" w:rsidP="009F4F91">
      <w:pPr>
        <w:spacing w:line="240" w:lineRule="auto"/>
        <w:rPr>
          <w:rFonts w:eastAsia="Times New Roman"/>
          <w:b/>
          <w:bCs/>
          <w:sz w:val="26"/>
          <w:szCs w:val="26"/>
          <w:lang w:bidi="ar-DZ"/>
        </w:rPr>
      </w:pPr>
    </w:p>
    <w:p w:rsidR="009F4F91" w:rsidRPr="009F4F91" w:rsidRDefault="009F4F91" w:rsidP="009F4F91">
      <w:pPr>
        <w:autoSpaceDE w:val="0"/>
        <w:autoSpaceDN w:val="0"/>
        <w:adjustRightInd w:val="0"/>
        <w:spacing w:after="0" w:line="360" w:lineRule="auto"/>
        <w:ind w:right="-514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9F4F91">
        <w:rPr>
          <w:rFonts w:asciiTheme="majorBidi" w:hAnsiTheme="majorBidi" w:cstheme="majorBidi"/>
          <w:b/>
          <w:bCs/>
          <w:sz w:val="28"/>
          <w:szCs w:val="28"/>
        </w:rPr>
        <w:t>Syllabus:</w:t>
      </w:r>
      <w:proofErr w:type="gramEnd"/>
      <w:r w:rsidRPr="009F4F91">
        <w:rPr>
          <w:rFonts w:asciiTheme="majorBidi" w:hAnsiTheme="majorBidi" w:cstheme="majorBidi"/>
          <w:b/>
          <w:bCs/>
          <w:sz w:val="28"/>
          <w:szCs w:val="28"/>
        </w:rPr>
        <w:t xml:space="preserve"> Proposition du contenu du programme (S2) </w:t>
      </w:r>
    </w:p>
    <w:p w:rsidR="009F4F91" w:rsidRDefault="009F4F91" w:rsidP="009F4F91">
      <w:p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 w:rsidRPr="009F4F9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  <w:r w:rsidRPr="009F4F91">
        <w:rPr>
          <w:rFonts w:asciiTheme="majorBidi" w:hAnsiTheme="majorBidi" w:cstheme="majorBidi"/>
          <w:b/>
          <w:bCs/>
          <w:sz w:val="28"/>
          <w:szCs w:val="28"/>
        </w:rPr>
        <w:t>Matière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: Compréhension et expression de l’oral (CEO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9F4F91" w:rsidRDefault="009F4F91" w:rsidP="009F4F91">
      <w:p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p w:rsidR="009F4F91" w:rsidRDefault="009F4F91" w:rsidP="009F4F91">
      <w:p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p w:rsidR="009F4F91" w:rsidRDefault="009F4F91" w:rsidP="009F4F91">
      <w:p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9F4F91">
        <w:rPr>
          <w:rFonts w:asciiTheme="majorBidi" w:hAnsiTheme="majorBidi" w:cstheme="majorBidi"/>
          <w:b/>
          <w:bCs/>
          <w:sz w:val="28"/>
          <w:szCs w:val="28"/>
        </w:rPr>
        <w:t>CARTE D’IDENTITÉ DE LA MATIÈRE (CEO)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F4F91" w:rsidRDefault="009F4F91" w:rsidP="009F4F9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Unité d’enseignement fondamentale</w:t>
      </w:r>
    </w:p>
    <w:p w:rsidR="009F4F91" w:rsidRDefault="009F4F91" w:rsidP="009F4F9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eastAsia="MS Gothic" w:hAnsi="MS Gothic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Coefficient </w:t>
      </w:r>
      <w:r>
        <w:rPr>
          <w:rFonts w:asciiTheme="majorBidi" w:hAnsiTheme="majorBidi" w:cstheme="majorBidi"/>
          <w:sz w:val="24"/>
          <w:szCs w:val="24"/>
        </w:rPr>
        <w:t>: 2</w:t>
      </w:r>
    </w:p>
    <w:p w:rsidR="009F4F91" w:rsidRDefault="009F4F91" w:rsidP="009F4F9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Crédit </w:t>
      </w:r>
      <w:r>
        <w:rPr>
          <w:rFonts w:asciiTheme="majorBidi" w:hAnsiTheme="majorBidi" w:cstheme="majorBidi"/>
          <w:sz w:val="24"/>
          <w:szCs w:val="24"/>
        </w:rPr>
        <w:t>: 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F4F91" w:rsidRDefault="009F4F91" w:rsidP="009F4F9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Charge horaire </w:t>
      </w:r>
      <w:r>
        <w:rPr>
          <w:rFonts w:asciiTheme="majorBidi" w:hAnsiTheme="majorBidi" w:cstheme="majorBidi"/>
          <w:sz w:val="24"/>
          <w:szCs w:val="24"/>
        </w:rPr>
        <w:t>: 03 heures hebdomadaire (Cours/TD)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F4F91" w:rsidRDefault="009F4F91" w:rsidP="009F4F9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Niveau : </w:t>
      </w:r>
      <w:r>
        <w:rPr>
          <w:rFonts w:asciiTheme="majorBidi" w:hAnsiTheme="majorBidi" w:cstheme="majorBidi"/>
          <w:sz w:val="24"/>
          <w:szCs w:val="24"/>
        </w:rPr>
        <w:t>Première année.</w:t>
      </w:r>
    </w:p>
    <w:p w:rsidR="009F4F91" w:rsidRPr="009F4F91" w:rsidRDefault="009F4F91" w:rsidP="009F4F91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4F91">
        <w:rPr>
          <w:rFonts w:asciiTheme="majorBidi" w:hAnsiTheme="majorBidi" w:cstheme="majorBidi"/>
          <w:b/>
          <w:bCs/>
          <w:sz w:val="24"/>
          <w:szCs w:val="24"/>
          <w:u w:val="single"/>
        </w:rPr>
        <w:t>DEUXIÈME PARTIE : L’EXPRESSION ORALE</w:t>
      </w:r>
    </w:p>
    <w:p w:rsidR="009F4F91" w:rsidRDefault="009F4F91" w:rsidP="009F4F91">
      <w:pPr>
        <w:spacing w:after="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Toc130026688"/>
      <w:bookmarkStart w:id="1" w:name="_Toc129685834"/>
    </w:p>
    <w:p w:rsidR="009F4F91" w:rsidRPr="009F4F91" w:rsidRDefault="009F4F91" w:rsidP="009F4F91">
      <w:pPr>
        <w:spacing w:after="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F4F91">
        <w:rPr>
          <w:rFonts w:asciiTheme="majorBidi" w:hAnsiTheme="majorBidi" w:cstheme="majorBidi"/>
          <w:b/>
          <w:bCs/>
          <w:sz w:val="24"/>
          <w:szCs w:val="24"/>
        </w:rPr>
        <w:t>INTRODUCTION </w:t>
      </w:r>
      <w:bookmarkEnd w:id="0"/>
      <w:bookmarkEnd w:id="1"/>
    </w:p>
    <w:p w:rsidR="009F4F91" w:rsidRDefault="009F4F91" w:rsidP="009F4F91">
      <w:pPr>
        <w:pStyle w:val="Titre3"/>
        <w:spacing w:line="276" w:lineRule="auto"/>
        <w:contextualSpacing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/>
          <w:color w:val="auto"/>
          <w:sz w:val="24"/>
          <w:szCs w:val="24"/>
        </w:rPr>
        <w:t>1.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Qu’est-ce que communiquer ?</w:t>
      </w:r>
    </w:p>
    <w:p w:rsidR="009F4F91" w:rsidRDefault="009F4F91" w:rsidP="009F4F91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Les principes de la communication</w:t>
      </w:r>
      <w:bookmarkStart w:id="2" w:name="_GoBack"/>
      <w:bookmarkEnd w:id="2"/>
    </w:p>
    <w:p w:rsidR="009F4F91" w:rsidRDefault="009F4F91" w:rsidP="009F4F91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 xml:space="preserve"> L’expression orale</w:t>
      </w:r>
    </w:p>
    <w:p w:rsidR="009F4F91" w:rsidRDefault="009F4F91" w:rsidP="009F4F91">
      <w:pPr>
        <w:pStyle w:val="Paragraphedeliste1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3.1.</w:t>
      </w:r>
      <w:r>
        <w:rPr>
          <w:rFonts w:asciiTheme="majorBidi" w:hAnsiTheme="majorBidi" w:cstheme="majorBidi"/>
          <w:sz w:val="24"/>
          <w:szCs w:val="24"/>
        </w:rPr>
        <w:t xml:space="preserve">   Les composantes de l’expression orale</w:t>
      </w:r>
    </w:p>
    <w:p w:rsidR="009F4F91" w:rsidRDefault="009F4F91" w:rsidP="009F4F91">
      <w:pPr>
        <w:pStyle w:val="Paragraphedeliste1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3.1.1.</w:t>
      </w:r>
      <w:r>
        <w:rPr>
          <w:rFonts w:asciiTheme="majorBidi" w:hAnsiTheme="majorBidi" w:cstheme="majorBidi"/>
          <w:sz w:val="24"/>
          <w:szCs w:val="24"/>
        </w:rPr>
        <w:t xml:space="preserve">   Le niveau corporel</w:t>
      </w:r>
    </w:p>
    <w:p w:rsidR="009F4F91" w:rsidRDefault="009F4F91" w:rsidP="009F4F91">
      <w:pPr>
        <w:pStyle w:val="Paragraphedeliste1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respiration</w:t>
      </w:r>
    </w:p>
    <w:p w:rsidR="009F4F91" w:rsidRDefault="009F4F91" w:rsidP="009F4F91">
      <w:pPr>
        <w:pStyle w:val="Paragraphedeliste1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voix </w:t>
      </w:r>
    </w:p>
    <w:p w:rsidR="009F4F91" w:rsidRDefault="009F4F91" w:rsidP="009F4F91">
      <w:pPr>
        <w:pStyle w:val="Paragraphedeliste1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postures</w:t>
      </w:r>
    </w:p>
    <w:p w:rsidR="009F4F91" w:rsidRDefault="009F4F91" w:rsidP="009F4F91">
      <w:pPr>
        <w:pStyle w:val="Paragraphedeliste1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gestes</w:t>
      </w:r>
    </w:p>
    <w:p w:rsidR="009F4F91" w:rsidRDefault="009F4F91" w:rsidP="009F4F91">
      <w:pPr>
        <w:pStyle w:val="Paragraphedeliste1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visage et les mimiques</w:t>
      </w:r>
    </w:p>
    <w:p w:rsidR="009F4F91" w:rsidRDefault="009F4F91" w:rsidP="009F4F91">
      <w:pPr>
        <w:pStyle w:val="Paragraphedeliste1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regard</w:t>
      </w:r>
    </w:p>
    <w:p w:rsidR="009F4F91" w:rsidRDefault="009F4F91" w:rsidP="009F4F91">
      <w:pPr>
        <w:pStyle w:val="Paragraphedeliste1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vêtements </w:t>
      </w:r>
    </w:p>
    <w:p w:rsidR="009F4F91" w:rsidRDefault="009F4F91" w:rsidP="009F4F91">
      <w:pPr>
        <w:pStyle w:val="Paragraphedeliste1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3.1.2.</w:t>
      </w:r>
      <w:r>
        <w:rPr>
          <w:rFonts w:asciiTheme="majorBidi" w:hAnsiTheme="majorBidi" w:cstheme="majorBidi"/>
          <w:sz w:val="24"/>
          <w:szCs w:val="24"/>
        </w:rPr>
        <w:t xml:space="preserve">   Le niveau intellectuel</w:t>
      </w:r>
    </w:p>
    <w:p w:rsidR="009F4F91" w:rsidRDefault="009F4F91" w:rsidP="009F4F91">
      <w:pPr>
        <w:pStyle w:val="Paragraphedeliste1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langue</w:t>
      </w:r>
    </w:p>
    <w:p w:rsidR="009F4F91" w:rsidRDefault="009F4F91" w:rsidP="009F4F91">
      <w:pPr>
        <w:pStyle w:val="Paragraphedeliste1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langage et le vocabulaire</w:t>
      </w:r>
    </w:p>
    <w:p w:rsidR="009F4F91" w:rsidRDefault="009F4F91" w:rsidP="009F4F91">
      <w:pPr>
        <w:numPr>
          <w:ilvl w:val="0"/>
          <w:numId w:val="2"/>
        </w:num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structure de la pensée</w:t>
      </w:r>
    </w:p>
    <w:p w:rsidR="009F4F91" w:rsidRDefault="009F4F91" w:rsidP="009F4F91">
      <w:pPr>
        <w:pStyle w:val="Paragraphedeliste1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3.1.3.</w:t>
      </w:r>
      <w:r>
        <w:rPr>
          <w:rFonts w:asciiTheme="majorBidi" w:hAnsiTheme="majorBidi" w:cstheme="majorBidi"/>
          <w:sz w:val="24"/>
          <w:szCs w:val="24"/>
        </w:rPr>
        <w:t xml:space="preserve">   Le niveau relationnel</w:t>
      </w:r>
    </w:p>
    <w:p w:rsidR="009F4F91" w:rsidRDefault="009F4F91" w:rsidP="009F4F91">
      <w:pPr>
        <w:pStyle w:val="Paragraphedeliste1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 xml:space="preserve"> Quelques conseils pratiques pour prendre la parole en public et surmonter son trac.</w:t>
      </w:r>
    </w:p>
    <w:p w:rsidR="009F4F91" w:rsidRDefault="009F4F91" w:rsidP="009F4F91">
      <w:pPr>
        <w:pStyle w:val="Paragraphedeliste1"/>
        <w:spacing w:after="0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F4F91" w:rsidRPr="009F4F91" w:rsidRDefault="009F4F91" w:rsidP="009F4F91">
      <w:pPr>
        <w:pStyle w:val="Paragraphedeliste1"/>
        <w:spacing w:after="0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F4F91">
        <w:rPr>
          <w:rFonts w:asciiTheme="majorBidi" w:hAnsiTheme="majorBidi" w:cstheme="majorBidi"/>
          <w:b/>
          <w:bCs/>
          <w:sz w:val="24"/>
          <w:szCs w:val="24"/>
        </w:rPr>
        <w:t>CONCLUSION </w:t>
      </w:r>
    </w:p>
    <w:p w:rsidR="00A10D27" w:rsidRDefault="00A10D27"/>
    <w:sectPr w:rsidR="00A10D27" w:rsidSect="002177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814B"/>
    <w:multiLevelType w:val="singleLevel"/>
    <w:tmpl w:val="18F8814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FAE1BAB"/>
    <w:multiLevelType w:val="multilevel"/>
    <w:tmpl w:val="1FAE1BAB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="MS Gothic" w:hAnsi="Symbol" w:cstheme="maj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91"/>
    <w:rsid w:val="0021770C"/>
    <w:rsid w:val="003E5636"/>
    <w:rsid w:val="009F4F91"/>
    <w:rsid w:val="00A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9FEF65"/>
  <w15:chartTrackingRefBased/>
  <w15:docId w15:val="{D275A647-A113-0445-8FA2-01633AF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F91"/>
    <w:pPr>
      <w:spacing w:after="160" w:line="259" w:lineRule="auto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4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F9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qFormat/>
    <w:rsid w:val="009F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F91"/>
    <w:rPr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9F4F9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customStyle="1" w:styleId="Paragraphedeliste1">
    <w:name w:val="Paragraphe de liste1"/>
    <w:basedOn w:val="Normal"/>
    <w:qFormat/>
    <w:rsid w:val="009F4F91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2021-04-17T10:03:00Z</dcterms:created>
  <dcterms:modified xsi:type="dcterms:W3CDTF">2021-04-17T10:06:00Z</dcterms:modified>
</cp:coreProperties>
</file>