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06" w:rsidRDefault="002A5606" w:rsidP="00D804BE">
      <w:pPr>
        <w:rPr>
          <w:b/>
          <w:color w:val="FF0000"/>
          <w:sz w:val="28"/>
        </w:rPr>
      </w:pPr>
    </w:p>
    <w:p w:rsidR="00A55077" w:rsidRPr="00F52ED0" w:rsidRDefault="00A55077" w:rsidP="00F056A3">
      <w:pPr>
        <w:jc w:val="center"/>
        <w:rPr>
          <w:b/>
          <w:color w:val="FF0000"/>
          <w:sz w:val="28"/>
        </w:rPr>
      </w:pPr>
      <w:r w:rsidRPr="00F52ED0">
        <w:rPr>
          <w:b/>
          <w:color w:val="FF0000"/>
          <w:sz w:val="28"/>
        </w:rPr>
        <w:t xml:space="preserve">Thèmes pour exposés : L3 </w:t>
      </w:r>
      <w:r w:rsidR="00032539">
        <w:rPr>
          <w:b/>
          <w:color w:val="FF0000"/>
          <w:sz w:val="28"/>
        </w:rPr>
        <w:t xml:space="preserve">BGV </w:t>
      </w:r>
      <w:r w:rsidRPr="00F52ED0">
        <w:rPr>
          <w:b/>
          <w:color w:val="FF0000"/>
          <w:sz w:val="28"/>
        </w:rPr>
        <w:t>matière</w:t>
      </w:r>
      <w:r w:rsidR="00F056A3">
        <w:rPr>
          <w:b/>
          <w:color w:val="FF0000"/>
          <w:sz w:val="28"/>
        </w:rPr>
        <w:t xml:space="preserve"> Méthodes d’analyse instrumentale</w:t>
      </w:r>
      <w:r w:rsidRPr="00F52ED0">
        <w:rPr>
          <w:b/>
          <w:color w:val="FF0000"/>
          <w:sz w:val="28"/>
        </w:rPr>
        <w:t xml:space="preserve"> / </w:t>
      </w:r>
      <w:r>
        <w:rPr>
          <w:b/>
          <w:color w:val="FF0000"/>
          <w:sz w:val="28"/>
        </w:rPr>
        <w:t>Année 2021</w:t>
      </w:r>
      <w:r w:rsidR="00F056A3">
        <w:rPr>
          <w:b/>
          <w:color w:val="FF0000"/>
          <w:sz w:val="28"/>
        </w:rPr>
        <w:t>-2022</w:t>
      </w:r>
    </w:p>
    <w:p w:rsidR="00A55077" w:rsidRDefault="00F056A3" w:rsidP="001C56EE">
      <w:pPr>
        <w:pStyle w:val="ListParagraph"/>
        <w:numPr>
          <w:ilvl w:val="0"/>
          <w:numId w:val="8"/>
        </w:numPr>
        <w:jc w:val="center"/>
        <w:rPr>
          <w:b/>
          <w:sz w:val="24"/>
        </w:rPr>
      </w:pPr>
      <w:r w:rsidRPr="001C56EE">
        <w:rPr>
          <w:b/>
          <w:sz w:val="24"/>
        </w:rPr>
        <w:t>04</w:t>
      </w:r>
      <w:r w:rsidR="00A55077" w:rsidRPr="001C56EE">
        <w:rPr>
          <w:b/>
          <w:sz w:val="24"/>
        </w:rPr>
        <w:t xml:space="preserve"> Th</w:t>
      </w:r>
      <w:r w:rsidR="00032539" w:rsidRPr="001C56EE">
        <w:rPr>
          <w:b/>
          <w:sz w:val="24"/>
        </w:rPr>
        <w:t>èmes pour  15</w:t>
      </w:r>
      <w:r w:rsidR="00A55077" w:rsidRPr="001C56EE">
        <w:rPr>
          <w:b/>
          <w:sz w:val="24"/>
        </w:rPr>
        <w:t xml:space="preserve"> groupes  d’étudiants, chaque groupe est</w:t>
      </w:r>
      <w:r w:rsidR="00032539" w:rsidRPr="001C56EE">
        <w:rPr>
          <w:b/>
          <w:sz w:val="24"/>
        </w:rPr>
        <w:t xml:space="preserve"> formé de 5</w:t>
      </w:r>
      <w:r w:rsidR="00A55077" w:rsidRPr="001C56EE">
        <w:rPr>
          <w:b/>
          <w:sz w:val="24"/>
        </w:rPr>
        <w:t xml:space="preserve"> étudiants.</w:t>
      </w:r>
    </w:p>
    <w:p w:rsidR="001C56EE" w:rsidRDefault="001C56EE" w:rsidP="001C56EE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L’exposé ne depasse pas 10 pages + page de garde </w:t>
      </w:r>
    </w:p>
    <w:p w:rsidR="001C56EE" w:rsidRDefault="001C56EE" w:rsidP="001C56EE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La forme generale de la reherche :</w:t>
      </w:r>
    </w:p>
    <w:p w:rsidR="001C56EE" w:rsidRDefault="001C56EE" w:rsidP="001C56EE">
      <w:pPr>
        <w:pStyle w:val="ListParagraph"/>
        <w:rPr>
          <w:b/>
          <w:sz w:val="24"/>
        </w:rPr>
      </w:pPr>
      <w:r>
        <w:rPr>
          <w:b/>
          <w:sz w:val="24"/>
        </w:rPr>
        <w:t xml:space="preserve">Page de garde </w:t>
      </w:r>
    </w:p>
    <w:p w:rsidR="001C56EE" w:rsidRDefault="001C56EE" w:rsidP="001C56EE">
      <w:pPr>
        <w:pStyle w:val="ListParagraph"/>
        <w:rPr>
          <w:b/>
          <w:sz w:val="24"/>
        </w:rPr>
      </w:pPr>
      <w:r>
        <w:rPr>
          <w:b/>
          <w:sz w:val="24"/>
        </w:rPr>
        <w:t xml:space="preserve">Introduction </w:t>
      </w:r>
    </w:p>
    <w:p w:rsidR="001C56EE" w:rsidRDefault="003B3082" w:rsidP="001C56EE">
      <w:pPr>
        <w:pStyle w:val="ListParagraph"/>
        <w:rPr>
          <w:b/>
          <w:sz w:val="24"/>
        </w:rPr>
      </w:pPr>
      <w:r>
        <w:rPr>
          <w:b/>
          <w:sz w:val="24"/>
        </w:rPr>
        <w:t>Définition, principe, appariege, types ……….ECT</w:t>
      </w:r>
    </w:p>
    <w:p w:rsidR="003B3082" w:rsidRDefault="003B3082" w:rsidP="001C56EE">
      <w:pPr>
        <w:pStyle w:val="ListParagraph"/>
        <w:rPr>
          <w:b/>
          <w:sz w:val="24"/>
        </w:rPr>
      </w:pPr>
      <w:r>
        <w:rPr>
          <w:b/>
          <w:sz w:val="24"/>
        </w:rPr>
        <w:t>Conclusion</w:t>
      </w:r>
    </w:p>
    <w:p w:rsidR="003B3082" w:rsidRDefault="003B3082" w:rsidP="001C56EE">
      <w:pPr>
        <w:pStyle w:val="ListParagraph"/>
        <w:rPr>
          <w:b/>
          <w:sz w:val="24"/>
        </w:rPr>
      </w:pPr>
      <w:r>
        <w:rPr>
          <w:b/>
          <w:sz w:val="24"/>
        </w:rPr>
        <w:t>Les référence</w:t>
      </w:r>
    </w:p>
    <w:p w:rsidR="003B3082" w:rsidRPr="003B3082" w:rsidRDefault="003B3082" w:rsidP="003B3082">
      <w:pPr>
        <w:rPr>
          <w:b/>
          <w:sz w:val="24"/>
        </w:rPr>
      </w:pPr>
      <w:r w:rsidRPr="003B3082">
        <w:rPr>
          <w:b/>
          <w:sz w:val="24"/>
          <w:highlight w:val="yellow"/>
        </w:rPr>
        <w:t>NB : attention les travaux identique</w:t>
      </w:r>
      <w:r>
        <w:rPr>
          <w:b/>
          <w:sz w:val="24"/>
        </w:rPr>
        <w:t xml:space="preserve"> </w:t>
      </w:r>
    </w:p>
    <w:p w:rsidR="001C56EE" w:rsidRDefault="001C56EE" w:rsidP="001C56EE">
      <w:pPr>
        <w:pStyle w:val="ListParagraph"/>
        <w:rPr>
          <w:b/>
          <w:sz w:val="24"/>
        </w:rPr>
      </w:pPr>
    </w:p>
    <w:p w:rsidR="00A55077" w:rsidRPr="00003DB9" w:rsidRDefault="00A55077" w:rsidP="00A55077">
      <w:pPr>
        <w:jc w:val="both"/>
        <w:rPr>
          <w:rFonts w:cstheme="minorHAnsi"/>
          <w:b/>
          <w:sz w:val="24"/>
          <w:szCs w:val="24"/>
        </w:rPr>
      </w:pPr>
    </w:p>
    <w:p w:rsidR="00D804BE" w:rsidRPr="00003DB9" w:rsidRDefault="002C1B2A" w:rsidP="00032539">
      <w:pPr>
        <w:jc w:val="both"/>
        <w:rPr>
          <w:rFonts w:cstheme="minorHAnsi"/>
          <w:b/>
          <w:color w:val="000000"/>
          <w:sz w:val="24"/>
          <w:szCs w:val="24"/>
        </w:rPr>
      </w:pPr>
      <w:r w:rsidRPr="00003DB9">
        <w:rPr>
          <w:rFonts w:cstheme="minorHAnsi"/>
          <w:b/>
          <w:color w:val="000000" w:themeColor="text1"/>
          <w:sz w:val="24"/>
          <w:szCs w:val="24"/>
          <w:highlight w:val="yellow"/>
        </w:rPr>
        <w:t>Theme 1</w:t>
      </w:r>
      <w:r w:rsidR="00032539">
        <w:rPr>
          <w:rFonts w:cstheme="minorHAnsi"/>
          <w:b/>
          <w:color w:val="000000" w:themeColor="text1"/>
          <w:sz w:val="24"/>
          <w:szCs w:val="24"/>
          <w:highlight w:val="yellow"/>
        </w:rPr>
        <w:t> </w:t>
      </w:r>
      <w:r w:rsidR="00032539">
        <w:rPr>
          <w:rFonts w:cstheme="minorHAnsi"/>
          <w:b/>
          <w:color w:val="000000"/>
          <w:sz w:val="24"/>
          <w:szCs w:val="24"/>
        </w:rPr>
        <w:t>: HPLC (</w:t>
      </w:r>
      <w:r w:rsidR="00032539">
        <w:rPr>
          <w:rFonts w:ascii="Arial" w:hAnsi="Arial" w:cs="Arial"/>
          <w:color w:val="202124"/>
          <w:shd w:val="clear" w:color="auto" w:fill="FFFFFF"/>
        </w:rPr>
        <w:t>chromatographie en phase liquide haute performance</w:t>
      </w:r>
      <w:r w:rsidR="00032539">
        <w:rPr>
          <w:rFonts w:ascii="Arial" w:hAnsi="Arial" w:cs="Arial"/>
          <w:color w:val="202124"/>
          <w:shd w:val="clear" w:color="auto" w:fill="FFFFFF"/>
        </w:rPr>
        <w:t>) : definition, principes</w:t>
      </w:r>
      <w:r w:rsidR="001C56EE">
        <w:rPr>
          <w:rFonts w:ascii="Arial" w:hAnsi="Arial" w:cs="Arial"/>
          <w:color w:val="202124"/>
          <w:shd w:val="clear" w:color="auto" w:fill="FFFFFF"/>
        </w:rPr>
        <w:t> , types</w:t>
      </w:r>
      <w:r w:rsidR="00032539">
        <w:rPr>
          <w:rFonts w:ascii="Arial" w:hAnsi="Arial" w:cs="Arial"/>
          <w:color w:val="202124"/>
          <w:shd w:val="clear" w:color="auto" w:fill="FFFFFF"/>
        </w:rPr>
        <w:t>….</w:t>
      </w:r>
    </w:p>
    <w:p w:rsidR="00CC2DB2" w:rsidRPr="001C56EE" w:rsidRDefault="00D804BE" w:rsidP="001C56EE">
      <w:pPr>
        <w:jc w:val="both"/>
        <w:rPr>
          <w:rFonts w:cstheme="minorHAnsi"/>
          <w:b/>
          <w:color w:val="000000"/>
          <w:sz w:val="24"/>
          <w:szCs w:val="24"/>
        </w:rPr>
      </w:pPr>
      <w:r w:rsidRPr="00003DB9">
        <w:rPr>
          <w:rFonts w:cstheme="minorHAnsi"/>
          <w:b/>
          <w:color w:val="000000"/>
          <w:sz w:val="24"/>
          <w:szCs w:val="24"/>
          <w:highlight w:val="yellow"/>
        </w:rPr>
        <w:t>Theme2 :</w:t>
      </w:r>
      <w:r w:rsidRPr="00003DB9">
        <w:rPr>
          <w:rFonts w:cstheme="minorHAnsi"/>
          <w:b/>
          <w:color w:val="000000"/>
          <w:sz w:val="24"/>
          <w:szCs w:val="24"/>
        </w:rPr>
        <w:t xml:space="preserve"> </w:t>
      </w:r>
      <w:r w:rsidR="00032539">
        <w:rPr>
          <w:rFonts w:cstheme="minorHAnsi"/>
          <w:b/>
          <w:color w:val="000000"/>
          <w:sz w:val="24"/>
          <w:szCs w:val="24"/>
        </w:rPr>
        <w:t>CPG (</w:t>
      </w:r>
      <w:r w:rsidR="001C56EE">
        <w:rPr>
          <w:rFonts w:cstheme="minorHAnsi"/>
          <w:b/>
          <w:color w:val="000000"/>
          <w:sz w:val="24"/>
          <w:szCs w:val="24"/>
        </w:rPr>
        <w:t xml:space="preserve"> </w:t>
      </w:r>
      <w:r w:rsidR="001C56EE" w:rsidRPr="001C56EE">
        <w:rPr>
          <w:rFonts w:ascii="Arial" w:hAnsi="Arial" w:cs="Arial"/>
          <w:color w:val="202124"/>
          <w:shd w:val="clear" w:color="auto" w:fill="FFFFFF"/>
        </w:rPr>
        <w:t>Chromatographie en phase gazeuse</w:t>
      </w:r>
      <w:r w:rsidR="001C56EE">
        <w:rPr>
          <w:rFonts w:ascii="Arial" w:hAnsi="Arial" w:cs="Arial"/>
          <w:color w:val="202124"/>
          <w:shd w:val="clear" w:color="auto" w:fill="FFFFFF"/>
        </w:rPr>
        <w:t xml:space="preserve"> ) : </w:t>
      </w:r>
      <w:r w:rsidR="001C56EE">
        <w:rPr>
          <w:rFonts w:ascii="Arial" w:hAnsi="Arial" w:cs="Arial"/>
          <w:color w:val="202124"/>
          <w:shd w:val="clear" w:color="auto" w:fill="FFFFFF"/>
        </w:rPr>
        <w:t>definition, principes</w:t>
      </w:r>
      <w:r w:rsidR="001C56EE">
        <w:rPr>
          <w:rFonts w:ascii="Arial" w:hAnsi="Arial" w:cs="Arial"/>
          <w:color w:val="202124"/>
          <w:shd w:val="clear" w:color="auto" w:fill="FFFFFF"/>
        </w:rPr>
        <w:t>, types</w:t>
      </w:r>
      <w:r w:rsidR="001C56EE">
        <w:rPr>
          <w:rFonts w:ascii="Arial" w:hAnsi="Arial" w:cs="Arial"/>
          <w:color w:val="202124"/>
          <w:shd w:val="clear" w:color="auto" w:fill="FFFFFF"/>
        </w:rPr>
        <w:t>….</w:t>
      </w:r>
    </w:p>
    <w:p w:rsidR="00CC2DB2" w:rsidRPr="00032539" w:rsidRDefault="002478B7" w:rsidP="00032539">
      <w:pPr>
        <w:jc w:val="both"/>
        <w:rPr>
          <w:rFonts w:cstheme="minorHAnsi"/>
          <w:b/>
          <w:color w:val="000000"/>
          <w:sz w:val="24"/>
          <w:szCs w:val="24"/>
        </w:rPr>
      </w:pPr>
      <w:r w:rsidRPr="00003DB9">
        <w:rPr>
          <w:rFonts w:cstheme="minorHAnsi"/>
          <w:b/>
          <w:color w:val="000000"/>
          <w:sz w:val="24"/>
          <w:szCs w:val="24"/>
          <w:highlight w:val="green"/>
        </w:rPr>
        <w:t>Theme 3 :</w:t>
      </w:r>
      <w:r w:rsidR="006A0978" w:rsidRPr="00032539">
        <w:rPr>
          <w:rFonts w:cs="Times New Roman"/>
          <w:b/>
          <w:color w:val="000000"/>
          <w:sz w:val="24"/>
          <w:szCs w:val="24"/>
        </w:rPr>
        <w:t xml:space="preserve"> </w:t>
      </w:r>
      <w:r w:rsidR="001C56EE">
        <w:rPr>
          <w:rFonts w:cs="Times New Roman"/>
          <w:b/>
          <w:color w:val="000000"/>
          <w:sz w:val="24"/>
          <w:szCs w:val="24"/>
        </w:rPr>
        <w:t xml:space="preserve"> ELECTROPHORESE : </w:t>
      </w:r>
      <w:r w:rsidR="001C56EE">
        <w:rPr>
          <w:rFonts w:ascii="Arial" w:hAnsi="Arial" w:cs="Arial"/>
          <w:color w:val="202124"/>
          <w:shd w:val="clear" w:color="auto" w:fill="FFFFFF"/>
        </w:rPr>
        <w:t>: definition, principes</w:t>
      </w:r>
      <w:r w:rsidR="001C56EE">
        <w:rPr>
          <w:rFonts w:ascii="Arial" w:hAnsi="Arial" w:cs="Arial"/>
          <w:color w:val="202124"/>
          <w:shd w:val="clear" w:color="auto" w:fill="FFFFFF"/>
        </w:rPr>
        <w:t>, types</w:t>
      </w:r>
      <w:r w:rsidR="001C56EE">
        <w:rPr>
          <w:rFonts w:ascii="Arial" w:hAnsi="Arial" w:cs="Arial"/>
          <w:color w:val="202124"/>
          <w:shd w:val="clear" w:color="auto" w:fill="FFFFFF"/>
        </w:rPr>
        <w:t>….</w:t>
      </w:r>
    </w:p>
    <w:p w:rsidR="00003DB9" w:rsidRDefault="006A0978" w:rsidP="00003D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003DB9">
        <w:rPr>
          <w:rFonts w:cstheme="majorBidi"/>
          <w:b/>
          <w:color w:val="000000"/>
          <w:sz w:val="24"/>
          <w:szCs w:val="24"/>
          <w:highlight w:val="yellow"/>
        </w:rPr>
        <w:t>Theme 4</w:t>
      </w:r>
      <w:r w:rsidRPr="00003DB9">
        <w:rPr>
          <w:rFonts w:cstheme="minorHAnsi"/>
          <w:b/>
          <w:color w:val="000000"/>
          <w:sz w:val="24"/>
          <w:szCs w:val="24"/>
        </w:rPr>
        <w:t xml:space="preserve"> : </w:t>
      </w:r>
      <w:r w:rsidR="001C56EE">
        <w:rPr>
          <w:rFonts w:cstheme="minorHAnsi"/>
          <w:b/>
          <w:color w:val="000000"/>
          <w:sz w:val="24"/>
          <w:szCs w:val="24"/>
        </w:rPr>
        <w:t xml:space="preserve">DISTILLATEURS : </w:t>
      </w:r>
      <w:r w:rsidR="001C56EE">
        <w:rPr>
          <w:rFonts w:ascii="Arial" w:hAnsi="Arial" w:cs="Arial"/>
          <w:color w:val="202124"/>
          <w:shd w:val="clear" w:color="auto" w:fill="FFFFFF"/>
        </w:rPr>
        <w:t>definition, principes, types….</w:t>
      </w:r>
    </w:p>
    <w:p w:rsidR="006D1968" w:rsidRDefault="006D1968" w:rsidP="009552C1">
      <w:pPr>
        <w:pStyle w:val="ListParagraph"/>
        <w:jc w:val="both"/>
        <w:rPr>
          <w:rFonts w:cstheme="minorHAnsi"/>
          <w:b/>
          <w:color w:val="000000"/>
          <w:sz w:val="36"/>
          <w:szCs w:val="36"/>
        </w:rPr>
      </w:pPr>
    </w:p>
    <w:p w:rsidR="006D1968" w:rsidRDefault="006D1968" w:rsidP="006D1968">
      <w:pPr>
        <w:pStyle w:val="NormalWeb"/>
        <w:spacing w:before="0" w:beforeAutospacing="0" w:after="150" w:afterAutospacing="0"/>
        <w:rPr>
          <w:rFonts w:ascii="Lucida Sans Unicode" w:hAnsi="Lucida Sans Unicode" w:cs="Lucida Sans Unicode"/>
          <w:color w:val="353535"/>
          <w:sz w:val="20"/>
          <w:szCs w:val="20"/>
        </w:rPr>
      </w:pPr>
      <w:r>
        <w:rPr>
          <w:rFonts w:ascii="Lucida Sans Unicode" w:hAnsi="Lucida Sans Unicode" w:cs="Lucida Sans Unicode"/>
          <w:color w:val="353535"/>
          <w:sz w:val="20"/>
          <w:szCs w:val="20"/>
        </w:rPr>
        <w:t xml:space="preserve">Exposé </w:t>
      </w:r>
      <w:r>
        <w:rPr>
          <w:rFonts w:ascii="Lucida Sans Unicode" w:hAnsi="Lucida Sans Unicode" w:cs="Lucida Sans Unicode"/>
          <w:color w:val="353535"/>
          <w:sz w:val="20"/>
          <w:szCs w:val="20"/>
        </w:rPr>
        <w:t xml:space="preserve"> doit</w:t>
      </w:r>
      <w:r>
        <w:rPr>
          <w:rFonts w:ascii="Lucida Sans Unicode" w:hAnsi="Lucida Sans Unicode" w:cs="Lucida Sans Unicode"/>
          <w:color w:val="353535"/>
          <w:sz w:val="20"/>
          <w:szCs w:val="20"/>
        </w:rPr>
        <w:t xml:space="preserve"> etre envoyé  par l’email suivants : </w:t>
      </w:r>
      <w:r w:rsidRPr="006D1968">
        <w:rPr>
          <w:rFonts w:ascii="Helvetica" w:hAnsi="Helvetica" w:cs="Helvetica"/>
          <w:color w:val="5F6368"/>
          <w:sz w:val="28"/>
          <w:szCs w:val="28"/>
          <w:highlight w:val="yellow"/>
          <w:shd w:val="clear" w:color="auto" w:fill="FFFFFF"/>
        </w:rPr>
        <w:t>n.rahmouni@univ-batna2.dz</w:t>
      </w:r>
    </w:p>
    <w:p w:rsidR="006D1968" w:rsidRPr="006D1968" w:rsidRDefault="006D1968" w:rsidP="006D1968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53535"/>
          <w:sz w:val="32"/>
          <w:szCs w:val="32"/>
        </w:rPr>
      </w:pPr>
      <w:r w:rsidRPr="006D1968">
        <w:rPr>
          <w:rFonts w:asciiTheme="minorHAnsi" w:hAnsiTheme="minorHAnsi" w:cstheme="minorHAnsi"/>
          <w:color w:val="353535"/>
          <w:sz w:val="32"/>
          <w:szCs w:val="32"/>
        </w:rPr>
        <w:t>( le dernier dela</w:t>
      </w:r>
      <w:r w:rsidRPr="006D1968">
        <w:rPr>
          <w:rFonts w:asciiTheme="minorHAnsi" w:hAnsiTheme="minorHAnsi" w:cstheme="minorHAnsi"/>
          <w:color w:val="353535"/>
          <w:sz w:val="32"/>
          <w:szCs w:val="32"/>
        </w:rPr>
        <w:t xml:space="preserve">i pour envoyer les exposés  est le </w:t>
      </w:r>
      <w:r w:rsidR="007453DC">
        <w:rPr>
          <w:rFonts w:asciiTheme="minorHAnsi" w:hAnsiTheme="minorHAnsi" w:cstheme="minorHAnsi"/>
          <w:color w:val="353535"/>
          <w:sz w:val="32"/>
          <w:szCs w:val="32"/>
          <w:highlight w:val="yellow"/>
        </w:rPr>
        <w:t>04/01/202</w:t>
      </w:r>
      <w:r w:rsidR="007453DC">
        <w:rPr>
          <w:rFonts w:asciiTheme="minorHAnsi" w:hAnsiTheme="minorHAnsi" w:cstheme="minorHAnsi"/>
          <w:color w:val="353535"/>
          <w:sz w:val="32"/>
          <w:szCs w:val="32"/>
        </w:rPr>
        <w:t>2</w:t>
      </w:r>
      <w:bookmarkStart w:id="0" w:name="_GoBack"/>
      <w:bookmarkEnd w:id="0"/>
      <w:r w:rsidRPr="006D1968">
        <w:rPr>
          <w:rFonts w:asciiTheme="minorHAnsi" w:hAnsiTheme="minorHAnsi" w:cstheme="minorHAnsi"/>
          <w:color w:val="353535"/>
          <w:sz w:val="32"/>
          <w:szCs w:val="32"/>
        </w:rPr>
        <w:t>)</w:t>
      </w:r>
    </w:p>
    <w:p w:rsidR="006D1968" w:rsidRPr="00FB2E8A" w:rsidRDefault="006D1968" w:rsidP="009552C1">
      <w:pPr>
        <w:pStyle w:val="ListParagraph"/>
        <w:jc w:val="both"/>
        <w:rPr>
          <w:rFonts w:cstheme="minorHAnsi"/>
          <w:b/>
          <w:color w:val="000000"/>
          <w:sz w:val="36"/>
          <w:szCs w:val="36"/>
        </w:rPr>
      </w:pPr>
    </w:p>
    <w:sectPr w:rsidR="006D1968" w:rsidRPr="00FB2E8A" w:rsidSect="005C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CC6"/>
    <w:multiLevelType w:val="hybridMultilevel"/>
    <w:tmpl w:val="55D084F8"/>
    <w:lvl w:ilvl="0" w:tplc="BE4298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7BE"/>
    <w:multiLevelType w:val="hybridMultilevel"/>
    <w:tmpl w:val="086C6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6D2F"/>
    <w:multiLevelType w:val="hybridMultilevel"/>
    <w:tmpl w:val="053AF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80F"/>
    <w:multiLevelType w:val="hybridMultilevel"/>
    <w:tmpl w:val="1166FC42"/>
    <w:lvl w:ilvl="0" w:tplc="9B92A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52C2"/>
    <w:multiLevelType w:val="hybridMultilevel"/>
    <w:tmpl w:val="1166FC42"/>
    <w:lvl w:ilvl="0" w:tplc="9B92A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1922"/>
    <w:multiLevelType w:val="hybridMultilevel"/>
    <w:tmpl w:val="1166FC42"/>
    <w:lvl w:ilvl="0" w:tplc="9B92A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0A9C"/>
    <w:multiLevelType w:val="hybridMultilevel"/>
    <w:tmpl w:val="1166FC42"/>
    <w:lvl w:ilvl="0" w:tplc="9B92A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10691"/>
    <w:multiLevelType w:val="hybridMultilevel"/>
    <w:tmpl w:val="1166FC42"/>
    <w:lvl w:ilvl="0" w:tplc="9B92A2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5"/>
    <w:rsid w:val="00003DB9"/>
    <w:rsid w:val="00032539"/>
    <w:rsid w:val="000C7030"/>
    <w:rsid w:val="00100476"/>
    <w:rsid w:val="001C56EE"/>
    <w:rsid w:val="002478B7"/>
    <w:rsid w:val="002A5606"/>
    <w:rsid w:val="002C1B2A"/>
    <w:rsid w:val="002C643E"/>
    <w:rsid w:val="002F09EB"/>
    <w:rsid w:val="003B3082"/>
    <w:rsid w:val="004163BB"/>
    <w:rsid w:val="0044679A"/>
    <w:rsid w:val="005C3F8F"/>
    <w:rsid w:val="00641F74"/>
    <w:rsid w:val="006A0978"/>
    <w:rsid w:val="006A37BC"/>
    <w:rsid w:val="006D1968"/>
    <w:rsid w:val="007453DC"/>
    <w:rsid w:val="008C4501"/>
    <w:rsid w:val="008F29FC"/>
    <w:rsid w:val="008F3292"/>
    <w:rsid w:val="00933855"/>
    <w:rsid w:val="009552C1"/>
    <w:rsid w:val="00A25D68"/>
    <w:rsid w:val="00A55077"/>
    <w:rsid w:val="00B13E7C"/>
    <w:rsid w:val="00B67735"/>
    <w:rsid w:val="00CC2DB2"/>
    <w:rsid w:val="00CE1EFE"/>
    <w:rsid w:val="00D804BE"/>
    <w:rsid w:val="00E36043"/>
    <w:rsid w:val="00E823EF"/>
    <w:rsid w:val="00E922E6"/>
    <w:rsid w:val="00EA6BC0"/>
    <w:rsid w:val="00F056A3"/>
    <w:rsid w:val="00F61C5D"/>
    <w:rsid w:val="00FB2E8A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BA51"/>
  <w15:docId w15:val="{C72C3148-0F4A-4834-83E0-F8613DF7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olaro</dc:creator>
  <cp:lastModifiedBy>naima</cp:lastModifiedBy>
  <cp:revision>3</cp:revision>
  <dcterms:created xsi:type="dcterms:W3CDTF">2021-12-14T16:09:00Z</dcterms:created>
  <dcterms:modified xsi:type="dcterms:W3CDTF">2021-12-14T16:12:00Z</dcterms:modified>
</cp:coreProperties>
</file>