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4D1C" w14:textId="77777777" w:rsidR="00265361" w:rsidRDefault="00265361">
      <w:pPr>
        <w:rPr>
          <w:rFonts w:asciiTheme="majorBidi" w:hAnsiTheme="majorBidi" w:cstheme="majorBidi"/>
          <w:sz w:val="28"/>
          <w:szCs w:val="28"/>
        </w:rPr>
      </w:pPr>
    </w:p>
    <w:p w14:paraId="4507047D" w14:textId="77777777" w:rsidR="00265361" w:rsidRDefault="00265361">
      <w:pPr>
        <w:rPr>
          <w:rFonts w:asciiTheme="majorBidi" w:hAnsiTheme="majorBidi" w:cstheme="majorBidi"/>
          <w:sz w:val="28"/>
          <w:szCs w:val="28"/>
        </w:rPr>
      </w:pPr>
    </w:p>
    <w:p w14:paraId="3943F6AB" w14:textId="77777777" w:rsidR="00265361" w:rsidRPr="00E60D8A" w:rsidRDefault="00265361" w:rsidP="00265361">
      <w:pPr>
        <w:jc w:val="center"/>
        <w:rPr>
          <w:rFonts w:asciiTheme="majorBidi" w:hAnsiTheme="majorBidi" w:cstheme="majorBidi"/>
          <w:b/>
          <w:bCs/>
          <w:sz w:val="36"/>
          <w:szCs w:val="36"/>
        </w:rPr>
      </w:pPr>
      <w:r w:rsidRPr="00E60D8A">
        <w:rPr>
          <w:rFonts w:asciiTheme="majorBidi" w:hAnsiTheme="majorBidi" w:cstheme="majorBidi"/>
          <w:b/>
          <w:bCs/>
          <w:sz w:val="36"/>
          <w:szCs w:val="36"/>
        </w:rPr>
        <w:t>République Algérienne Démocratique et Populaire</w:t>
      </w:r>
    </w:p>
    <w:p w14:paraId="7F5ACDFE" w14:textId="77777777" w:rsidR="00265361" w:rsidRPr="00E60D8A" w:rsidRDefault="00265361" w:rsidP="00265361">
      <w:pPr>
        <w:jc w:val="center"/>
        <w:rPr>
          <w:rFonts w:asciiTheme="majorBidi" w:hAnsiTheme="majorBidi" w:cstheme="majorBidi"/>
          <w:b/>
          <w:bCs/>
          <w:sz w:val="36"/>
          <w:szCs w:val="36"/>
        </w:rPr>
      </w:pPr>
      <w:r w:rsidRPr="00E60D8A">
        <w:rPr>
          <w:rFonts w:asciiTheme="majorBidi" w:hAnsiTheme="majorBidi" w:cstheme="majorBidi"/>
          <w:b/>
          <w:bCs/>
          <w:sz w:val="36"/>
          <w:szCs w:val="36"/>
        </w:rPr>
        <w:t>Institut d’Hygiène et Sécurité Industrielle</w:t>
      </w:r>
    </w:p>
    <w:p w14:paraId="599D7B3D" w14:textId="19311CC3" w:rsidR="00265361" w:rsidRPr="00E60D8A" w:rsidRDefault="00265361" w:rsidP="00265361">
      <w:pPr>
        <w:jc w:val="center"/>
        <w:rPr>
          <w:rFonts w:asciiTheme="majorBidi" w:hAnsiTheme="majorBidi" w:cstheme="majorBidi"/>
          <w:b/>
          <w:bCs/>
          <w:sz w:val="36"/>
          <w:szCs w:val="36"/>
        </w:rPr>
      </w:pPr>
      <w:r w:rsidRPr="00E60D8A">
        <w:rPr>
          <w:rFonts w:asciiTheme="majorBidi" w:hAnsiTheme="majorBidi" w:cstheme="majorBidi"/>
          <w:b/>
          <w:bCs/>
          <w:sz w:val="36"/>
          <w:szCs w:val="36"/>
        </w:rPr>
        <w:t>Département</w:t>
      </w:r>
      <w:r w:rsidR="00EF1D14">
        <w:rPr>
          <w:rFonts w:asciiTheme="majorBidi" w:hAnsiTheme="majorBidi" w:cstheme="majorBidi"/>
          <w:b/>
          <w:bCs/>
          <w:sz w:val="36"/>
          <w:szCs w:val="36"/>
        </w:rPr>
        <w:t xml:space="preserve"> : </w:t>
      </w:r>
      <w:r w:rsidRPr="00E60D8A">
        <w:rPr>
          <w:rFonts w:asciiTheme="majorBidi" w:hAnsiTheme="majorBidi" w:cstheme="majorBidi"/>
          <w:b/>
          <w:bCs/>
          <w:sz w:val="36"/>
          <w:szCs w:val="36"/>
        </w:rPr>
        <w:t>Conditions d</w:t>
      </w:r>
      <w:r w:rsidR="00EF1D14">
        <w:rPr>
          <w:rFonts w:asciiTheme="majorBidi" w:hAnsiTheme="majorBidi" w:cstheme="majorBidi"/>
          <w:b/>
          <w:bCs/>
          <w:sz w:val="36"/>
          <w:szCs w:val="36"/>
        </w:rPr>
        <w:t>e</w:t>
      </w:r>
      <w:r w:rsidRPr="00E60D8A">
        <w:rPr>
          <w:rFonts w:asciiTheme="majorBidi" w:hAnsiTheme="majorBidi" w:cstheme="majorBidi"/>
          <w:b/>
          <w:bCs/>
          <w:sz w:val="36"/>
          <w:szCs w:val="36"/>
        </w:rPr>
        <w:t xml:space="preserve"> travail</w:t>
      </w:r>
    </w:p>
    <w:p w14:paraId="098DB7A5" w14:textId="77777777" w:rsidR="00265361" w:rsidRDefault="00265361" w:rsidP="00A543B0">
      <w:pPr>
        <w:pStyle w:val="Titre3"/>
      </w:pPr>
    </w:p>
    <w:p w14:paraId="1CCAD84F" w14:textId="77777777" w:rsidR="00E60D8A" w:rsidRDefault="00E60D8A" w:rsidP="00265361">
      <w:pPr>
        <w:rPr>
          <w:rFonts w:asciiTheme="majorBidi" w:hAnsiTheme="majorBidi" w:cstheme="majorBidi"/>
          <w:sz w:val="28"/>
          <w:szCs w:val="28"/>
        </w:rPr>
      </w:pPr>
    </w:p>
    <w:p w14:paraId="2CD91E59" w14:textId="0E791B52" w:rsidR="00265361" w:rsidRDefault="00265361" w:rsidP="00265361">
      <w:pPr>
        <w:jc w:val="center"/>
        <w:rPr>
          <w:rFonts w:asciiTheme="majorBidi" w:hAnsiTheme="majorBidi" w:cstheme="majorBidi"/>
          <w:b/>
          <w:bCs/>
          <w:sz w:val="32"/>
          <w:szCs w:val="32"/>
        </w:rPr>
      </w:pPr>
      <w:r w:rsidRPr="00265361">
        <w:rPr>
          <w:rFonts w:asciiTheme="majorBidi" w:hAnsiTheme="majorBidi" w:cstheme="majorBidi"/>
          <w:b/>
          <w:bCs/>
          <w:sz w:val="32"/>
          <w:szCs w:val="32"/>
        </w:rPr>
        <w:t xml:space="preserve">Cours du Module : </w:t>
      </w:r>
      <w:r w:rsidR="000E5216">
        <w:rPr>
          <w:rFonts w:asciiTheme="majorBidi" w:hAnsiTheme="majorBidi" w:cstheme="majorBidi"/>
          <w:b/>
          <w:bCs/>
          <w:sz w:val="32"/>
          <w:szCs w:val="32"/>
        </w:rPr>
        <w:t>H</w:t>
      </w:r>
      <w:r w:rsidRPr="00265361">
        <w:rPr>
          <w:rFonts w:asciiTheme="majorBidi" w:hAnsiTheme="majorBidi" w:cstheme="majorBidi"/>
          <w:b/>
          <w:bCs/>
          <w:sz w:val="32"/>
          <w:szCs w:val="32"/>
        </w:rPr>
        <w:t xml:space="preserve">ygiène Industrielle </w:t>
      </w:r>
    </w:p>
    <w:p w14:paraId="206E1965" w14:textId="77777777" w:rsidR="00265361" w:rsidRDefault="00265361" w:rsidP="00265361">
      <w:pPr>
        <w:jc w:val="center"/>
        <w:rPr>
          <w:rFonts w:asciiTheme="majorBidi" w:hAnsiTheme="majorBidi" w:cstheme="majorBidi"/>
          <w:b/>
          <w:bCs/>
          <w:sz w:val="32"/>
          <w:szCs w:val="32"/>
        </w:rPr>
      </w:pPr>
      <w:r>
        <w:rPr>
          <w:rFonts w:asciiTheme="majorBidi" w:hAnsiTheme="majorBidi" w:cstheme="majorBidi"/>
          <w:b/>
          <w:bCs/>
          <w:sz w:val="32"/>
          <w:szCs w:val="32"/>
        </w:rPr>
        <w:t>Semestre 2</w:t>
      </w:r>
    </w:p>
    <w:p w14:paraId="3AD10219" w14:textId="77777777" w:rsidR="00265361" w:rsidRDefault="00265361" w:rsidP="00265361">
      <w:pPr>
        <w:jc w:val="center"/>
        <w:rPr>
          <w:rFonts w:asciiTheme="majorBidi" w:hAnsiTheme="majorBidi" w:cstheme="majorBidi"/>
          <w:b/>
          <w:bCs/>
          <w:sz w:val="32"/>
          <w:szCs w:val="32"/>
        </w:rPr>
      </w:pPr>
    </w:p>
    <w:p w14:paraId="7F4A3AB7" w14:textId="77777777" w:rsidR="00E60D8A" w:rsidRPr="00265361" w:rsidRDefault="00E60D8A" w:rsidP="00265361">
      <w:pPr>
        <w:jc w:val="center"/>
        <w:rPr>
          <w:rFonts w:asciiTheme="majorBidi" w:hAnsiTheme="majorBidi" w:cstheme="majorBidi"/>
          <w:b/>
          <w:bCs/>
          <w:sz w:val="32"/>
          <w:szCs w:val="32"/>
        </w:rPr>
      </w:pPr>
    </w:p>
    <w:p w14:paraId="7DA4498F" w14:textId="3A19741C" w:rsidR="00265361" w:rsidRDefault="00265361" w:rsidP="000E5216">
      <w:pPr>
        <w:jc w:val="center"/>
        <w:rPr>
          <w:rFonts w:asciiTheme="majorBidi" w:hAnsiTheme="majorBidi" w:cstheme="majorBidi"/>
          <w:sz w:val="28"/>
          <w:szCs w:val="28"/>
        </w:rPr>
      </w:pPr>
      <w:r w:rsidRPr="00265361">
        <w:rPr>
          <w:rFonts w:asciiTheme="majorBidi" w:hAnsiTheme="majorBidi" w:cstheme="majorBidi"/>
          <w:b/>
          <w:bCs/>
          <w:sz w:val="36"/>
          <w:szCs w:val="36"/>
        </w:rPr>
        <w:t>Destiné aux étudiants Master 1</w:t>
      </w:r>
      <w:r w:rsidR="00EF1D14">
        <w:rPr>
          <w:rFonts w:asciiTheme="majorBidi" w:hAnsiTheme="majorBidi" w:cstheme="majorBidi"/>
          <w:b/>
          <w:bCs/>
          <w:sz w:val="36"/>
          <w:szCs w:val="36"/>
        </w:rPr>
        <w:t xml:space="preserve"> : </w:t>
      </w:r>
      <w:r w:rsidRPr="00265361">
        <w:rPr>
          <w:rFonts w:asciiTheme="majorBidi" w:hAnsiTheme="majorBidi" w:cstheme="majorBidi"/>
          <w:b/>
          <w:bCs/>
          <w:sz w:val="36"/>
          <w:szCs w:val="36"/>
        </w:rPr>
        <w:t xml:space="preserve"> Management </w:t>
      </w:r>
      <w:r w:rsidR="000E5216">
        <w:rPr>
          <w:rFonts w:asciiTheme="majorBidi" w:hAnsiTheme="majorBidi" w:cstheme="majorBidi"/>
          <w:b/>
          <w:bCs/>
          <w:sz w:val="36"/>
          <w:szCs w:val="36"/>
        </w:rPr>
        <w:t>de la Qualité et de l’Hygiène Industrielle (MQHI)</w:t>
      </w:r>
      <w:r w:rsidR="00E60D8A">
        <w:rPr>
          <w:rFonts w:asciiTheme="majorBidi" w:hAnsiTheme="majorBidi" w:cstheme="majorBidi"/>
          <w:sz w:val="28"/>
          <w:szCs w:val="28"/>
        </w:rPr>
        <w:br/>
      </w:r>
    </w:p>
    <w:p w14:paraId="22A6E897" w14:textId="77777777" w:rsidR="00E60D8A" w:rsidRDefault="00E60D8A" w:rsidP="00265361">
      <w:pPr>
        <w:jc w:val="center"/>
        <w:rPr>
          <w:rFonts w:asciiTheme="majorBidi" w:hAnsiTheme="majorBidi" w:cstheme="majorBidi"/>
          <w:sz w:val="28"/>
          <w:szCs w:val="28"/>
        </w:rPr>
      </w:pPr>
    </w:p>
    <w:p w14:paraId="7835A339" w14:textId="77777777" w:rsidR="00265361" w:rsidRDefault="00E60D8A" w:rsidP="00E60D8A">
      <w:pPr>
        <w:jc w:val="right"/>
        <w:rPr>
          <w:rFonts w:asciiTheme="majorBidi" w:hAnsiTheme="majorBidi" w:cstheme="majorBidi"/>
          <w:b/>
          <w:bCs/>
          <w:sz w:val="36"/>
          <w:szCs w:val="36"/>
        </w:rPr>
      </w:pPr>
      <w:r w:rsidRPr="00E60D8A">
        <w:rPr>
          <w:rFonts w:asciiTheme="majorBidi" w:hAnsiTheme="majorBidi" w:cstheme="majorBidi"/>
          <w:b/>
          <w:bCs/>
          <w:sz w:val="36"/>
          <w:szCs w:val="36"/>
        </w:rPr>
        <w:t xml:space="preserve"> Le Chargé du module Dr</w:t>
      </w:r>
      <w:r w:rsidR="003337DA">
        <w:rPr>
          <w:rFonts w:asciiTheme="majorBidi" w:hAnsiTheme="majorBidi" w:cstheme="majorBidi"/>
          <w:b/>
          <w:bCs/>
          <w:sz w:val="36"/>
          <w:szCs w:val="36"/>
        </w:rPr>
        <w:t> </w:t>
      </w:r>
      <w:r>
        <w:rPr>
          <w:rFonts w:asciiTheme="majorBidi" w:hAnsiTheme="majorBidi" w:cstheme="majorBidi"/>
          <w:b/>
          <w:bCs/>
          <w:sz w:val="36"/>
          <w:szCs w:val="36"/>
        </w:rPr>
        <w:t>:</w:t>
      </w:r>
      <w:r w:rsidRPr="00E60D8A">
        <w:rPr>
          <w:rFonts w:asciiTheme="majorBidi" w:hAnsiTheme="majorBidi" w:cstheme="majorBidi"/>
          <w:b/>
          <w:bCs/>
          <w:sz w:val="36"/>
          <w:szCs w:val="36"/>
        </w:rPr>
        <w:t xml:space="preserve"> SAHRAOUI</w:t>
      </w:r>
    </w:p>
    <w:p w14:paraId="3CC3AEA7" w14:textId="77777777" w:rsidR="003337DA" w:rsidRPr="00E60D8A" w:rsidRDefault="003337DA" w:rsidP="003337DA">
      <w:pPr>
        <w:jc w:val="center"/>
        <w:rPr>
          <w:rFonts w:asciiTheme="majorBidi" w:hAnsiTheme="majorBidi" w:cstheme="majorBidi"/>
          <w:b/>
          <w:bCs/>
          <w:sz w:val="36"/>
          <w:szCs w:val="36"/>
        </w:rPr>
      </w:pPr>
    </w:p>
    <w:p w14:paraId="3A101AB4" w14:textId="0C0D5164" w:rsidR="00265361" w:rsidRPr="00E60D8A" w:rsidRDefault="003337DA" w:rsidP="003337DA">
      <w:pPr>
        <w:jc w:val="center"/>
        <w:rPr>
          <w:rFonts w:asciiTheme="majorBidi" w:hAnsiTheme="majorBidi" w:cstheme="majorBidi"/>
          <w:b/>
          <w:bCs/>
          <w:sz w:val="36"/>
          <w:szCs w:val="36"/>
        </w:rPr>
      </w:pPr>
      <w:r>
        <w:rPr>
          <w:rFonts w:asciiTheme="majorBidi" w:hAnsiTheme="majorBidi" w:cstheme="majorBidi"/>
          <w:b/>
          <w:bCs/>
          <w:sz w:val="36"/>
          <w:szCs w:val="36"/>
        </w:rPr>
        <w:t>Année universitaire 20</w:t>
      </w:r>
      <w:r w:rsidR="000E5216">
        <w:rPr>
          <w:rFonts w:asciiTheme="majorBidi" w:hAnsiTheme="majorBidi" w:cstheme="majorBidi"/>
          <w:b/>
          <w:bCs/>
          <w:sz w:val="36"/>
          <w:szCs w:val="36"/>
        </w:rPr>
        <w:t>21</w:t>
      </w:r>
      <w:r>
        <w:rPr>
          <w:rFonts w:asciiTheme="majorBidi" w:hAnsiTheme="majorBidi" w:cstheme="majorBidi"/>
          <w:b/>
          <w:bCs/>
          <w:sz w:val="36"/>
          <w:szCs w:val="36"/>
        </w:rPr>
        <w:t>/202</w:t>
      </w:r>
      <w:r w:rsidR="000E5216">
        <w:rPr>
          <w:rFonts w:asciiTheme="majorBidi" w:hAnsiTheme="majorBidi" w:cstheme="majorBidi"/>
          <w:b/>
          <w:bCs/>
          <w:sz w:val="36"/>
          <w:szCs w:val="36"/>
        </w:rPr>
        <w:t>2</w:t>
      </w:r>
    </w:p>
    <w:p w14:paraId="16DD43A9" w14:textId="77777777" w:rsidR="00265361" w:rsidRDefault="00265361">
      <w:pPr>
        <w:rPr>
          <w:rFonts w:asciiTheme="majorBidi" w:hAnsiTheme="majorBidi" w:cstheme="majorBidi"/>
          <w:sz w:val="28"/>
          <w:szCs w:val="28"/>
        </w:rPr>
      </w:pPr>
    </w:p>
    <w:p w14:paraId="41795CD2" w14:textId="77777777" w:rsidR="00265361" w:rsidRDefault="00265361">
      <w:pPr>
        <w:rPr>
          <w:rFonts w:asciiTheme="majorBidi" w:hAnsiTheme="majorBidi" w:cstheme="majorBidi"/>
          <w:sz w:val="28"/>
          <w:szCs w:val="28"/>
        </w:rPr>
      </w:pPr>
    </w:p>
    <w:p w14:paraId="67EAC77E" w14:textId="77777777" w:rsidR="00265361" w:rsidRDefault="00265361">
      <w:pPr>
        <w:rPr>
          <w:rFonts w:asciiTheme="majorBidi" w:hAnsiTheme="majorBidi" w:cstheme="majorBidi"/>
          <w:sz w:val="28"/>
          <w:szCs w:val="28"/>
        </w:rPr>
      </w:pPr>
    </w:p>
    <w:p w14:paraId="34F4197F" w14:textId="77777777" w:rsidR="00265361" w:rsidRDefault="00265361">
      <w:pPr>
        <w:rPr>
          <w:rFonts w:asciiTheme="majorBidi" w:hAnsiTheme="majorBidi" w:cstheme="majorBidi"/>
          <w:sz w:val="28"/>
          <w:szCs w:val="28"/>
        </w:rPr>
      </w:pPr>
    </w:p>
    <w:p w14:paraId="1382E61F" w14:textId="77777777" w:rsidR="00265361" w:rsidRDefault="00265361">
      <w:pPr>
        <w:rPr>
          <w:rFonts w:asciiTheme="majorBidi" w:hAnsiTheme="majorBidi" w:cstheme="majorBidi"/>
          <w:sz w:val="28"/>
          <w:szCs w:val="28"/>
        </w:rPr>
      </w:pPr>
    </w:p>
    <w:p w14:paraId="1FC2E398" w14:textId="77777777" w:rsidR="00265361" w:rsidRDefault="00265361">
      <w:pPr>
        <w:rPr>
          <w:rFonts w:asciiTheme="majorBidi" w:hAnsiTheme="majorBidi" w:cstheme="majorBidi"/>
          <w:sz w:val="28"/>
          <w:szCs w:val="28"/>
        </w:rPr>
      </w:pPr>
    </w:p>
    <w:p w14:paraId="12A1F7C4" w14:textId="77777777" w:rsidR="00265361" w:rsidRDefault="00265361">
      <w:pPr>
        <w:rPr>
          <w:rFonts w:asciiTheme="majorBidi" w:hAnsiTheme="majorBidi" w:cstheme="majorBidi"/>
          <w:sz w:val="28"/>
          <w:szCs w:val="28"/>
        </w:rPr>
      </w:pPr>
    </w:p>
    <w:p w14:paraId="6AAAE0DC" w14:textId="77777777" w:rsidR="00706EBB" w:rsidRPr="00A543B0" w:rsidRDefault="008F3CE3" w:rsidP="00A543B0">
      <w:pPr>
        <w:jc w:val="center"/>
        <w:rPr>
          <w:rFonts w:asciiTheme="majorBidi" w:hAnsiTheme="majorBidi" w:cstheme="majorBidi"/>
          <w:b/>
          <w:bCs/>
          <w:sz w:val="28"/>
          <w:szCs w:val="28"/>
        </w:rPr>
      </w:pPr>
      <w:r w:rsidRPr="00A543B0">
        <w:rPr>
          <w:rFonts w:asciiTheme="majorBidi" w:hAnsiTheme="majorBidi" w:cstheme="majorBidi"/>
          <w:b/>
          <w:bCs/>
          <w:sz w:val="28"/>
          <w:szCs w:val="28"/>
        </w:rPr>
        <w:t>HYGIENE IDUSTRIELLE</w:t>
      </w:r>
    </w:p>
    <w:p w14:paraId="38813CC7" w14:textId="77777777" w:rsidR="008F3CE3" w:rsidRDefault="008F3CE3">
      <w:pPr>
        <w:rPr>
          <w:rFonts w:asciiTheme="majorBidi" w:hAnsiTheme="majorBidi" w:cstheme="majorBidi"/>
          <w:sz w:val="28"/>
          <w:szCs w:val="28"/>
        </w:rPr>
      </w:pPr>
    </w:p>
    <w:p w14:paraId="51056480" w14:textId="77777777" w:rsidR="008F3CE3" w:rsidRDefault="00A543B0" w:rsidP="00A543B0">
      <w:pPr>
        <w:jc w:val="both"/>
        <w:rPr>
          <w:rFonts w:asciiTheme="majorBidi" w:hAnsiTheme="majorBidi" w:cstheme="majorBidi"/>
          <w:sz w:val="28"/>
          <w:szCs w:val="28"/>
        </w:rPr>
      </w:pPr>
      <w:r>
        <w:rPr>
          <w:rFonts w:asciiTheme="majorBidi" w:hAnsiTheme="majorBidi" w:cstheme="majorBidi"/>
          <w:sz w:val="28"/>
          <w:szCs w:val="28"/>
        </w:rPr>
        <w:t>I-</w:t>
      </w:r>
      <w:r w:rsidR="0089721A">
        <w:rPr>
          <w:rFonts w:asciiTheme="majorBidi" w:hAnsiTheme="majorBidi" w:cstheme="majorBidi"/>
          <w:sz w:val="28"/>
          <w:szCs w:val="28"/>
        </w:rPr>
        <w:t>Présentation</w:t>
      </w:r>
      <w:r>
        <w:rPr>
          <w:rFonts w:asciiTheme="majorBidi" w:hAnsiTheme="majorBidi" w:cstheme="majorBidi"/>
          <w:sz w:val="28"/>
          <w:szCs w:val="28"/>
        </w:rPr>
        <w:t> :</w:t>
      </w:r>
    </w:p>
    <w:p w14:paraId="56ED63E8" w14:textId="77777777" w:rsidR="008F3CE3" w:rsidRDefault="008F3CE3" w:rsidP="00A543B0">
      <w:pPr>
        <w:jc w:val="both"/>
        <w:rPr>
          <w:rFonts w:asciiTheme="majorBidi" w:hAnsiTheme="majorBidi" w:cstheme="majorBidi"/>
          <w:sz w:val="28"/>
          <w:szCs w:val="28"/>
        </w:rPr>
      </w:pPr>
      <w:r>
        <w:rPr>
          <w:rFonts w:asciiTheme="majorBidi" w:hAnsiTheme="majorBidi" w:cstheme="majorBidi"/>
          <w:sz w:val="28"/>
          <w:szCs w:val="28"/>
        </w:rPr>
        <w:t>L’Hygiène industrielle est présentée comme une branche du concept global de l’Hygiène du milieu, elle se focalise principalement sur l’étude de l’évaluation de l’état de santé de l’homme dans son milieu.</w:t>
      </w:r>
    </w:p>
    <w:p w14:paraId="6C1E9A37" w14:textId="77777777" w:rsidR="008F3CE3" w:rsidRDefault="008F3CE3" w:rsidP="00A543B0">
      <w:pPr>
        <w:jc w:val="both"/>
        <w:rPr>
          <w:rFonts w:asciiTheme="majorBidi" w:hAnsiTheme="majorBidi" w:cstheme="majorBidi"/>
          <w:sz w:val="28"/>
          <w:szCs w:val="28"/>
        </w:rPr>
      </w:pPr>
      <w:r>
        <w:rPr>
          <w:rFonts w:asciiTheme="majorBidi" w:hAnsiTheme="majorBidi" w:cstheme="majorBidi"/>
          <w:sz w:val="28"/>
          <w:szCs w:val="28"/>
        </w:rPr>
        <w:t>Les objectifs de</w:t>
      </w:r>
      <w:r w:rsidR="006340D8">
        <w:rPr>
          <w:rFonts w:asciiTheme="majorBidi" w:hAnsiTheme="majorBidi" w:cstheme="majorBidi"/>
          <w:sz w:val="28"/>
          <w:szCs w:val="28"/>
        </w:rPr>
        <w:t xml:space="preserve"> l’hygiène industrielle sont axé</w:t>
      </w:r>
      <w:r>
        <w:rPr>
          <w:rFonts w:asciiTheme="majorBidi" w:hAnsiTheme="majorBidi" w:cstheme="majorBidi"/>
          <w:sz w:val="28"/>
          <w:szCs w:val="28"/>
        </w:rPr>
        <w:t>s sur l’assurance de sauvegarder l’état de santé du travailleur dans le milieu du travail.</w:t>
      </w:r>
    </w:p>
    <w:p w14:paraId="6D0F0F23" w14:textId="77777777" w:rsidR="001D53E6" w:rsidRDefault="001D53E6" w:rsidP="00A543B0">
      <w:pPr>
        <w:jc w:val="both"/>
        <w:rPr>
          <w:rFonts w:asciiTheme="majorBidi" w:hAnsiTheme="majorBidi" w:cstheme="majorBidi"/>
          <w:sz w:val="28"/>
          <w:szCs w:val="28"/>
        </w:rPr>
      </w:pPr>
      <w:r w:rsidRPr="001D53E6">
        <w:rPr>
          <w:rFonts w:asciiTheme="majorBidi" w:hAnsiTheme="majorBidi" w:cstheme="majorBidi"/>
          <w:sz w:val="28"/>
          <w:szCs w:val="28"/>
        </w:rPr>
        <w:t>L'hygiène industrielle est la science de la protection et de l'amélioration de la santé et de la sécurité des personnes au t</w:t>
      </w:r>
      <w:r w:rsidR="00FF1BEA">
        <w:rPr>
          <w:rFonts w:asciiTheme="majorBidi" w:hAnsiTheme="majorBidi" w:cstheme="majorBidi"/>
          <w:sz w:val="28"/>
          <w:szCs w:val="28"/>
        </w:rPr>
        <w:t>ravail</w:t>
      </w:r>
      <w:r w:rsidRPr="001D53E6">
        <w:rPr>
          <w:rFonts w:asciiTheme="majorBidi" w:hAnsiTheme="majorBidi" w:cstheme="majorBidi"/>
          <w:sz w:val="28"/>
          <w:szCs w:val="28"/>
        </w:rPr>
        <w:t>. Les risques pour la santé et la sécurité couvrent un large éventail de facteurs de stress chimiques, physiques, biologiques et ergonomiques</w:t>
      </w:r>
    </w:p>
    <w:p w14:paraId="75C4A5ED" w14:textId="77777777" w:rsidR="00512D76" w:rsidRDefault="00512D76" w:rsidP="00A543B0">
      <w:pPr>
        <w:jc w:val="both"/>
        <w:rPr>
          <w:rFonts w:asciiTheme="majorBidi" w:hAnsiTheme="majorBidi" w:cstheme="majorBidi"/>
          <w:sz w:val="28"/>
          <w:szCs w:val="28"/>
        </w:rPr>
      </w:pPr>
      <w:r w:rsidRPr="00512D76">
        <w:rPr>
          <w:rFonts w:asciiTheme="majorBidi" w:hAnsiTheme="majorBidi" w:cstheme="majorBidi"/>
          <w:sz w:val="28"/>
          <w:szCs w:val="28"/>
        </w:rPr>
        <w:t>Les hygiénistes industriels analysent, identifient et mesurent les dangers ou les facteurs de stress au travail qui peuvent provoquer des maladies, une altération de la santé ou un inconfort important chez les travailleurs à la suite d'expositions chimiques, physiques, ergonomiques ou biologiques</w:t>
      </w:r>
      <w:r w:rsidR="00CD449B">
        <w:rPr>
          <w:rFonts w:asciiTheme="majorBidi" w:hAnsiTheme="majorBidi" w:cstheme="majorBidi"/>
          <w:sz w:val="28"/>
          <w:szCs w:val="28"/>
        </w:rPr>
        <w:t>.</w:t>
      </w:r>
    </w:p>
    <w:p w14:paraId="141E6AD0" w14:textId="77777777" w:rsidR="00A543B0" w:rsidRDefault="00A543B0" w:rsidP="00A543B0">
      <w:pPr>
        <w:jc w:val="both"/>
        <w:rPr>
          <w:rFonts w:asciiTheme="majorBidi" w:hAnsiTheme="majorBidi" w:cstheme="majorBidi"/>
          <w:sz w:val="28"/>
          <w:szCs w:val="28"/>
        </w:rPr>
      </w:pPr>
    </w:p>
    <w:p w14:paraId="6DF46ED3" w14:textId="77777777" w:rsidR="00A543B0" w:rsidRDefault="00A543B0" w:rsidP="00A543B0">
      <w:pPr>
        <w:jc w:val="both"/>
        <w:rPr>
          <w:rFonts w:asciiTheme="majorBidi" w:hAnsiTheme="majorBidi" w:cstheme="majorBidi"/>
          <w:sz w:val="28"/>
          <w:szCs w:val="28"/>
        </w:rPr>
      </w:pPr>
    </w:p>
    <w:p w14:paraId="554C7682" w14:textId="77777777" w:rsidR="00A543B0" w:rsidRDefault="00A543B0" w:rsidP="00A543B0">
      <w:pPr>
        <w:jc w:val="both"/>
        <w:rPr>
          <w:rFonts w:asciiTheme="majorBidi" w:hAnsiTheme="majorBidi" w:cstheme="majorBidi"/>
          <w:sz w:val="28"/>
          <w:szCs w:val="28"/>
        </w:rPr>
      </w:pPr>
    </w:p>
    <w:p w14:paraId="716B3BC1" w14:textId="77777777" w:rsidR="00A543B0" w:rsidRDefault="00A543B0" w:rsidP="00A543B0">
      <w:pPr>
        <w:jc w:val="both"/>
        <w:rPr>
          <w:rFonts w:asciiTheme="majorBidi" w:hAnsiTheme="majorBidi" w:cstheme="majorBidi"/>
          <w:sz w:val="28"/>
          <w:szCs w:val="28"/>
        </w:rPr>
      </w:pPr>
    </w:p>
    <w:p w14:paraId="39E055D9" w14:textId="77777777" w:rsidR="00A543B0" w:rsidRDefault="00A543B0" w:rsidP="00A543B0">
      <w:pPr>
        <w:jc w:val="both"/>
        <w:rPr>
          <w:rFonts w:asciiTheme="majorBidi" w:hAnsiTheme="majorBidi" w:cstheme="majorBidi"/>
          <w:sz w:val="28"/>
          <w:szCs w:val="28"/>
        </w:rPr>
      </w:pPr>
    </w:p>
    <w:p w14:paraId="6E4A2DB0" w14:textId="77777777" w:rsidR="00A543B0" w:rsidRDefault="00A543B0" w:rsidP="00A543B0">
      <w:pPr>
        <w:jc w:val="both"/>
        <w:rPr>
          <w:rFonts w:asciiTheme="majorBidi" w:hAnsiTheme="majorBidi" w:cstheme="majorBidi"/>
          <w:sz w:val="28"/>
          <w:szCs w:val="28"/>
        </w:rPr>
      </w:pPr>
    </w:p>
    <w:p w14:paraId="2EC79A32" w14:textId="77777777" w:rsidR="00CD449B" w:rsidRDefault="00CD449B" w:rsidP="00A543B0">
      <w:pPr>
        <w:jc w:val="both"/>
        <w:rPr>
          <w:rFonts w:asciiTheme="majorBidi" w:hAnsiTheme="majorBidi" w:cstheme="majorBidi"/>
          <w:sz w:val="28"/>
          <w:szCs w:val="28"/>
        </w:rPr>
      </w:pPr>
    </w:p>
    <w:p w14:paraId="3A734150" w14:textId="77777777" w:rsidR="00CD449B" w:rsidRDefault="00CD449B" w:rsidP="00A543B0">
      <w:pPr>
        <w:jc w:val="both"/>
        <w:rPr>
          <w:rFonts w:asciiTheme="majorBidi" w:hAnsiTheme="majorBidi" w:cstheme="majorBidi"/>
          <w:sz w:val="28"/>
          <w:szCs w:val="28"/>
        </w:rPr>
      </w:pPr>
    </w:p>
    <w:p w14:paraId="729D6909" w14:textId="798E5C8D" w:rsidR="00CD449B" w:rsidRDefault="00CD449B" w:rsidP="00A543B0">
      <w:pPr>
        <w:jc w:val="both"/>
        <w:rPr>
          <w:rFonts w:asciiTheme="majorBidi" w:hAnsiTheme="majorBidi" w:cstheme="majorBidi"/>
          <w:sz w:val="28"/>
          <w:szCs w:val="28"/>
        </w:rPr>
      </w:pPr>
    </w:p>
    <w:p w14:paraId="65817B37" w14:textId="77777777" w:rsidR="00BA0FAC" w:rsidRDefault="00BA0FAC" w:rsidP="00A543B0">
      <w:pPr>
        <w:jc w:val="both"/>
        <w:rPr>
          <w:rFonts w:asciiTheme="majorBidi" w:hAnsiTheme="majorBidi" w:cstheme="majorBidi"/>
          <w:sz w:val="28"/>
          <w:szCs w:val="28"/>
        </w:rPr>
      </w:pPr>
    </w:p>
    <w:p w14:paraId="1BD36958" w14:textId="77777777" w:rsidR="0040435B" w:rsidRDefault="0040435B" w:rsidP="00CD449B">
      <w:pPr>
        <w:jc w:val="both"/>
        <w:rPr>
          <w:rFonts w:asciiTheme="majorBidi" w:hAnsiTheme="majorBidi" w:cstheme="majorBidi"/>
          <w:sz w:val="28"/>
          <w:szCs w:val="28"/>
        </w:rPr>
      </w:pPr>
    </w:p>
    <w:p w14:paraId="187D1E2D" w14:textId="77777777" w:rsidR="008F3CE3" w:rsidRPr="001C7052" w:rsidRDefault="001C7052" w:rsidP="00CD449B">
      <w:pPr>
        <w:jc w:val="both"/>
        <w:rPr>
          <w:rFonts w:asciiTheme="majorBidi" w:hAnsiTheme="majorBidi" w:cstheme="majorBidi"/>
          <w:b/>
          <w:bCs/>
          <w:sz w:val="28"/>
          <w:szCs w:val="28"/>
        </w:rPr>
      </w:pPr>
      <w:r w:rsidRPr="001C7052">
        <w:rPr>
          <w:rFonts w:asciiTheme="majorBidi" w:hAnsiTheme="majorBidi" w:cstheme="majorBidi"/>
          <w:b/>
          <w:bCs/>
          <w:sz w:val="28"/>
          <w:szCs w:val="28"/>
        </w:rPr>
        <w:lastRenderedPageBreak/>
        <w:t xml:space="preserve">Chapitre I : </w:t>
      </w:r>
      <w:r w:rsidR="0040435B" w:rsidRPr="001C7052">
        <w:rPr>
          <w:rFonts w:asciiTheme="majorBidi" w:hAnsiTheme="majorBidi" w:cstheme="majorBidi"/>
          <w:b/>
          <w:bCs/>
          <w:sz w:val="28"/>
          <w:szCs w:val="28"/>
        </w:rPr>
        <w:t xml:space="preserve">Concepts de </w:t>
      </w:r>
      <w:r w:rsidR="00CD449B" w:rsidRPr="001C7052">
        <w:rPr>
          <w:rFonts w:asciiTheme="majorBidi" w:hAnsiTheme="majorBidi" w:cstheme="majorBidi"/>
          <w:b/>
          <w:bCs/>
          <w:sz w:val="28"/>
          <w:szCs w:val="28"/>
        </w:rPr>
        <w:t xml:space="preserve"> </w:t>
      </w:r>
      <w:r w:rsidR="0040435B" w:rsidRPr="001C7052">
        <w:rPr>
          <w:rFonts w:asciiTheme="majorBidi" w:hAnsiTheme="majorBidi" w:cstheme="majorBidi"/>
          <w:b/>
          <w:bCs/>
          <w:sz w:val="28"/>
          <w:szCs w:val="28"/>
        </w:rPr>
        <w:t xml:space="preserve">l’hygiène </w:t>
      </w:r>
      <w:r w:rsidR="008F3CE3" w:rsidRPr="001C7052">
        <w:rPr>
          <w:rFonts w:asciiTheme="majorBidi" w:hAnsiTheme="majorBidi" w:cstheme="majorBidi"/>
          <w:b/>
          <w:bCs/>
          <w:sz w:val="28"/>
          <w:szCs w:val="28"/>
        </w:rPr>
        <w:t xml:space="preserve"> industrielle :</w:t>
      </w:r>
    </w:p>
    <w:p w14:paraId="12FB6996" w14:textId="77777777" w:rsidR="0073766B" w:rsidRDefault="003B17AD" w:rsidP="0073766B">
      <w:pPr>
        <w:jc w:val="both"/>
        <w:rPr>
          <w:rFonts w:asciiTheme="majorBidi" w:hAnsiTheme="majorBidi" w:cstheme="majorBidi"/>
          <w:sz w:val="28"/>
          <w:szCs w:val="28"/>
        </w:rPr>
      </w:pPr>
      <w:r w:rsidRPr="003B17AD">
        <w:rPr>
          <w:rFonts w:asciiTheme="majorBidi" w:hAnsiTheme="majorBidi" w:cstheme="majorBidi"/>
          <w:sz w:val="28"/>
          <w:szCs w:val="28"/>
        </w:rPr>
        <w:t xml:space="preserve">Bien qu'il existe de nombreux aspects du travail en hygiène du travail, le plus connu et le plus recherché consiste à déterminer ou à estimer les expositions potentielles ou réelles aux dangers. </w:t>
      </w:r>
    </w:p>
    <w:p w14:paraId="520E4CAC" w14:textId="77777777" w:rsidR="0073766B" w:rsidRDefault="0073766B" w:rsidP="0073766B">
      <w:pPr>
        <w:jc w:val="both"/>
        <w:rPr>
          <w:rFonts w:asciiTheme="majorBidi" w:hAnsiTheme="majorBidi" w:cstheme="majorBidi"/>
          <w:sz w:val="28"/>
          <w:szCs w:val="28"/>
        </w:rPr>
      </w:pPr>
      <w:r>
        <w:rPr>
          <w:rFonts w:asciiTheme="majorBidi" w:hAnsiTheme="majorBidi" w:cstheme="majorBidi"/>
          <w:sz w:val="28"/>
          <w:szCs w:val="28"/>
        </w:rPr>
        <w:t xml:space="preserve">     </w:t>
      </w:r>
      <w:r w:rsidR="003B17AD" w:rsidRPr="003B17AD">
        <w:rPr>
          <w:rFonts w:asciiTheme="majorBidi" w:hAnsiTheme="majorBidi" w:cstheme="majorBidi"/>
          <w:sz w:val="28"/>
          <w:szCs w:val="28"/>
        </w:rPr>
        <w:t xml:space="preserve">Pour de nombreux produits chimiques et dangers physiques, les limites d'exposition professionnelle ont été dérivées à l'aide de données toxicologiques, épidémiologiques et médicales permettant aux hygiénistes de réduire les risques d'effets sur la santé en mettant en œuvre la "Hiérarchie des contrôles des risques". </w:t>
      </w:r>
    </w:p>
    <w:p w14:paraId="09A050A2" w14:textId="77777777" w:rsidR="0073766B" w:rsidRDefault="0073766B" w:rsidP="0073766B">
      <w:pPr>
        <w:jc w:val="both"/>
        <w:rPr>
          <w:rFonts w:asciiTheme="majorBidi" w:hAnsiTheme="majorBidi" w:cstheme="majorBidi"/>
          <w:sz w:val="28"/>
          <w:szCs w:val="28"/>
        </w:rPr>
      </w:pPr>
      <w:r>
        <w:rPr>
          <w:rFonts w:asciiTheme="majorBidi" w:hAnsiTheme="majorBidi" w:cstheme="majorBidi"/>
          <w:sz w:val="28"/>
          <w:szCs w:val="28"/>
        </w:rPr>
        <w:t xml:space="preserve">     </w:t>
      </w:r>
      <w:r w:rsidR="003B17AD" w:rsidRPr="003B17AD">
        <w:rPr>
          <w:rFonts w:asciiTheme="majorBidi" w:hAnsiTheme="majorBidi" w:cstheme="majorBidi"/>
          <w:sz w:val="28"/>
          <w:szCs w:val="28"/>
        </w:rPr>
        <w:t xml:space="preserve">Plusieurs méthodes peuvent être appliquées pour évaluer le lieu de travail ou l'environnement pour l'exposition à un danger connu ou soupçonné. </w:t>
      </w:r>
    </w:p>
    <w:p w14:paraId="66420AC6" w14:textId="77777777" w:rsidR="0073766B" w:rsidRDefault="0073766B" w:rsidP="0073766B">
      <w:pPr>
        <w:jc w:val="both"/>
        <w:rPr>
          <w:rFonts w:asciiTheme="majorBidi" w:hAnsiTheme="majorBidi" w:cstheme="majorBidi"/>
          <w:sz w:val="28"/>
          <w:szCs w:val="28"/>
        </w:rPr>
      </w:pPr>
      <w:r>
        <w:rPr>
          <w:rFonts w:asciiTheme="majorBidi" w:hAnsiTheme="majorBidi" w:cstheme="majorBidi"/>
          <w:sz w:val="28"/>
          <w:szCs w:val="28"/>
        </w:rPr>
        <w:t xml:space="preserve">    </w:t>
      </w:r>
      <w:r w:rsidR="003B17AD" w:rsidRPr="003B17AD">
        <w:rPr>
          <w:rFonts w:asciiTheme="majorBidi" w:hAnsiTheme="majorBidi" w:cstheme="majorBidi"/>
          <w:sz w:val="28"/>
          <w:szCs w:val="28"/>
        </w:rPr>
        <w:t xml:space="preserve">Les hygiénistes du travail ne se fient pas à l'exactitude de l'équipement ou de la méthode utilisée mais à la connaissance avec certitude et précision des limites de l'équipement ou de la méthode utilisée et de l'erreur ou de la variance donnée en utilisant cet équipement ou cette méthode particulière. </w:t>
      </w:r>
    </w:p>
    <w:p w14:paraId="0EA4496A" w14:textId="77777777" w:rsidR="003B17AD" w:rsidRPr="003B17AD" w:rsidRDefault="0073766B" w:rsidP="0073766B">
      <w:pPr>
        <w:jc w:val="both"/>
        <w:rPr>
          <w:rFonts w:asciiTheme="majorBidi" w:hAnsiTheme="majorBidi" w:cstheme="majorBidi"/>
          <w:sz w:val="28"/>
          <w:szCs w:val="28"/>
        </w:rPr>
      </w:pPr>
      <w:r>
        <w:rPr>
          <w:rFonts w:asciiTheme="majorBidi" w:hAnsiTheme="majorBidi" w:cstheme="majorBidi"/>
          <w:sz w:val="28"/>
          <w:szCs w:val="28"/>
        </w:rPr>
        <w:t xml:space="preserve">   </w:t>
      </w:r>
      <w:r w:rsidR="003B17AD" w:rsidRPr="003B17AD">
        <w:rPr>
          <w:rFonts w:asciiTheme="majorBidi" w:hAnsiTheme="majorBidi" w:cstheme="majorBidi"/>
          <w:sz w:val="28"/>
          <w:szCs w:val="28"/>
        </w:rPr>
        <w:t>Des méthodes bien connues pour effectuer des évaluations de l'exposition professionnelle</w:t>
      </w:r>
      <w:r>
        <w:rPr>
          <w:rFonts w:asciiTheme="majorBidi" w:hAnsiTheme="majorBidi" w:cstheme="majorBidi"/>
          <w:sz w:val="28"/>
          <w:szCs w:val="28"/>
        </w:rPr>
        <w:t>.</w:t>
      </w:r>
      <w:r w:rsidR="003B17AD" w:rsidRPr="003B17AD">
        <w:rPr>
          <w:rFonts w:asciiTheme="majorBidi" w:hAnsiTheme="majorBidi" w:cstheme="majorBidi"/>
          <w:sz w:val="28"/>
          <w:szCs w:val="28"/>
        </w:rPr>
        <w:t xml:space="preserve"> </w:t>
      </w:r>
    </w:p>
    <w:p w14:paraId="4FA1282C" w14:textId="77777777" w:rsidR="003B17AD" w:rsidRPr="003B17AD" w:rsidRDefault="003B17AD" w:rsidP="00A543B0">
      <w:pPr>
        <w:jc w:val="both"/>
        <w:rPr>
          <w:rFonts w:asciiTheme="majorBidi" w:hAnsiTheme="majorBidi" w:cstheme="majorBidi"/>
          <w:sz w:val="28"/>
          <w:szCs w:val="28"/>
        </w:rPr>
      </w:pPr>
    </w:p>
    <w:p w14:paraId="748EF074" w14:textId="77777777" w:rsidR="0040435B" w:rsidRDefault="0073766B" w:rsidP="0040435B">
      <w:pPr>
        <w:jc w:val="both"/>
        <w:rPr>
          <w:rFonts w:asciiTheme="majorBidi" w:hAnsiTheme="majorBidi" w:cstheme="majorBidi"/>
          <w:sz w:val="28"/>
          <w:szCs w:val="28"/>
        </w:rPr>
      </w:pPr>
      <w:r>
        <w:rPr>
          <w:rFonts w:asciiTheme="majorBidi" w:hAnsiTheme="majorBidi" w:cstheme="majorBidi"/>
          <w:sz w:val="28"/>
          <w:szCs w:val="28"/>
        </w:rPr>
        <w:t xml:space="preserve">  I.1 </w:t>
      </w:r>
      <w:r w:rsidR="003B17AD" w:rsidRPr="003B17AD">
        <w:rPr>
          <w:rFonts w:asciiTheme="majorBidi" w:hAnsiTheme="majorBidi" w:cstheme="majorBidi"/>
          <w:sz w:val="28"/>
          <w:szCs w:val="28"/>
        </w:rPr>
        <w:t>Les principales étapes décrites pour évaluer et gérer les expositions professionnelles:</w:t>
      </w:r>
    </w:p>
    <w:p w14:paraId="2AAB957E" w14:textId="77777777" w:rsidR="003B17AD" w:rsidRPr="003B17AD" w:rsidRDefault="0040435B" w:rsidP="0040435B">
      <w:pPr>
        <w:jc w:val="both"/>
        <w:rPr>
          <w:rFonts w:asciiTheme="majorBidi" w:hAnsiTheme="majorBidi" w:cstheme="majorBidi"/>
          <w:sz w:val="28"/>
          <w:szCs w:val="28"/>
        </w:rPr>
      </w:pPr>
      <w:r>
        <w:rPr>
          <w:rFonts w:asciiTheme="majorBidi" w:hAnsiTheme="majorBidi" w:cstheme="majorBidi"/>
          <w:sz w:val="28"/>
          <w:szCs w:val="28"/>
        </w:rPr>
        <w:t xml:space="preserve">   - </w:t>
      </w:r>
      <w:r w:rsidR="003B17AD" w:rsidRPr="003B17AD">
        <w:rPr>
          <w:rFonts w:asciiTheme="majorBidi" w:hAnsiTheme="majorBidi" w:cstheme="majorBidi"/>
          <w:sz w:val="28"/>
          <w:szCs w:val="28"/>
        </w:rPr>
        <w:t>Caractérisation de base (identifier les agents, les dangers, les personnes potentiellement exposées et les contrôles d'exposition existants)</w:t>
      </w:r>
    </w:p>
    <w:p w14:paraId="1392C649" w14:textId="77777777" w:rsidR="003B17AD" w:rsidRPr="003B17AD" w:rsidRDefault="0040435B" w:rsidP="00A543B0">
      <w:pPr>
        <w:jc w:val="both"/>
        <w:rPr>
          <w:rFonts w:asciiTheme="majorBidi" w:hAnsiTheme="majorBidi" w:cstheme="majorBidi"/>
          <w:sz w:val="28"/>
          <w:szCs w:val="28"/>
        </w:rPr>
      </w:pPr>
      <w:r>
        <w:rPr>
          <w:rFonts w:asciiTheme="majorBidi" w:hAnsiTheme="majorBidi" w:cstheme="majorBidi"/>
          <w:sz w:val="28"/>
          <w:szCs w:val="28"/>
        </w:rPr>
        <w:t xml:space="preserve">   - </w:t>
      </w:r>
      <w:r w:rsidR="003B17AD" w:rsidRPr="003B17AD">
        <w:rPr>
          <w:rFonts w:asciiTheme="majorBidi" w:hAnsiTheme="majorBidi" w:cstheme="majorBidi"/>
          <w:sz w:val="28"/>
          <w:szCs w:val="28"/>
        </w:rPr>
        <w:t>Évaluation de l'exposition (sélectionner les limites d'exposition professionnelle, les bandes de danger, les données toxicologiques pertinentes pour déterminer si les expositions sont "acceptables", "inacceptables" ou "incertaines")</w:t>
      </w:r>
    </w:p>
    <w:p w14:paraId="00CDAB40" w14:textId="77777777" w:rsidR="003B17AD" w:rsidRPr="003B17AD" w:rsidRDefault="0040435B"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73766B">
        <w:rPr>
          <w:rFonts w:asciiTheme="majorBidi" w:hAnsiTheme="majorBidi" w:cstheme="majorBidi"/>
          <w:sz w:val="28"/>
          <w:szCs w:val="28"/>
        </w:rPr>
        <w:t xml:space="preserve"> </w:t>
      </w:r>
      <w:r w:rsidR="003B17AD" w:rsidRPr="003B17AD">
        <w:rPr>
          <w:rFonts w:asciiTheme="majorBidi" w:hAnsiTheme="majorBidi" w:cstheme="majorBidi"/>
          <w:sz w:val="28"/>
          <w:szCs w:val="28"/>
        </w:rPr>
        <w:t>Contrôles de l'exposition (pour les expositions "inacceptables" ou "incertaines")</w:t>
      </w:r>
    </w:p>
    <w:p w14:paraId="6D2F69B9" w14:textId="77777777" w:rsidR="003B17AD" w:rsidRPr="003B17AD" w:rsidRDefault="0040435B"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73766B">
        <w:rPr>
          <w:rFonts w:asciiTheme="majorBidi" w:hAnsiTheme="majorBidi" w:cstheme="majorBidi"/>
          <w:sz w:val="28"/>
          <w:szCs w:val="28"/>
        </w:rPr>
        <w:t xml:space="preserve"> </w:t>
      </w:r>
      <w:r w:rsidR="003B17AD" w:rsidRPr="003B17AD">
        <w:rPr>
          <w:rFonts w:asciiTheme="majorBidi" w:hAnsiTheme="majorBidi" w:cstheme="majorBidi"/>
          <w:sz w:val="28"/>
          <w:szCs w:val="28"/>
        </w:rPr>
        <w:t>Collecte d'informations supplémentaires (pour les expositions "incertaines")</w:t>
      </w:r>
    </w:p>
    <w:p w14:paraId="4EF7D63E" w14:textId="77777777" w:rsidR="003B17AD" w:rsidRPr="003B17AD" w:rsidRDefault="003B17AD" w:rsidP="00A543B0">
      <w:pPr>
        <w:jc w:val="both"/>
        <w:rPr>
          <w:rFonts w:asciiTheme="majorBidi" w:hAnsiTheme="majorBidi" w:cstheme="majorBidi"/>
          <w:sz w:val="28"/>
          <w:szCs w:val="28"/>
        </w:rPr>
      </w:pPr>
      <w:r w:rsidRPr="003B17AD">
        <w:rPr>
          <w:rFonts w:asciiTheme="majorBidi" w:hAnsiTheme="majorBidi" w:cstheme="majorBidi"/>
          <w:sz w:val="28"/>
          <w:szCs w:val="28"/>
        </w:rPr>
        <w:t>Communication des dangers (pour toutes les expositions)</w:t>
      </w:r>
    </w:p>
    <w:p w14:paraId="14E2ED74" w14:textId="77777777" w:rsidR="00387149" w:rsidRPr="0040435B" w:rsidRDefault="003B17AD" w:rsidP="0040435B">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Réévaluation (au besoin) / Gestion du changement.</w:t>
      </w:r>
    </w:p>
    <w:p w14:paraId="60BC4851" w14:textId="77777777" w:rsidR="00387149" w:rsidRPr="0040435B" w:rsidRDefault="00387149" w:rsidP="0040435B">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lastRenderedPageBreak/>
        <w:t>Anticiper: détecter la présence ou le potentiel de dangers sans les observer réellement</w:t>
      </w:r>
    </w:p>
    <w:p w14:paraId="322F28B6" w14:textId="77777777" w:rsidR="00387149" w:rsidRPr="0040435B" w:rsidRDefault="00387149" w:rsidP="0040435B">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Reconnaître: identifier un danger lorsqu'il est observé</w:t>
      </w:r>
    </w:p>
    <w:p w14:paraId="5639AD6D" w14:textId="77777777" w:rsidR="00387149" w:rsidRPr="0040435B" w:rsidRDefault="00387149" w:rsidP="0040435B">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Évaluer: déterminer le type de préjudice qu'un danger peut causer et la gravité du préjudice</w:t>
      </w:r>
    </w:p>
    <w:p w14:paraId="7DBF0A3B" w14:textId="77777777" w:rsidR="00387149" w:rsidRPr="0040435B" w:rsidRDefault="00387149" w:rsidP="0040435B">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Communiquer: informer les autres sur le lieu de travail ou dans la communauté du danger</w:t>
      </w:r>
    </w:p>
    <w:p w14:paraId="24F87F42" w14:textId="77777777" w:rsidR="00387149" w:rsidRDefault="00387149" w:rsidP="0040435B">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Lutte: Mettre en place des mesures pour éliminer ou minimiser le potentiel du danger de causer des dommages, comme des blessures ou des maladies</w:t>
      </w:r>
      <w:r w:rsidR="00322FBB">
        <w:rPr>
          <w:rFonts w:asciiTheme="majorBidi" w:hAnsiTheme="majorBidi" w:cstheme="majorBidi"/>
          <w:sz w:val="28"/>
          <w:szCs w:val="28"/>
        </w:rPr>
        <w:t>.</w:t>
      </w:r>
    </w:p>
    <w:p w14:paraId="6C36CA56" w14:textId="77777777" w:rsidR="00D71CDD" w:rsidRPr="00322FBB" w:rsidRDefault="00911A56" w:rsidP="00322FBB">
      <w:pPr>
        <w:ind w:left="360"/>
        <w:jc w:val="both"/>
        <w:rPr>
          <w:rFonts w:asciiTheme="majorBidi" w:hAnsiTheme="majorBidi" w:cstheme="majorBidi"/>
          <w:sz w:val="28"/>
          <w:szCs w:val="28"/>
        </w:rPr>
      </w:pPr>
      <w:r w:rsidRPr="00322FBB">
        <w:rPr>
          <w:rFonts w:asciiTheme="majorBidi" w:hAnsiTheme="majorBidi" w:cstheme="majorBidi"/>
          <w:sz w:val="28"/>
          <w:szCs w:val="28"/>
        </w:rPr>
        <w:t xml:space="preserve">I.2  </w:t>
      </w:r>
      <w:r w:rsidR="00D71CDD" w:rsidRPr="00322FBB">
        <w:rPr>
          <w:rFonts w:asciiTheme="majorBidi" w:hAnsiTheme="majorBidi" w:cstheme="majorBidi"/>
          <w:sz w:val="28"/>
          <w:szCs w:val="28"/>
        </w:rPr>
        <w:t>Réalisation de la notion hygiène en milieu du travail :</w:t>
      </w:r>
    </w:p>
    <w:p w14:paraId="0CFD2A66" w14:textId="77777777" w:rsidR="00322FBB" w:rsidRDefault="00322FBB" w:rsidP="00911A56">
      <w:pPr>
        <w:pStyle w:val="Paragraphedeliste"/>
        <w:ind w:left="1440"/>
        <w:jc w:val="both"/>
        <w:rPr>
          <w:rFonts w:asciiTheme="majorBidi" w:hAnsiTheme="majorBidi" w:cstheme="majorBidi"/>
          <w:sz w:val="28"/>
          <w:szCs w:val="28"/>
        </w:rPr>
      </w:pPr>
    </w:p>
    <w:p w14:paraId="675046EC" w14:textId="77777777" w:rsidR="00D71CDD" w:rsidRDefault="00D71CDD" w:rsidP="00D71CDD">
      <w:pPr>
        <w:pStyle w:val="Paragraphedeliste"/>
        <w:ind w:left="1440"/>
        <w:jc w:val="both"/>
        <w:rPr>
          <w:rFonts w:asciiTheme="majorBidi" w:hAnsiTheme="majorBidi" w:cstheme="majorBidi"/>
          <w:sz w:val="28"/>
          <w:szCs w:val="28"/>
        </w:rPr>
      </w:pPr>
      <w:r>
        <w:rPr>
          <w:rFonts w:asciiTheme="majorBidi" w:hAnsiTheme="majorBidi" w:cstheme="majorBidi"/>
          <w:sz w:val="28"/>
          <w:szCs w:val="28"/>
        </w:rPr>
        <w:t>Pour exercer ses fonctions dans le lieu du travail dans de bonnes conditions, il faut que le lieu du travail obéisse aux normes et le respect des règles d’hygiène élémentaires pour assurer une bonne santé de l’employé » dans la fréquence et la durée.</w:t>
      </w:r>
    </w:p>
    <w:p w14:paraId="0DBDAA99" w14:textId="77777777" w:rsidR="00D71CDD" w:rsidRDefault="00D71CDD" w:rsidP="00D71CDD">
      <w:pPr>
        <w:pStyle w:val="Paragraphedeliste"/>
        <w:ind w:left="1440"/>
        <w:jc w:val="both"/>
        <w:rPr>
          <w:rFonts w:asciiTheme="majorBidi" w:hAnsiTheme="majorBidi" w:cstheme="majorBidi"/>
          <w:sz w:val="28"/>
          <w:szCs w:val="28"/>
        </w:rPr>
      </w:pPr>
      <w:r>
        <w:rPr>
          <w:rFonts w:asciiTheme="majorBidi" w:hAnsiTheme="majorBidi" w:cstheme="majorBidi"/>
          <w:sz w:val="28"/>
          <w:szCs w:val="28"/>
        </w:rPr>
        <w:t>Parmi les normes, on parle de l’ambiance du travail qui doit respecter  les critères suivants</w:t>
      </w:r>
      <w:r w:rsidR="00911A56">
        <w:rPr>
          <w:rFonts w:asciiTheme="majorBidi" w:hAnsiTheme="majorBidi" w:cstheme="majorBidi"/>
          <w:sz w:val="28"/>
          <w:szCs w:val="28"/>
        </w:rPr>
        <w:t> :</w:t>
      </w:r>
    </w:p>
    <w:p w14:paraId="40466169" w14:textId="77777777" w:rsidR="00D71CDD" w:rsidRDefault="00D71CDD" w:rsidP="00D71CDD">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Une ventilation  normalisée </w:t>
      </w:r>
      <w:r w:rsidRPr="00D71CDD">
        <w:rPr>
          <w:rFonts w:asciiTheme="majorBidi" w:hAnsiTheme="majorBidi" w:cstheme="majorBidi"/>
          <w:sz w:val="28"/>
          <w:szCs w:val="28"/>
        </w:rPr>
        <w:t xml:space="preserve"> (Combinaison entre une ventilation naturelle et artificielle</w:t>
      </w:r>
      <w:r>
        <w:rPr>
          <w:rFonts w:asciiTheme="majorBidi" w:hAnsiTheme="majorBidi" w:cstheme="majorBidi"/>
          <w:sz w:val="28"/>
          <w:szCs w:val="28"/>
        </w:rPr>
        <w:t>.</w:t>
      </w:r>
    </w:p>
    <w:p w14:paraId="6713CAF7" w14:textId="77777777" w:rsidR="00D71CDD" w:rsidRDefault="00D71CDD" w:rsidP="00D71CDD">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Le respect des normes de bruit et vibrations en termes d’expositions prolongées.</w:t>
      </w:r>
    </w:p>
    <w:p w14:paraId="7D5E4D0E" w14:textId="77777777" w:rsidR="00D71CDD" w:rsidRDefault="00D71CDD" w:rsidP="00D71CDD">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La normalisation de l’éclairage.</w:t>
      </w:r>
    </w:p>
    <w:p w14:paraId="25BEFE6F" w14:textId="77777777" w:rsidR="00D71CDD" w:rsidRDefault="00D71CDD" w:rsidP="00D71CDD">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La filtration des aérosols au sein de l’ambiance.</w:t>
      </w:r>
    </w:p>
    <w:p w14:paraId="2B33B4FA" w14:textId="77777777" w:rsidR="00D71CDD" w:rsidRDefault="00911A56" w:rsidP="00D71CDD">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La régulation du stress professionnel en gérant les conditions socio*psychologiques des employés.</w:t>
      </w:r>
    </w:p>
    <w:p w14:paraId="79B2ADB0" w14:textId="77777777" w:rsidR="00911A56" w:rsidRDefault="00911A56" w:rsidP="00322FBB">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La régulation des conditions de travail : ergonomie et l’interface homme machine.</w:t>
      </w:r>
    </w:p>
    <w:p w14:paraId="56BE3518" w14:textId="77777777" w:rsidR="00322FBB" w:rsidRDefault="00322FBB" w:rsidP="00322FBB">
      <w:pPr>
        <w:jc w:val="both"/>
        <w:rPr>
          <w:rFonts w:asciiTheme="majorBidi" w:hAnsiTheme="majorBidi" w:cstheme="majorBidi"/>
          <w:sz w:val="28"/>
          <w:szCs w:val="28"/>
        </w:rPr>
      </w:pPr>
    </w:p>
    <w:p w14:paraId="5A07B2CF" w14:textId="77777777" w:rsidR="00322FBB" w:rsidRDefault="00322FBB" w:rsidP="00322FBB">
      <w:pPr>
        <w:jc w:val="both"/>
        <w:rPr>
          <w:rFonts w:asciiTheme="majorBidi" w:hAnsiTheme="majorBidi" w:cstheme="majorBidi"/>
          <w:sz w:val="28"/>
          <w:szCs w:val="28"/>
        </w:rPr>
      </w:pPr>
    </w:p>
    <w:p w14:paraId="746387E9" w14:textId="0E5A6406" w:rsidR="00322FBB" w:rsidRDefault="00322FBB" w:rsidP="00322FBB">
      <w:pPr>
        <w:jc w:val="both"/>
        <w:rPr>
          <w:rFonts w:asciiTheme="majorBidi" w:hAnsiTheme="majorBidi" w:cstheme="majorBidi"/>
          <w:sz w:val="28"/>
          <w:szCs w:val="28"/>
        </w:rPr>
      </w:pPr>
    </w:p>
    <w:p w14:paraId="3CBBEDBB" w14:textId="109BF794" w:rsidR="000441F1" w:rsidRDefault="000441F1" w:rsidP="00322FBB">
      <w:pPr>
        <w:jc w:val="both"/>
        <w:rPr>
          <w:rFonts w:asciiTheme="majorBidi" w:hAnsiTheme="majorBidi" w:cstheme="majorBidi"/>
          <w:sz w:val="28"/>
          <w:szCs w:val="28"/>
        </w:rPr>
      </w:pPr>
    </w:p>
    <w:p w14:paraId="4A7597AC" w14:textId="77777777" w:rsidR="000441F1" w:rsidRDefault="000441F1" w:rsidP="00322FBB">
      <w:pPr>
        <w:jc w:val="both"/>
        <w:rPr>
          <w:rFonts w:asciiTheme="majorBidi" w:hAnsiTheme="majorBidi" w:cstheme="majorBidi"/>
          <w:sz w:val="28"/>
          <w:szCs w:val="28"/>
        </w:rPr>
      </w:pPr>
    </w:p>
    <w:p w14:paraId="2961F83F" w14:textId="77777777" w:rsidR="00322FBB" w:rsidRPr="00322FBB" w:rsidRDefault="00322FBB" w:rsidP="00322FBB">
      <w:pPr>
        <w:jc w:val="both"/>
        <w:rPr>
          <w:rFonts w:asciiTheme="majorBidi" w:hAnsiTheme="majorBidi" w:cstheme="majorBidi"/>
          <w:sz w:val="28"/>
          <w:szCs w:val="28"/>
        </w:rPr>
      </w:pPr>
    </w:p>
    <w:p w14:paraId="2E7D5371" w14:textId="77777777" w:rsidR="00911A56" w:rsidRDefault="00911A56" w:rsidP="00911A56">
      <w:pPr>
        <w:jc w:val="both"/>
        <w:rPr>
          <w:rFonts w:asciiTheme="majorBidi" w:hAnsiTheme="majorBidi" w:cstheme="majorBidi"/>
          <w:sz w:val="28"/>
          <w:szCs w:val="28"/>
        </w:rPr>
      </w:pPr>
      <w:r>
        <w:rPr>
          <w:rFonts w:asciiTheme="majorBidi" w:hAnsiTheme="majorBidi" w:cstheme="majorBidi"/>
          <w:sz w:val="28"/>
          <w:szCs w:val="28"/>
        </w:rPr>
        <w:lastRenderedPageBreak/>
        <w:t>I.3 :</w:t>
      </w:r>
      <w:r w:rsidRPr="00911A56">
        <w:rPr>
          <w:rFonts w:asciiTheme="majorBidi" w:hAnsiTheme="majorBidi" w:cstheme="majorBidi"/>
          <w:sz w:val="28"/>
          <w:szCs w:val="28"/>
        </w:rPr>
        <w:t xml:space="preserve"> Réalisation de la notion hygiène</w:t>
      </w:r>
      <w:r>
        <w:rPr>
          <w:rFonts w:asciiTheme="majorBidi" w:hAnsiTheme="majorBidi" w:cstheme="majorBidi"/>
          <w:sz w:val="28"/>
          <w:szCs w:val="28"/>
        </w:rPr>
        <w:t xml:space="preserve"> dans l’environnement des sites industriels :</w:t>
      </w:r>
    </w:p>
    <w:p w14:paraId="18F6E5A1" w14:textId="77777777" w:rsidR="00911A56" w:rsidRDefault="00911A56" w:rsidP="00322FBB">
      <w:pPr>
        <w:jc w:val="both"/>
        <w:rPr>
          <w:rFonts w:asciiTheme="majorBidi" w:hAnsiTheme="majorBidi" w:cstheme="majorBidi"/>
          <w:sz w:val="28"/>
          <w:szCs w:val="28"/>
        </w:rPr>
      </w:pPr>
      <w:r>
        <w:rPr>
          <w:rFonts w:asciiTheme="majorBidi" w:hAnsiTheme="majorBidi" w:cstheme="majorBidi"/>
          <w:sz w:val="28"/>
          <w:szCs w:val="28"/>
        </w:rPr>
        <w:t>Pour minimiser les risques sur l’agglomération, il est impératif de  suivre le protocole suivant :</w:t>
      </w:r>
    </w:p>
    <w:p w14:paraId="52D40137" w14:textId="77777777" w:rsidR="00911A56" w:rsidRDefault="00322FBB" w:rsidP="00911A56">
      <w:pPr>
        <w:jc w:val="both"/>
        <w:rPr>
          <w:rFonts w:asciiTheme="majorBidi" w:hAnsiTheme="majorBidi" w:cstheme="majorBidi"/>
          <w:sz w:val="28"/>
          <w:szCs w:val="28"/>
        </w:rPr>
      </w:pPr>
      <w:r>
        <w:rPr>
          <w:rFonts w:asciiTheme="majorBidi" w:hAnsiTheme="majorBidi" w:cstheme="majorBidi"/>
          <w:sz w:val="28"/>
          <w:szCs w:val="28"/>
        </w:rPr>
        <w:t xml:space="preserve">  </w:t>
      </w:r>
      <w:r w:rsidR="00911A56">
        <w:rPr>
          <w:rFonts w:asciiTheme="majorBidi" w:hAnsiTheme="majorBidi" w:cstheme="majorBidi"/>
          <w:sz w:val="28"/>
          <w:szCs w:val="28"/>
        </w:rPr>
        <w:t>I.3.1 Répartition des zones :</w:t>
      </w:r>
    </w:p>
    <w:p w14:paraId="2A3F8FDF" w14:textId="77777777" w:rsidR="00911A56" w:rsidRDefault="00911A56" w:rsidP="00911A56">
      <w:pPr>
        <w:jc w:val="both"/>
        <w:rPr>
          <w:rFonts w:asciiTheme="majorBidi" w:hAnsiTheme="majorBidi" w:cstheme="majorBidi"/>
          <w:sz w:val="28"/>
          <w:szCs w:val="28"/>
        </w:rPr>
      </w:pPr>
      <w:r>
        <w:rPr>
          <w:rFonts w:asciiTheme="majorBidi" w:hAnsiTheme="majorBidi" w:cstheme="majorBidi"/>
          <w:sz w:val="28"/>
          <w:szCs w:val="28"/>
        </w:rPr>
        <w:t xml:space="preserve">En milieu urbains les zones sont de l’ordre de trois et qui sont séparées </w:t>
      </w:r>
    </w:p>
    <w:p w14:paraId="637F1F46" w14:textId="77777777" w:rsidR="00911A56" w:rsidRDefault="00322FBB" w:rsidP="00911A56">
      <w:pPr>
        <w:jc w:val="both"/>
        <w:rPr>
          <w:rFonts w:asciiTheme="majorBidi" w:hAnsiTheme="majorBidi" w:cstheme="majorBidi"/>
          <w:sz w:val="28"/>
          <w:szCs w:val="28"/>
        </w:rPr>
      </w:pPr>
      <w:r>
        <w:rPr>
          <w:rFonts w:asciiTheme="majorBidi" w:hAnsiTheme="majorBidi" w:cstheme="majorBidi"/>
          <w:sz w:val="28"/>
          <w:szCs w:val="28"/>
        </w:rPr>
        <w:t xml:space="preserve">     </w:t>
      </w:r>
      <w:r w:rsidR="00911A56">
        <w:rPr>
          <w:rFonts w:asciiTheme="majorBidi" w:hAnsiTheme="majorBidi" w:cstheme="majorBidi"/>
          <w:sz w:val="28"/>
          <w:szCs w:val="28"/>
        </w:rPr>
        <w:t>I.3.1.1 Zones industrielles :</w:t>
      </w:r>
    </w:p>
    <w:p w14:paraId="1EDFA24A" w14:textId="77777777" w:rsidR="00322FBB" w:rsidRDefault="00322FBB" w:rsidP="00911A56">
      <w:pPr>
        <w:jc w:val="both"/>
        <w:rPr>
          <w:rFonts w:asciiTheme="majorBidi" w:hAnsiTheme="majorBidi" w:cstheme="majorBidi"/>
          <w:sz w:val="28"/>
          <w:szCs w:val="28"/>
        </w:rPr>
      </w:pPr>
      <w:r>
        <w:rPr>
          <w:rFonts w:asciiTheme="majorBidi" w:hAnsiTheme="majorBidi" w:cstheme="majorBidi"/>
          <w:sz w:val="28"/>
          <w:szCs w:val="28"/>
        </w:rPr>
        <w:t>La zone industrielle doit être à l’extrémité c’est à dire loin des agglomérations, afin d’éviter tout risque probable de contamination, et cela se traduit généralement par le calcul du périmètre de sécurité qui sécurise les citoyens en cas de catastrophe (explosion, émanations de polluants, nuisances multiformes etc…</w:t>
      </w:r>
    </w:p>
    <w:p w14:paraId="0461ACE8" w14:textId="77777777" w:rsidR="00322FBB" w:rsidRDefault="00322FBB" w:rsidP="00911A56">
      <w:pPr>
        <w:jc w:val="both"/>
        <w:rPr>
          <w:rFonts w:asciiTheme="majorBidi" w:hAnsiTheme="majorBidi" w:cstheme="majorBidi"/>
          <w:sz w:val="28"/>
          <w:szCs w:val="28"/>
        </w:rPr>
      </w:pPr>
      <w:r>
        <w:rPr>
          <w:rFonts w:asciiTheme="majorBidi" w:hAnsiTheme="majorBidi" w:cstheme="majorBidi"/>
          <w:sz w:val="28"/>
          <w:szCs w:val="28"/>
        </w:rPr>
        <w:t xml:space="preserve">     I.3.1.1 Zones d’activités : </w:t>
      </w:r>
    </w:p>
    <w:p w14:paraId="3232E05A" w14:textId="77777777" w:rsidR="00322FBB" w:rsidRDefault="00322FBB" w:rsidP="00911A56">
      <w:pPr>
        <w:jc w:val="both"/>
        <w:rPr>
          <w:rFonts w:asciiTheme="majorBidi" w:hAnsiTheme="majorBidi" w:cstheme="majorBidi"/>
          <w:sz w:val="28"/>
          <w:szCs w:val="28"/>
        </w:rPr>
      </w:pPr>
      <w:r>
        <w:rPr>
          <w:rFonts w:asciiTheme="majorBidi" w:hAnsiTheme="majorBidi" w:cstheme="majorBidi"/>
          <w:sz w:val="28"/>
          <w:szCs w:val="28"/>
        </w:rPr>
        <w:t xml:space="preserve">Ces zones concerne toutes les activités commerciales ; administratives, services etc…, </w:t>
      </w:r>
    </w:p>
    <w:p w14:paraId="64D5ACA4" w14:textId="77777777" w:rsidR="00322FBB" w:rsidRDefault="00322FBB" w:rsidP="00322FBB">
      <w:pPr>
        <w:jc w:val="both"/>
        <w:rPr>
          <w:rFonts w:asciiTheme="majorBidi" w:hAnsiTheme="majorBidi" w:cstheme="majorBidi"/>
          <w:sz w:val="28"/>
          <w:szCs w:val="28"/>
        </w:rPr>
      </w:pPr>
      <w:r>
        <w:rPr>
          <w:rFonts w:asciiTheme="majorBidi" w:hAnsiTheme="majorBidi" w:cstheme="majorBidi"/>
          <w:sz w:val="28"/>
          <w:szCs w:val="28"/>
        </w:rPr>
        <w:t xml:space="preserve">     I.3.1.1 Zones résidentielles : </w:t>
      </w:r>
    </w:p>
    <w:p w14:paraId="744D0882" w14:textId="77777777" w:rsidR="00322FBB" w:rsidRDefault="00322FBB" w:rsidP="00322FBB">
      <w:pPr>
        <w:jc w:val="both"/>
        <w:rPr>
          <w:rFonts w:asciiTheme="majorBidi" w:hAnsiTheme="majorBidi" w:cstheme="majorBidi"/>
          <w:sz w:val="28"/>
          <w:szCs w:val="28"/>
        </w:rPr>
      </w:pPr>
      <w:r>
        <w:rPr>
          <w:rFonts w:asciiTheme="majorBidi" w:hAnsiTheme="majorBidi" w:cstheme="majorBidi"/>
          <w:sz w:val="28"/>
          <w:szCs w:val="28"/>
        </w:rPr>
        <w:t xml:space="preserve">Ces zones concernent les habitations de la population, loin toute forme de nuisances, où toute activité commerciale ou autre est strictement </w:t>
      </w:r>
      <w:proofErr w:type="spellStart"/>
      <w:r>
        <w:rPr>
          <w:rFonts w:asciiTheme="majorBidi" w:hAnsiTheme="majorBidi" w:cstheme="majorBidi"/>
          <w:sz w:val="28"/>
          <w:szCs w:val="28"/>
        </w:rPr>
        <w:t>interdité</w:t>
      </w:r>
      <w:proofErr w:type="spellEnd"/>
      <w:r>
        <w:rPr>
          <w:rFonts w:asciiTheme="majorBidi" w:hAnsiTheme="majorBidi" w:cstheme="majorBidi"/>
          <w:sz w:val="28"/>
          <w:szCs w:val="28"/>
        </w:rPr>
        <w:t>.</w:t>
      </w:r>
    </w:p>
    <w:p w14:paraId="4A4C69DF" w14:textId="77777777" w:rsidR="00622BF6" w:rsidRDefault="00622BF6" w:rsidP="00622BF6">
      <w:pPr>
        <w:jc w:val="both"/>
        <w:rPr>
          <w:rFonts w:asciiTheme="majorBidi" w:hAnsiTheme="majorBidi" w:cstheme="majorBidi"/>
          <w:sz w:val="28"/>
          <w:szCs w:val="28"/>
        </w:rPr>
      </w:pPr>
    </w:p>
    <w:p w14:paraId="70867995" w14:textId="77777777" w:rsidR="00622BF6" w:rsidRDefault="00622BF6" w:rsidP="00622BF6">
      <w:pPr>
        <w:jc w:val="both"/>
        <w:rPr>
          <w:rFonts w:asciiTheme="majorBidi" w:hAnsiTheme="majorBidi" w:cstheme="majorBidi"/>
          <w:sz w:val="28"/>
          <w:szCs w:val="28"/>
        </w:rPr>
      </w:pPr>
      <w:r>
        <w:rPr>
          <w:rFonts w:asciiTheme="majorBidi" w:hAnsiTheme="majorBidi" w:cstheme="majorBidi"/>
          <w:sz w:val="28"/>
          <w:szCs w:val="28"/>
        </w:rPr>
        <w:t>I.4 Mécanismes de Contrôle de l’environnement (la qualité  de l'air et de l'eau et gestion des déchets :</w:t>
      </w:r>
    </w:p>
    <w:p w14:paraId="71F346B5" w14:textId="77777777" w:rsidR="00622BF6" w:rsidRPr="00622BF6" w:rsidRDefault="00622BF6" w:rsidP="00622BF6">
      <w:pPr>
        <w:jc w:val="both"/>
        <w:rPr>
          <w:rFonts w:asciiTheme="majorBidi" w:hAnsiTheme="majorBidi" w:cstheme="majorBidi"/>
          <w:sz w:val="28"/>
          <w:szCs w:val="28"/>
        </w:rPr>
      </w:pPr>
      <w:r>
        <w:rPr>
          <w:rFonts w:asciiTheme="majorBidi" w:hAnsiTheme="majorBidi" w:cstheme="majorBidi"/>
          <w:sz w:val="28"/>
          <w:szCs w:val="28"/>
        </w:rPr>
        <w:t>I.4.1 Qualit2 de l’air :</w:t>
      </w:r>
    </w:p>
    <w:p w14:paraId="1CEC7814" w14:textId="77777777" w:rsidR="00F53E28" w:rsidRDefault="00622BF6" w:rsidP="00622BF6">
      <w:pPr>
        <w:jc w:val="both"/>
        <w:rPr>
          <w:rFonts w:asciiTheme="majorBidi" w:hAnsiTheme="majorBidi" w:cstheme="majorBidi"/>
          <w:sz w:val="28"/>
          <w:szCs w:val="28"/>
        </w:rPr>
      </w:pPr>
      <w:r>
        <w:rPr>
          <w:rFonts w:asciiTheme="majorBidi" w:hAnsiTheme="majorBidi" w:cstheme="majorBidi"/>
          <w:sz w:val="28"/>
          <w:szCs w:val="28"/>
        </w:rPr>
        <w:t xml:space="preserve">   </w:t>
      </w:r>
      <w:r w:rsidRPr="00622BF6">
        <w:rPr>
          <w:rFonts w:asciiTheme="majorBidi" w:hAnsiTheme="majorBidi" w:cstheme="majorBidi"/>
          <w:sz w:val="28"/>
          <w:szCs w:val="28"/>
        </w:rPr>
        <w:t xml:space="preserve">La pollution de l'air peut être minimisée en contenant la fumée de poussière ou les gaz nocifs sur le site de production. </w:t>
      </w:r>
    </w:p>
    <w:p w14:paraId="36C76784" w14:textId="77777777" w:rsidR="00F53E28" w:rsidRDefault="00F53E28" w:rsidP="00622BF6">
      <w:pPr>
        <w:jc w:val="both"/>
        <w:rPr>
          <w:rFonts w:asciiTheme="majorBidi" w:hAnsiTheme="majorBidi" w:cstheme="majorBidi"/>
          <w:sz w:val="28"/>
          <w:szCs w:val="28"/>
        </w:rPr>
      </w:pPr>
      <w:r>
        <w:rPr>
          <w:rFonts w:asciiTheme="majorBidi" w:hAnsiTheme="majorBidi" w:cstheme="majorBidi"/>
          <w:sz w:val="28"/>
          <w:szCs w:val="28"/>
        </w:rPr>
        <w:t xml:space="preserve">   </w:t>
      </w:r>
      <w:r w:rsidR="00622BF6" w:rsidRPr="00622BF6">
        <w:rPr>
          <w:rFonts w:asciiTheme="majorBidi" w:hAnsiTheme="majorBidi" w:cstheme="majorBidi"/>
          <w:sz w:val="28"/>
          <w:szCs w:val="28"/>
        </w:rPr>
        <w:t>La technologie devrait être utilisée pour remplacer les sources de pollution atmosphérique par une source de pollution nulle / moindre. Par exemple, l'utilisation d'électricité ou de GPL contribue à réduire la pollution causée par le bois ou la bouse de vache lors de la cuisson des aliments.</w:t>
      </w:r>
    </w:p>
    <w:p w14:paraId="1ADAFB09" w14:textId="77777777" w:rsidR="00622BF6" w:rsidRPr="00622BF6" w:rsidRDefault="00F53E28" w:rsidP="00622BF6">
      <w:pPr>
        <w:jc w:val="both"/>
        <w:rPr>
          <w:rFonts w:asciiTheme="majorBidi" w:hAnsiTheme="majorBidi" w:cstheme="majorBidi"/>
          <w:sz w:val="28"/>
          <w:szCs w:val="28"/>
        </w:rPr>
      </w:pPr>
      <w:r>
        <w:rPr>
          <w:rFonts w:asciiTheme="majorBidi" w:hAnsiTheme="majorBidi" w:cstheme="majorBidi"/>
          <w:sz w:val="28"/>
          <w:szCs w:val="28"/>
        </w:rPr>
        <w:t xml:space="preserve">  </w:t>
      </w:r>
      <w:r w:rsidR="00622BF6" w:rsidRPr="00622BF6">
        <w:rPr>
          <w:rFonts w:asciiTheme="majorBidi" w:hAnsiTheme="majorBidi" w:cstheme="majorBidi"/>
          <w:sz w:val="28"/>
          <w:szCs w:val="28"/>
        </w:rPr>
        <w:t xml:space="preserve"> L'établissement de ceintures vertes entre les zones industrielles et résidentielles contribue à réduire les effets de la pollution atmosphérique sur la population en général. L'utilisation de mesures légales telles que l'élévation de la hauteur des </w:t>
      </w:r>
      <w:r w:rsidR="00622BF6" w:rsidRPr="00622BF6">
        <w:rPr>
          <w:rFonts w:asciiTheme="majorBidi" w:hAnsiTheme="majorBidi" w:cstheme="majorBidi"/>
          <w:sz w:val="28"/>
          <w:szCs w:val="28"/>
        </w:rPr>
        <w:lastRenderedPageBreak/>
        <w:t>cheminées des usines, la création de zones sans fumée, le maintien en condition des véhicules, etc. contribuent également à réduire la pollution de l'air.</w:t>
      </w:r>
    </w:p>
    <w:p w14:paraId="5DDD5811" w14:textId="77777777" w:rsidR="00622BF6" w:rsidRPr="00622BF6" w:rsidRDefault="00F53E28" w:rsidP="00F53E28">
      <w:pPr>
        <w:jc w:val="both"/>
        <w:rPr>
          <w:rFonts w:asciiTheme="majorBidi" w:hAnsiTheme="majorBidi" w:cstheme="majorBidi"/>
          <w:sz w:val="28"/>
          <w:szCs w:val="28"/>
        </w:rPr>
      </w:pPr>
      <w:r>
        <w:rPr>
          <w:rFonts w:asciiTheme="majorBidi" w:hAnsiTheme="majorBidi" w:cstheme="majorBidi"/>
          <w:sz w:val="28"/>
          <w:szCs w:val="28"/>
        </w:rPr>
        <w:t xml:space="preserve">I.4.2 Qualité de l’eau : </w:t>
      </w:r>
    </w:p>
    <w:p w14:paraId="0F886F2D" w14:textId="77777777" w:rsidR="003A01B9" w:rsidRDefault="00F53E28" w:rsidP="003A01B9">
      <w:pPr>
        <w:jc w:val="both"/>
        <w:rPr>
          <w:rFonts w:asciiTheme="majorBidi" w:hAnsiTheme="majorBidi" w:cstheme="majorBidi"/>
          <w:sz w:val="28"/>
          <w:szCs w:val="28"/>
        </w:rPr>
      </w:pPr>
      <w:r>
        <w:rPr>
          <w:rFonts w:asciiTheme="majorBidi" w:hAnsiTheme="majorBidi" w:cstheme="majorBidi"/>
          <w:sz w:val="28"/>
          <w:szCs w:val="28"/>
        </w:rPr>
        <w:t xml:space="preserve">  </w:t>
      </w:r>
      <w:r w:rsidR="00622BF6" w:rsidRPr="00622BF6">
        <w:rPr>
          <w:rFonts w:asciiTheme="majorBidi" w:hAnsiTheme="majorBidi" w:cstheme="majorBidi"/>
          <w:sz w:val="28"/>
          <w:szCs w:val="28"/>
        </w:rPr>
        <w:t xml:space="preserve">Pollution de l'eau: les masses d'eau ont leur capacité de se purifier, à condition que leur niveau de pollution puisse être maintenu au minimum et qu'un temps suffisant soit accordé aux forces naturelles pour agir. Cependant, des mesures techniques peuvent être utilisées pour minimiser la pollution de l'eau, par exemple, le traitement des déchets industriels, le recyclage des effluents industriels,  etc. </w:t>
      </w:r>
    </w:p>
    <w:p w14:paraId="001DD383" w14:textId="77777777" w:rsidR="00622BF6" w:rsidRPr="00622BF6" w:rsidRDefault="00622BF6" w:rsidP="003A01B9">
      <w:pPr>
        <w:jc w:val="both"/>
        <w:rPr>
          <w:rFonts w:asciiTheme="majorBidi" w:hAnsiTheme="majorBidi" w:cstheme="majorBidi"/>
          <w:sz w:val="28"/>
          <w:szCs w:val="28"/>
        </w:rPr>
      </w:pPr>
      <w:r w:rsidRPr="00622BF6">
        <w:rPr>
          <w:rFonts w:asciiTheme="majorBidi" w:hAnsiTheme="majorBidi" w:cstheme="majorBidi"/>
          <w:sz w:val="28"/>
          <w:szCs w:val="28"/>
        </w:rPr>
        <w:t>Des mesures légales contribuent également à réduire la pollution de l'eau.</w:t>
      </w:r>
    </w:p>
    <w:p w14:paraId="13480AFB" w14:textId="77777777" w:rsidR="00F53E28" w:rsidRDefault="00F53E28" w:rsidP="00F53E28">
      <w:pPr>
        <w:jc w:val="both"/>
        <w:rPr>
          <w:rFonts w:asciiTheme="majorBidi" w:hAnsiTheme="majorBidi" w:cstheme="majorBidi"/>
          <w:sz w:val="28"/>
          <w:szCs w:val="28"/>
        </w:rPr>
      </w:pPr>
      <w:r>
        <w:rPr>
          <w:rFonts w:asciiTheme="majorBidi" w:hAnsiTheme="majorBidi" w:cstheme="majorBidi"/>
          <w:sz w:val="28"/>
          <w:szCs w:val="28"/>
        </w:rPr>
        <w:t>I.4.3 Gestion des déchets :</w:t>
      </w:r>
      <w:r w:rsidRPr="00F53E28">
        <w:rPr>
          <w:rFonts w:asciiTheme="majorBidi" w:hAnsiTheme="majorBidi" w:cstheme="majorBidi"/>
          <w:sz w:val="28"/>
          <w:szCs w:val="28"/>
        </w:rPr>
        <w:t xml:space="preserve"> </w:t>
      </w:r>
    </w:p>
    <w:p w14:paraId="4DD9F01D" w14:textId="77777777" w:rsidR="00F53E28" w:rsidRDefault="00F53E28" w:rsidP="00F53E28">
      <w:pPr>
        <w:jc w:val="both"/>
        <w:rPr>
          <w:rFonts w:asciiTheme="majorBidi" w:hAnsiTheme="majorBidi" w:cstheme="majorBidi"/>
          <w:sz w:val="28"/>
          <w:szCs w:val="28"/>
        </w:rPr>
      </w:pPr>
      <w:r>
        <w:rPr>
          <w:rFonts w:asciiTheme="majorBidi" w:hAnsiTheme="majorBidi" w:cstheme="majorBidi"/>
          <w:sz w:val="28"/>
          <w:szCs w:val="28"/>
        </w:rPr>
        <w:t>Pour minimiser les risques liés aux déchets, le principe du 3RV est primordial.</w:t>
      </w:r>
    </w:p>
    <w:p w14:paraId="3CDD61D5" w14:textId="77777777" w:rsidR="00F53E28" w:rsidRDefault="00F53E28" w:rsidP="00F53E28">
      <w:pPr>
        <w:jc w:val="both"/>
        <w:rPr>
          <w:rFonts w:asciiTheme="majorBidi" w:hAnsiTheme="majorBidi" w:cstheme="majorBidi"/>
          <w:sz w:val="28"/>
          <w:szCs w:val="28"/>
        </w:rPr>
      </w:pPr>
      <w:r>
        <w:rPr>
          <w:rFonts w:asciiTheme="majorBidi" w:hAnsiTheme="majorBidi" w:cstheme="majorBidi"/>
          <w:sz w:val="28"/>
          <w:szCs w:val="28"/>
        </w:rPr>
        <w:t>Le concept de de principe est basée sur :</w:t>
      </w:r>
    </w:p>
    <w:p w14:paraId="13FEF782" w14:textId="77777777" w:rsidR="00F53E28" w:rsidRDefault="00F53E28" w:rsidP="00F53E28">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La récupération</w:t>
      </w:r>
    </w:p>
    <w:p w14:paraId="3769E283" w14:textId="77777777" w:rsidR="00F53E28" w:rsidRDefault="00F53E28" w:rsidP="00F53E28">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Le recyclage </w:t>
      </w:r>
    </w:p>
    <w:p w14:paraId="74237C7A" w14:textId="77777777" w:rsidR="00F53E28" w:rsidRDefault="00F53E28" w:rsidP="00F53E28">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La réutilisation</w:t>
      </w:r>
    </w:p>
    <w:p w14:paraId="106B39B4" w14:textId="77777777" w:rsidR="00F53E28" w:rsidRPr="00F53E28" w:rsidRDefault="00F53E28" w:rsidP="00F53E28">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La valorisation</w:t>
      </w:r>
    </w:p>
    <w:p w14:paraId="7C9158B9" w14:textId="77777777" w:rsidR="00F53E28" w:rsidRDefault="00F4364C" w:rsidP="00F4364C">
      <w:pPr>
        <w:pStyle w:val="Paragraphedeliste"/>
        <w:ind w:left="1080"/>
        <w:jc w:val="both"/>
        <w:rPr>
          <w:rFonts w:asciiTheme="majorBidi" w:hAnsiTheme="majorBidi" w:cstheme="majorBidi"/>
          <w:sz w:val="28"/>
          <w:szCs w:val="28"/>
        </w:rPr>
      </w:pPr>
      <w:r>
        <w:rPr>
          <w:rFonts w:asciiTheme="majorBidi" w:hAnsiTheme="majorBidi" w:cstheme="majorBidi"/>
          <w:sz w:val="28"/>
          <w:szCs w:val="28"/>
        </w:rPr>
        <w:t>I.</w:t>
      </w:r>
      <w:r w:rsidRPr="00F4364C">
        <w:rPr>
          <w:rFonts w:asciiTheme="majorBidi" w:hAnsiTheme="majorBidi" w:cstheme="majorBidi"/>
          <w:sz w:val="28"/>
          <w:szCs w:val="28"/>
        </w:rPr>
        <w:t>43.1</w:t>
      </w:r>
      <w:r>
        <w:rPr>
          <w:rFonts w:asciiTheme="majorBidi" w:hAnsiTheme="majorBidi" w:cstheme="majorBidi"/>
          <w:sz w:val="28"/>
          <w:szCs w:val="28"/>
        </w:rPr>
        <w:t xml:space="preserve"> Mode de gestion :</w:t>
      </w:r>
    </w:p>
    <w:p w14:paraId="6F05A318" w14:textId="77777777" w:rsidR="00F4364C" w:rsidRDefault="00F4364C" w:rsidP="00F4364C">
      <w:pPr>
        <w:jc w:val="both"/>
        <w:rPr>
          <w:rFonts w:asciiTheme="majorBidi" w:hAnsiTheme="majorBidi" w:cstheme="majorBidi"/>
          <w:sz w:val="28"/>
          <w:szCs w:val="28"/>
        </w:rPr>
      </w:pPr>
      <w:r>
        <w:rPr>
          <w:rFonts w:asciiTheme="majorBidi" w:hAnsiTheme="majorBidi" w:cstheme="majorBidi"/>
          <w:sz w:val="28"/>
          <w:szCs w:val="28"/>
        </w:rPr>
        <w:t xml:space="preserve">Les déchets sont récupérés a la source : au niveau des </w:t>
      </w:r>
      <w:r w:rsidR="007346B1">
        <w:rPr>
          <w:rFonts w:asciiTheme="majorBidi" w:hAnsiTheme="majorBidi" w:cstheme="majorBidi"/>
          <w:sz w:val="28"/>
          <w:szCs w:val="28"/>
        </w:rPr>
        <w:t>entreprises,</w:t>
      </w:r>
      <w:r>
        <w:rPr>
          <w:rFonts w:asciiTheme="majorBidi" w:hAnsiTheme="majorBidi" w:cstheme="majorBidi"/>
          <w:sz w:val="28"/>
          <w:szCs w:val="28"/>
        </w:rPr>
        <w:t xml:space="preserve"> des </w:t>
      </w:r>
      <w:r w:rsidR="007346B1">
        <w:rPr>
          <w:rFonts w:asciiTheme="majorBidi" w:hAnsiTheme="majorBidi" w:cstheme="majorBidi"/>
          <w:sz w:val="28"/>
          <w:szCs w:val="28"/>
        </w:rPr>
        <w:t>maisons,</w:t>
      </w:r>
      <w:r>
        <w:rPr>
          <w:rFonts w:asciiTheme="majorBidi" w:hAnsiTheme="majorBidi" w:cstheme="majorBidi"/>
          <w:sz w:val="28"/>
          <w:szCs w:val="28"/>
        </w:rPr>
        <w:t xml:space="preserve"> dans le milieu urbain etc.  </w:t>
      </w:r>
    </w:p>
    <w:p w14:paraId="464ED384" w14:textId="77777777" w:rsidR="00F4364C" w:rsidRDefault="00F4364C" w:rsidP="00F4364C">
      <w:pPr>
        <w:jc w:val="both"/>
        <w:rPr>
          <w:rFonts w:asciiTheme="majorBidi" w:hAnsiTheme="majorBidi" w:cstheme="majorBidi"/>
          <w:sz w:val="28"/>
          <w:szCs w:val="28"/>
        </w:rPr>
      </w:pPr>
      <w:r>
        <w:rPr>
          <w:rFonts w:asciiTheme="majorBidi" w:hAnsiTheme="majorBidi" w:cstheme="majorBidi"/>
          <w:sz w:val="28"/>
          <w:szCs w:val="28"/>
        </w:rPr>
        <w:t>Le concept est simple : il se caractérise par la sélection des déchets dans des bacs spéciaux colorés selon la nature des déchets : plastique, papier, verre, matières organiques.</w:t>
      </w:r>
    </w:p>
    <w:p w14:paraId="59155C46" w14:textId="77777777" w:rsidR="009E30D4" w:rsidRDefault="009E30D4" w:rsidP="00F4364C">
      <w:pPr>
        <w:jc w:val="both"/>
        <w:rPr>
          <w:rFonts w:asciiTheme="majorBidi" w:hAnsiTheme="majorBidi" w:cstheme="majorBidi"/>
          <w:sz w:val="28"/>
          <w:szCs w:val="28"/>
        </w:rPr>
      </w:pPr>
      <w:r>
        <w:rPr>
          <w:rFonts w:asciiTheme="majorBidi" w:hAnsiTheme="majorBidi" w:cstheme="majorBidi"/>
          <w:sz w:val="28"/>
          <w:szCs w:val="28"/>
        </w:rPr>
        <w:t xml:space="preserve">La collecte des </w:t>
      </w:r>
      <w:r w:rsidR="00831086">
        <w:rPr>
          <w:rFonts w:asciiTheme="majorBidi" w:hAnsiTheme="majorBidi" w:cstheme="majorBidi"/>
          <w:sz w:val="28"/>
          <w:szCs w:val="28"/>
        </w:rPr>
        <w:t>déchets,</w:t>
      </w:r>
      <w:r>
        <w:rPr>
          <w:rFonts w:asciiTheme="majorBidi" w:hAnsiTheme="majorBidi" w:cstheme="majorBidi"/>
          <w:sz w:val="28"/>
          <w:szCs w:val="28"/>
        </w:rPr>
        <w:t xml:space="preserve"> va permettre le recyclage et la réutilisation et la valorisation des déchets dans de bonnes conditions.</w:t>
      </w:r>
    </w:p>
    <w:p w14:paraId="2381C3CC" w14:textId="77777777" w:rsidR="00676AA9" w:rsidRDefault="00676AA9" w:rsidP="00F4364C">
      <w:pPr>
        <w:jc w:val="both"/>
        <w:rPr>
          <w:rFonts w:asciiTheme="majorBidi" w:hAnsiTheme="majorBidi" w:cstheme="majorBidi"/>
          <w:sz w:val="28"/>
          <w:szCs w:val="28"/>
        </w:rPr>
      </w:pPr>
      <w:r>
        <w:rPr>
          <w:rFonts w:asciiTheme="majorBidi" w:hAnsiTheme="majorBidi" w:cstheme="majorBidi"/>
          <w:sz w:val="28"/>
          <w:szCs w:val="28"/>
        </w:rPr>
        <w:t xml:space="preserve">         </w:t>
      </w:r>
    </w:p>
    <w:p w14:paraId="44411ED5" w14:textId="77777777" w:rsidR="00676AA9" w:rsidRDefault="00676AA9" w:rsidP="00F4364C">
      <w:pPr>
        <w:jc w:val="both"/>
        <w:rPr>
          <w:rFonts w:asciiTheme="majorBidi" w:hAnsiTheme="majorBidi" w:cstheme="majorBidi"/>
          <w:sz w:val="28"/>
          <w:szCs w:val="28"/>
        </w:rPr>
      </w:pPr>
    </w:p>
    <w:p w14:paraId="1148B44A" w14:textId="1C487016" w:rsidR="00676AA9" w:rsidRDefault="00676AA9" w:rsidP="00F4364C">
      <w:pPr>
        <w:jc w:val="both"/>
        <w:rPr>
          <w:rFonts w:asciiTheme="majorBidi" w:hAnsiTheme="majorBidi" w:cstheme="majorBidi"/>
          <w:sz w:val="28"/>
          <w:szCs w:val="28"/>
        </w:rPr>
      </w:pPr>
    </w:p>
    <w:p w14:paraId="1EA27DCF" w14:textId="77777777" w:rsidR="000441F1" w:rsidRDefault="000441F1" w:rsidP="00F4364C">
      <w:pPr>
        <w:jc w:val="both"/>
        <w:rPr>
          <w:rFonts w:asciiTheme="majorBidi" w:hAnsiTheme="majorBidi" w:cstheme="majorBidi"/>
          <w:sz w:val="28"/>
          <w:szCs w:val="28"/>
        </w:rPr>
      </w:pPr>
    </w:p>
    <w:p w14:paraId="2D39255E" w14:textId="77777777" w:rsidR="009E30D4" w:rsidRDefault="00676AA9" w:rsidP="00F4364C">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9E30D4">
        <w:rPr>
          <w:rFonts w:asciiTheme="majorBidi" w:hAnsiTheme="majorBidi" w:cstheme="majorBidi"/>
          <w:sz w:val="28"/>
          <w:szCs w:val="28"/>
        </w:rPr>
        <w:t>I.</w:t>
      </w:r>
      <w:r>
        <w:rPr>
          <w:rFonts w:asciiTheme="majorBidi" w:hAnsiTheme="majorBidi" w:cstheme="majorBidi"/>
          <w:sz w:val="28"/>
          <w:szCs w:val="28"/>
        </w:rPr>
        <w:t xml:space="preserve">43.2 : </w:t>
      </w:r>
      <w:r w:rsidR="00516EE4">
        <w:rPr>
          <w:rFonts w:asciiTheme="majorBidi" w:hAnsiTheme="majorBidi" w:cstheme="majorBidi"/>
          <w:sz w:val="28"/>
          <w:szCs w:val="28"/>
        </w:rPr>
        <w:t>Objectifs du système 3RV :</w:t>
      </w:r>
    </w:p>
    <w:p w14:paraId="045B609E" w14:textId="77777777" w:rsidR="009E30D4" w:rsidRDefault="00676AA9" w:rsidP="00F4364C">
      <w:pPr>
        <w:jc w:val="both"/>
        <w:rPr>
          <w:rFonts w:asciiTheme="majorBidi" w:hAnsiTheme="majorBidi" w:cstheme="majorBidi"/>
          <w:sz w:val="28"/>
          <w:szCs w:val="28"/>
        </w:rPr>
      </w:pPr>
      <w:r>
        <w:rPr>
          <w:rFonts w:asciiTheme="majorBidi" w:hAnsiTheme="majorBidi" w:cstheme="majorBidi"/>
          <w:sz w:val="28"/>
          <w:szCs w:val="28"/>
        </w:rPr>
        <w:t xml:space="preserve">                  </w:t>
      </w:r>
      <w:r w:rsidR="009E30D4">
        <w:rPr>
          <w:rFonts w:asciiTheme="majorBidi" w:hAnsiTheme="majorBidi" w:cstheme="majorBidi"/>
          <w:sz w:val="28"/>
          <w:szCs w:val="28"/>
        </w:rPr>
        <w:t>Ce système a un double objectif :</w:t>
      </w:r>
    </w:p>
    <w:p w14:paraId="40963C3B" w14:textId="77777777" w:rsidR="009E30D4" w:rsidRDefault="009E30D4" w:rsidP="009E30D4">
      <w:pPr>
        <w:pStyle w:val="Paragraphedeliste"/>
        <w:numPr>
          <w:ilvl w:val="0"/>
          <w:numId w:val="6"/>
        </w:numPr>
        <w:jc w:val="both"/>
        <w:rPr>
          <w:rFonts w:asciiTheme="majorBidi" w:hAnsiTheme="majorBidi" w:cstheme="majorBidi"/>
          <w:sz w:val="28"/>
          <w:szCs w:val="28"/>
        </w:rPr>
      </w:pPr>
      <w:r w:rsidRPr="00676AA9">
        <w:rPr>
          <w:rFonts w:asciiTheme="majorBidi" w:hAnsiTheme="majorBidi" w:cstheme="majorBidi"/>
          <w:b/>
          <w:bCs/>
          <w:sz w:val="28"/>
          <w:szCs w:val="28"/>
          <w:u w:val="single"/>
        </w:rPr>
        <w:t>Economique</w:t>
      </w:r>
      <w:r w:rsidRPr="00676AA9">
        <w:rPr>
          <w:rFonts w:asciiTheme="majorBidi" w:hAnsiTheme="majorBidi" w:cstheme="majorBidi"/>
          <w:sz w:val="28"/>
          <w:szCs w:val="28"/>
          <w:u w:val="single"/>
        </w:rPr>
        <w:t> </w:t>
      </w:r>
      <w:r>
        <w:rPr>
          <w:rFonts w:asciiTheme="majorBidi" w:hAnsiTheme="majorBidi" w:cstheme="majorBidi"/>
          <w:sz w:val="28"/>
          <w:szCs w:val="28"/>
        </w:rPr>
        <w:t>: Créer une valeur ajoutée à partir des déchets.</w:t>
      </w:r>
    </w:p>
    <w:p w14:paraId="5E916B10" w14:textId="77777777" w:rsidR="00622BF6" w:rsidRDefault="009E30D4" w:rsidP="007F7CBE">
      <w:pPr>
        <w:pStyle w:val="Paragraphedeliste"/>
        <w:numPr>
          <w:ilvl w:val="0"/>
          <w:numId w:val="6"/>
        </w:numPr>
        <w:jc w:val="both"/>
        <w:rPr>
          <w:rFonts w:asciiTheme="majorBidi" w:hAnsiTheme="majorBidi" w:cstheme="majorBidi"/>
          <w:sz w:val="28"/>
          <w:szCs w:val="28"/>
        </w:rPr>
      </w:pPr>
      <w:r w:rsidRPr="00676AA9">
        <w:rPr>
          <w:rFonts w:asciiTheme="majorBidi" w:hAnsiTheme="majorBidi" w:cstheme="majorBidi"/>
          <w:b/>
          <w:bCs/>
          <w:sz w:val="28"/>
          <w:szCs w:val="28"/>
          <w:u w:val="single"/>
        </w:rPr>
        <w:t>Ecologique</w:t>
      </w:r>
      <w:r w:rsidR="00676AA9">
        <w:rPr>
          <w:rFonts w:asciiTheme="majorBidi" w:hAnsiTheme="majorBidi" w:cstheme="majorBidi"/>
          <w:sz w:val="28"/>
          <w:szCs w:val="28"/>
          <w:u w:val="single"/>
        </w:rPr>
        <w:t xml:space="preserve"> </w:t>
      </w:r>
      <w:r w:rsidRPr="00676AA9">
        <w:rPr>
          <w:rFonts w:asciiTheme="majorBidi" w:hAnsiTheme="majorBidi" w:cstheme="majorBidi"/>
          <w:sz w:val="28"/>
          <w:szCs w:val="28"/>
          <w:u w:val="single"/>
        </w:rPr>
        <w:t>:</w:t>
      </w:r>
      <w:r>
        <w:rPr>
          <w:rFonts w:asciiTheme="majorBidi" w:hAnsiTheme="majorBidi" w:cstheme="majorBidi"/>
          <w:sz w:val="28"/>
          <w:szCs w:val="28"/>
        </w:rPr>
        <w:t xml:space="preserve"> minimiser les rejets anarchiques des déchets dans la nature</w:t>
      </w:r>
      <w:r w:rsidR="007F7CBE">
        <w:rPr>
          <w:rFonts w:asciiTheme="majorBidi" w:hAnsiTheme="majorBidi" w:cstheme="majorBidi"/>
          <w:sz w:val="28"/>
          <w:szCs w:val="28"/>
        </w:rPr>
        <w:t>.</w:t>
      </w:r>
    </w:p>
    <w:p w14:paraId="0BC53788" w14:textId="77777777" w:rsidR="00622BF6" w:rsidRPr="00622BF6" w:rsidRDefault="007F7CBE" w:rsidP="007F7CBE">
      <w:pPr>
        <w:jc w:val="both"/>
        <w:rPr>
          <w:rFonts w:asciiTheme="majorBidi" w:hAnsiTheme="majorBidi" w:cstheme="majorBidi"/>
          <w:sz w:val="28"/>
          <w:szCs w:val="28"/>
        </w:rPr>
      </w:pPr>
      <w:r>
        <w:rPr>
          <w:rFonts w:asciiTheme="majorBidi" w:hAnsiTheme="majorBidi" w:cstheme="majorBidi"/>
          <w:sz w:val="28"/>
          <w:szCs w:val="28"/>
        </w:rPr>
        <w:t xml:space="preserve">  </w:t>
      </w:r>
      <w:r w:rsidR="00622BF6" w:rsidRPr="00622BF6">
        <w:rPr>
          <w:rFonts w:asciiTheme="majorBidi" w:hAnsiTheme="majorBidi" w:cstheme="majorBidi"/>
          <w:sz w:val="28"/>
          <w:szCs w:val="28"/>
        </w:rPr>
        <w:t xml:space="preserve">Tout compte fait, </w:t>
      </w:r>
      <w:r>
        <w:rPr>
          <w:rFonts w:asciiTheme="majorBidi" w:hAnsiTheme="majorBidi" w:cstheme="majorBidi"/>
          <w:sz w:val="28"/>
          <w:szCs w:val="28"/>
        </w:rPr>
        <w:t xml:space="preserve">la gestion des déchets </w:t>
      </w:r>
      <w:r w:rsidR="00622BF6" w:rsidRPr="00622BF6">
        <w:rPr>
          <w:rFonts w:asciiTheme="majorBidi" w:hAnsiTheme="majorBidi" w:cstheme="majorBidi"/>
          <w:sz w:val="28"/>
          <w:szCs w:val="28"/>
        </w:rPr>
        <w:t xml:space="preserve"> ne sera maintenue de manière optimale que si les personnes elles-mêmes y participent. Pour leur permettre de le faire, une éducation à la santé concernant la prévention de la pollution, les motivant à se comporter de manière responsable est importante.</w:t>
      </w:r>
    </w:p>
    <w:p w14:paraId="27F01368" w14:textId="77777777" w:rsidR="00622BF6" w:rsidRPr="00622BF6" w:rsidRDefault="00622BF6" w:rsidP="00622BF6">
      <w:pPr>
        <w:jc w:val="both"/>
        <w:rPr>
          <w:rFonts w:asciiTheme="majorBidi" w:hAnsiTheme="majorBidi" w:cstheme="majorBidi"/>
          <w:sz w:val="28"/>
          <w:szCs w:val="28"/>
        </w:rPr>
      </w:pPr>
    </w:p>
    <w:p w14:paraId="40253CB2" w14:textId="77777777" w:rsidR="00322FBB" w:rsidRPr="007F7CBE" w:rsidRDefault="00622BF6" w:rsidP="00622BF6">
      <w:pPr>
        <w:jc w:val="both"/>
        <w:rPr>
          <w:rFonts w:asciiTheme="majorBidi" w:hAnsiTheme="majorBidi" w:cstheme="majorBidi"/>
          <w:i/>
          <w:iCs/>
          <w:sz w:val="28"/>
          <w:szCs w:val="28"/>
          <w:u w:val="single"/>
        </w:rPr>
      </w:pPr>
      <w:r w:rsidRPr="007F7CBE">
        <w:rPr>
          <w:rFonts w:asciiTheme="majorBidi" w:hAnsiTheme="majorBidi" w:cstheme="majorBidi"/>
          <w:i/>
          <w:iCs/>
          <w:sz w:val="28"/>
          <w:szCs w:val="28"/>
          <w:u w:val="single"/>
        </w:rPr>
        <w:t>Le but ultime de la santé publique est de prévenir la maladie, de prolonger la vie, de promouvoir l'efficacité de la santé grâce à des efforts communautaires organisés pour l'assainissement de l'environnement, la lutte contre les infections transmissibles et l'éducation de l'individu à l'hygiène personnelle et l'organisation de services médicaux et infirmiers pour le diagnostic précoce et le traitement préventif des maladies.</w:t>
      </w:r>
    </w:p>
    <w:p w14:paraId="6F96502D" w14:textId="77777777" w:rsidR="00911A56" w:rsidRPr="00911A56" w:rsidRDefault="00911A56" w:rsidP="00911A56">
      <w:pPr>
        <w:jc w:val="both"/>
        <w:rPr>
          <w:rFonts w:asciiTheme="majorBidi" w:hAnsiTheme="majorBidi" w:cstheme="majorBidi"/>
          <w:sz w:val="28"/>
          <w:szCs w:val="28"/>
        </w:rPr>
      </w:pPr>
      <w:r w:rsidRPr="00911A56">
        <w:rPr>
          <w:rFonts w:asciiTheme="majorBidi" w:hAnsiTheme="majorBidi" w:cstheme="majorBidi"/>
          <w:sz w:val="28"/>
          <w:szCs w:val="28"/>
        </w:rPr>
        <w:t> </w:t>
      </w:r>
    </w:p>
    <w:p w14:paraId="748ED48B" w14:textId="77777777" w:rsidR="00D71CDD" w:rsidRDefault="00D71CDD" w:rsidP="00911A56">
      <w:pPr>
        <w:pStyle w:val="Paragraphedeliste"/>
        <w:ind w:left="1800"/>
        <w:jc w:val="both"/>
        <w:rPr>
          <w:rFonts w:asciiTheme="majorBidi" w:hAnsiTheme="majorBidi" w:cstheme="majorBidi"/>
          <w:sz w:val="28"/>
          <w:szCs w:val="28"/>
        </w:rPr>
      </w:pPr>
    </w:p>
    <w:p w14:paraId="267CBEA0" w14:textId="77777777" w:rsidR="00322FBB" w:rsidRDefault="00322FBB" w:rsidP="00911A56">
      <w:pPr>
        <w:pStyle w:val="Paragraphedeliste"/>
        <w:ind w:left="1800"/>
        <w:jc w:val="both"/>
        <w:rPr>
          <w:rFonts w:asciiTheme="majorBidi" w:hAnsiTheme="majorBidi" w:cstheme="majorBidi"/>
          <w:sz w:val="28"/>
          <w:szCs w:val="28"/>
        </w:rPr>
      </w:pPr>
    </w:p>
    <w:p w14:paraId="1AA9C9C8" w14:textId="77777777" w:rsidR="00322FBB" w:rsidRDefault="00322FBB" w:rsidP="00911A56">
      <w:pPr>
        <w:pStyle w:val="Paragraphedeliste"/>
        <w:ind w:left="1800"/>
        <w:jc w:val="both"/>
        <w:rPr>
          <w:rFonts w:asciiTheme="majorBidi" w:hAnsiTheme="majorBidi" w:cstheme="majorBidi"/>
          <w:sz w:val="28"/>
          <w:szCs w:val="28"/>
        </w:rPr>
      </w:pPr>
    </w:p>
    <w:p w14:paraId="7EAEC655" w14:textId="77777777" w:rsidR="00322FBB" w:rsidRDefault="00322FBB" w:rsidP="00911A56">
      <w:pPr>
        <w:pStyle w:val="Paragraphedeliste"/>
        <w:ind w:left="1800"/>
        <w:jc w:val="both"/>
        <w:rPr>
          <w:rFonts w:asciiTheme="majorBidi" w:hAnsiTheme="majorBidi" w:cstheme="majorBidi"/>
          <w:sz w:val="28"/>
          <w:szCs w:val="28"/>
        </w:rPr>
      </w:pPr>
    </w:p>
    <w:p w14:paraId="11FBB26D" w14:textId="77777777" w:rsidR="00322FBB" w:rsidRDefault="00322FBB" w:rsidP="00911A56">
      <w:pPr>
        <w:pStyle w:val="Paragraphedeliste"/>
        <w:ind w:left="1800"/>
        <w:jc w:val="both"/>
        <w:rPr>
          <w:rFonts w:asciiTheme="majorBidi" w:hAnsiTheme="majorBidi" w:cstheme="majorBidi"/>
          <w:sz w:val="28"/>
          <w:szCs w:val="28"/>
        </w:rPr>
      </w:pPr>
    </w:p>
    <w:p w14:paraId="7FF8C9B3" w14:textId="77777777" w:rsidR="00322FBB" w:rsidRDefault="00322FBB" w:rsidP="00911A56">
      <w:pPr>
        <w:pStyle w:val="Paragraphedeliste"/>
        <w:ind w:left="1800"/>
        <w:jc w:val="both"/>
        <w:rPr>
          <w:rFonts w:asciiTheme="majorBidi" w:hAnsiTheme="majorBidi" w:cstheme="majorBidi"/>
          <w:sz w:val="28"/>
          <w:szCs w:val="28"/>
        </w:rPr>
      </w:pPr>
    </w:p>
    <w:p w14:paraId="065ECA86" w14:textId="77777777" w:rsidR="00322FBB" w:rsidRDefault="00322FBB" w:rsidP="00911A56">
      <w:pPr>
        <w:pStyle w:val="Paragraphedeliste"/>
        <w:ind w:left="1800"/>
        <w:jc w:val="both"/>
        <w:rPr>
          <w:rFonts w:asciiTheme="majorBidi" w:hAnsiTheme="majorBidi" w:cstheme="majorBidi"/>
          <w:sz w:val="28"/>
          <w:szCs w:val="28"/>
        </w:rPr>
      </w:pPr>
    </w:p>
    <w:p w14:paraId="7D8C18C5" w14:textId="77777777" w:rsidR="00322FBB" w:rsidRDefault="00322FBB" w:rsidP="00911A56">
      <w:pPr>
        <w:pStyle w:val="Paragraphedeliste"/>
        <w:ind w:left="1800"/>
        <w:jc w:val="both"/>
        <w:rPr>
          <w:rFonts w:asciiTheme="majorBidi" w:hAnsiTheme="majorBidi" w:cstheme="majorBidi"/>
          <w:sz w:val="28"/>
          <w:szCs w:val="28"/>
        </w:rPr>
      </w:pPr>
    </w:p>
    <w:p w14:paraId="029F3036" w14:textId="77777777" w:rsidR="00322FBB" w:rsidRDefault="00322FBB" w:rsidP="00911A56">
      <w:pPr>
        <w:pStyle w:val="Paragraphedeliste"/>
        <w:ind w:left="1800"/>
        <w:jc w:val="both"/>
        <w:rPr>
          <w:rFonts w:asciiTheme="majorBidi" w:hAnsiTheme="majorBidi" w:cstheme="majorBidi"/>
          <w:sz w:val="28"/>
          <w:szCs w:val="28"/>
        </w:rPr>
      </w:pPr>
    </w:p>
    <w:p w14:paraId="300937CC" w14:textId="77777777" w:rsidR="00322FBB" w:rsidRDefault="00322FBB" w:rsidP="00911A56">
      <w:pPr>
        <w:pStyle w:val="Paragraphedeliste"/>
        <w:ind w:left="1800"/>
        <w:jc w:val="both"/>
        <w:rPr>
          <w:rFonts w:asciiTheme="majorBidi" w:hAnsiTheme="majorBidi" w:cstheme="majorBidi"/>
          <w:sz w:val="28"/>
          <w:szCs w:val="28"/>
        </w:rPr>
      </w:pPr>
    </w:p>
    <w:p w14:paraId="6CAE5F15" w14:textId="77777777" w:rsidR="00322FBB" w:rsidRDefault="00322FBB" w:rsidP="00911A56">
      <w:pPr>
        <w:pStyle w:val="Paragraphedeliste"/>
        <w:ind w:left="1800"/>
        <w:jc w:val="both"/>
        <w:rPr>
          <w:rFonts w:asciiTheme="majorBidi" w:hAnsiTheme="majorBidi" w:cstheme="majorBidi"/>
          <w:sz w:val="28"/>
          <w:szCs w:val="28"/>
        </w:rPr>
      </w:pPr>
    </w:p>
    <w:p w14:paraId="78828E87" w14:textId="77777777" w:rsidR="00F53E28" w:rsidRDefault="00F53E28" w:rsidP="00911A56">
      <w:pPr>
        <w:pStyle w:val="Paragraphedeliste"/>
        <w:ind w:left="1800"/>
        <w:jc w:val="both"/>
        <w:rPr>
          <w:rFonts w:asciiTheme="majorBidi" w:hAnsiTheme="majorBidi" w:cstheme="majorBidi"/>
          <w:sz w:val="28"/>
          <w:szCs w:val="28"/>
        </w:rPr>
      </w:pPr>
    </w:p>
    <w:p w14:paraId="43A2D272" w14:textId="77777777" w:rsidR="00F53E28" w:rsidRDefault="00F53E28" w:rsidP="00911A56">
      <w:pPr>
        <w:pStyle w:val="Paragraphedeliste"/>
        <w:ind w:left="1800"/>
        <w:jc w:val="both"/>
        <w:rPr>
          <w:rFonts w:asciiTheme="majorBidi" w:hAnsiTheme="majorBidi" w:cstheme="majorBidi"/>
          <w:sz w:val="28"/>
          <w:szCs w:val="28"/>
        </w:rPr>
      </w:pPr>
    </w:p>
    <w:p w14:paraId="58702D90" w14:textId="77777777" w:rsidR="00F53E28" w:rsidRDefault="00F53E28" w:rsidP="00911A56">
      <w:pPr>
        <w:pStyle w:val="Paragraphedeliste"/>
        <w:ind w:left="1800"/>
        <w:jc w:val="both"/>
        <w:rPr>
          <w:rFonts w:asciiTheme="majorBidi" w:hAnsiTheme="majorBidi" w:cstheme="majorBidi"/>
          <w:sz w:val="28"/>
          <w:szCs w:val="28"/>
        </w:rPr>
      </w:pPr>
    </w:p>
    <w:p w14:paraId="6290D875" w14:textId="77777777" w:rsidR="00F53E28" w:rsidRDefault="00F53E28" w:rsidP="00911A56">
      <w:pPr>
        <w:pStyle w:val="Paragraphedeliste"/>
        <w:ind w:left="1800"/>
        <w:jc w:val="both"/>
        <w:rPr>
          <w:rFonts w:asciiTheme="majorBidi" w:hAnsiTheme="majorBidi" w:cstheme="majorBidi"/>
          <w:sz w:val="28"/>
          <w:szCs w:val="28"/>
        </w:rPr>
      </w:pPr>
    </w:p>
    <w:p w14:paraId="69CCF6F7" w14:textId="77777777" w:rsidR="00F53E28" w:rsidRDefault="00F53E28" w:rsidP="00911A56">
      <w:pPr>
        <w:pStyle w:val="Paragraphedeliste"/>
        <w:ind w:left="1800"/>
        <w:jc w:val="both"/>
        <w:rPr>
          <w:rFonts w:asciiTheme="majorBidi" w:hAnsiTheme="majorBidi" w:cstheme="majorBidi"/>
          <w:sz w:val="28"/>
          <w:szCs w:val="28"/>
        </w:rPr>
      </w:pPr>
    </w:p>
    <w:p w14:paraId="5198F633" w14:textId="77777777" w:rsidR="00F53E28" w:rsidRDefault="00F53E28" w:rsidP="00911A56">
      <w:pPr>
        <w:pStyle w:val="Paragraphedeliste"/>
        <w:ind w:left="1800"/>
        <w:jc w:val="both"/>
        <w:rPr>
          <w:rFonts w:asciiTheme="majorBidi" w:hAnsiTheme="majorBidi" w:cstheme="majorBidi"/>
          <w:sz w:val="28"/>
          <w:szCs w:val="28"/>
        </w:rPr>
      </w:pPr>
    </w:p>
    <w:p w14:paraId="7429ECD9" w14:textId="77777777" w:rsidR="00F53E28" w:rsidRPr="00D71CDD" w:rsidRDefault="00F53E28" w:rsidP="00911A56">
      <w:pPr>
        <w:pStyle w:val="Paragraphedeliste"/>
        <w:ind w:left="1800"/>
        <w:jc w:val="both"/>
        <w:rPr>
          <w:rFonts w:asciiTheme="majorBidi" w:hAnsiTheme="majorBidi" w:cstheme="majorBidi"/>
          <w:sz w:val="28"/>
          <w:szCs w:val="28"/>
        </w:rPr>
      </w:pPr>
    </w:p>
    <w:p w14:paraId="0770375F" w14:textId="77777777" w:rsidR="0096010E" w:rsidRPr="001C7052" w:rsidRDefault="00A6689F" w:rsidP="00A543B0">
      <w:pPr>
        <w:jc w:val="both"/>
        <w:rPr>
          <w:rFonts w:asciiTheme="majorBidi" w:hAnsiTheme="majorBidi" w:cstheme="majorBidi"/>
          <w:b/>
          <w:bCs/>
          <w:sz w:val="28"/>
          <w:szCs w:val="28"/>
        </w:rPr>
      </w:pPr>
      <w:r w:rsidRPr="001C7052">
        <w:rPr>
          <w:rFonts w:asciiTheme="majorBidi" w:hAnsiTheme="majorBidi" w:cstheme="majorBidi"/>
          <w:b/>
          <w:bCs/>
          <w:sz w:val="28"/>
          <w:szCs w:val="28"/>
        </w:rPr>
        <w:t>Chapitre II </w:t>
      </w:r>
      <w:r w:rsidR="009B6936" w:rsidRPr="001C7052">
        <w:rPr>
          <w:rFonts w:asciiTheme="majorBidi" w:hAnsiTheme="majorBidi" w:cstheme="majorBidi"/>
          <w:b/>
          <w:bCs/>
          <w:sz w:val="28"/>
          <w:szCs w:val="28"/>
        </w:rPr>
        <w:t>: La</w:t>
      </w:r>
      <w:r w:rsidRPr="001C7052">
        <w:rPr>
          <w:rFonts w:asciiTheme="majorBidi" w:hAnsiTheme="majorBidi" w:cstheme="majorBidi"/>
          <w:b/>
          <w:bCs/>
          <w:sz w:val="28"/>
          <w:szCs w:val="28"/>
        </w:rPr>
        <w:t xml:space="preserve"> </w:t>
      </w:r>
      <w:r w:rsidR="0096010E" w:rsidRPr="001C7052">
        <w:rPr>
          <w:rFonts w:asciiTheme="majorBidi" w:hAnsiTheme="majorBidi" w:cstheme="majorBidi"/>
          <w:b/>
          <w:bCs/>
          <w:sz w:val="28"/>
          <w:szCs w:val="28"/>
        </w:rPr>
        <w:t>Toxicologie </w:t>
      </w:r>
      <w:r w:rsidRPr="001C7052">
        <w:rPr>
          <w:rFonts w:asciiTheme="majorBidi" w:hAnsiTheme="majorBidi" w:cstheme="majorBidi"/>
          <w:b/>
          <w:bCs/>
          <w:sz w:val="28"/>
          <w:szCs w:val="28"/>
        </w:rPr>
        <w:t xml:space="preserve">industrielle </w:t>
      </w:r>
      <w:r w:rsidR="0096010E" w:rsidRPr="001C7052">
        <w:rPr>
          <w:rFonts w:asciiTheme="majorBidi" w:hAnsiTheme="majorBidi" w:cstheme="majorBidi"/>
          <w:b/>
          <w:bCs/>
          <w:sz w:val="28"/>
          <w:szCs w:val="28"/>
        </w:rPr>
        <w:t>:</w:t>
      </w:r>
    </w:p>
    <w:p w14:paraId="7708F8C5" w14:textId="77777777" w:rsidR="0096010E" w:rsidRPr="0096010E" w:rsidRDefault="0096010E" w:rsidP="00A543B0">
      <w:pPr>
        <w:jc w:val="both"/>
        <w:rPr>
          <w:rFonts w:asciiTheme="majorBidi" w:hAnsiTheme="majorBidi" w:cstheme="majorBidi"/>
          <w:sz w:val="28"/>
          <w:szCs w:val="28"/>
        </w:rPr>
      </w:pPr>
      <w:r w:rsidRPr="0096010E">
        <w:rPr>
          <w:rFonts w:asciiTheme="majorBidi" w:hAnsiTheme="majorBidi" w:cstheme="majorBidi"/>
          <w:sz w:val="28"/>
          <w:szCs w:val="28"/>
        </w:rPr>
        <w:t>La toxicologie professionnelle (ou industrielle) est l'application des principes et de la méthodologie de la toxicologie à la compréhension et à la gestion des risques chimiques et biologiques rencontrés au travail. L'objectif du toxicologue professionnel est de prévenir les effets néfastes sur la santé des travailleurs résultant d'expositions dans leur environne</w:t>
      </w:r>
      <w:r w:rsidR="00A543B0">
        <w:rPr>
          <w:rFonts w:asciiTheme="majorBidi" w:hAnsiTheme="majorBidi" w:cstheme="majorBidi"/>
          <w:sz w:val="28"/>
          <w:szCs w:val="28"/>
        </w:rPr>
        <w:t>ment de travail</w:t>
      </w:r>
      <w:r w:rsidRPr="0096010E">
        <w:rPr>
          <w:rFonts w:asciiTheme="majorBidi" w:hAnsiTheme="majorBidi" w:cstheme="majorBidi"/>
          <w:sz w:val="28"/>
          <w:szCs w:val="28"/>
        </w:rPr>
        <w:t>.</w:t>
      </w:r>
    </w:p>
    <w:p w14:paraId="2E3CA5CA" w14:textId="77777777" w:rsidR="0096010E" w:rsidRPr="0096010E" w:rsidRDefault="0096010E" w:rsidP="00A543B0">
      <w:pPr>
        <w:jc w:val="both"/>
        <w:rPr>
          <w:rFonts w:asciiTheme="majorBidi" w:hAnsiTheme="majorBidi" w:cstheme="majorBidi"/>
          <w:sz w:val="28"/>
          <w:szCs w:val="28"/>
        </w:rPr>
      </w:pPr>
    </w:p>
    <w:p w14:paraId="67B0F28C" w14:textId="77777777" w:rsidR="008F3CE3" w:rsidRDefault="0096010E" w:rsidP="00A543B0">
      <w:pPr>
        <w:jc w:val="both"/>
        <w:rPr>
          <w:rFonts w:asciiTheme="majorBidi" w:hAnsiTheme="majorBidi" w:cstheme="majorBidi"/>
          <w:sz w:val="28"/>
          <w:szCs w:val="28"/>
        </w:rPr>
      </w:pPr>
      <w:r w:rsidRPr="0096010E">
        <w:rPr>
          <w:rFonts w:asciiTheme="majorBidi" w:hAnsiTheme="majorBidi" w:cstheme="majorBidi"/>
          <w:sz w:val="28"/>
          <w:szCs w:val="28"/>
        </w:rPr>
        <w:t>La science de la toxicologie a de nombreuses applications. L'une d'elles concerne l'exposition des personnes à des agents nocifs ou dangereux au cours de leur travail. Le domaine de la toxicolog</w:t>
      </w:r>
      <w:r w:rsidR="00E23EAB">
        <w:rPr>
          <w:rFonts w:asciiTheme="majorBidi" w:hAnsiTheme="majorBidi" w:cstheme="majorBidi"/>
          <w:sz w:val="28"/>
          <w:szCs w:val="28"/>
        </w:rPr>
        <w:t>ie.</w:t>
      </w:r>
    </w:p>
    <w:p w14:paraId="0A55DF98" w14:textId="77777777" w:rsidR="00B26B1E" w:rsidRDefault="009748A6" w:rsidP="00A543B0">
      <w:pPr>
        <w:jc w:val="both"/>
        <w:rPr>
          <w:rFonts w:asciiTheme="majorBidi" w:hAnsiTheme="majorBidi" w:cstheme="majorBidi"/>
          <w:sz w:val="28"/>
          <w:szCs w:val="28"/>
        </w:rPr>
      </w:pPr>
      <w:r>
        <w:rPr>
          <w:rFonts w:asciiTheme="majorBidi" w:hAnsiTheme="majorBidi" w:cstheme="majorBidi"/>
          <w:sz w:val="28"/>
          <w:szCs w:val="28"/>
        </w:rPr>
        <w:t xml:space="preserve">Le mot «toxicité» </w:t>
      </w:r>
      <w:r w:rsidR="00F2103F" w:rsidRPr="00F2103F">
        <w:rPr>
          <w:rFonts w:asciiTheme="majorBidi" w:hAnsiTheme="majorBidi" w:cstheme="majorBidi"/>
          <w:sz w:val="28"/>
          <w:szCs w:val="28"/>
        </w:rPr>
        <w:t xml:space="preserve">indique dans quelle mesure une substance est toxique ou peut provoquer des blessures. </w:t>
      </w:r>
    </w:p>
    <w:p w14:paraId="1B6F91ED" w14:textId="77777777" w:rsidR="00B26B1E" w:rsidRDefault="00B26B1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F2103F" w:rsidRPr="00F2103F">
        <w:rPr>
          <w:rFonts w:asciiTheme="majorBidi" w:hAnsiTheme="majorBidi" w:cstheme="majorBidi"/>
          <w:sz w:val="28"/>
          <w:szCs w:val="28"/>
        </w:rPr>
        <w:t xml:space="preserve">La toxicité dépend de divers facteurs: dose, durée et voie d'exposition forme et structure du produit chimique lui-même, et facteurs humains individuels. </w:t>
      </w:r>
    </w:p>
    <w:p w14:paraId="223E046C" w14:textId="77777777" w:rsidR="009B6936" w:rsidRDefault="00B26B1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F2103F" w:rsidRPr="00F2103F">
        <w:rPr>
          <w:rFonts w:asciiTheme="majorBidi" w:hAnsiTheme="majorBidi" w:cstheme="majorBidi"/>
          <w:sz w:val="28"/>
          <w:szCs w:val="28"/>
        </w:rPr>
        <w:t>Toxique</w:t>
      </w:r>
      <w:r>
        <w:rPr>
          <w:rFonts w:asciiTheme="majorBidi" w:hAnsiTheme="majorBidi" w:cstheme="majorBidi"/>
          <w:sz w:val="28"/>
          <w:szCs w:val="28"/>
        </w:rPr>
        <w:t xml:space="preserve"> : </w:t>
      </w:r>
      <w:r w:rsidR="00F2103F" w:rsidRPr="00F2103F">
        <w:rPr>
          <w:rFonts w:asciiTheme="majorBidi" w:hAnsiTheme="majorBidi" w:cstheme="majorBidi"/>
          <w:sz w:val="28"/>
          <w:szCs w:val="28"/>
        </w:rPr>
        <w:t xml:space="preserve">est un terme qui se rapporte à des effets toxiques ou mortels sur le corps par inhalation (respiration), ingestion (alimentation) ou absorption, ou par contact direct avec un produit chimique. </w:t>
      </w:r>
    </w:p>
    <w:p w14:paraId="403C561C" w14:textId="77777777" w:rsidR="009B6936" w:rsidRDefault="009B6936" w:rsidP="009B6936">
      <w:pPr>
        <w:jc w:val="both"/>
        <w:rPr>
          <w:rFonts w:asciiTheme="majorBidi" w:hAnsiTheme="majorBidi" w:cstheme="majorBidi"/>
          <w:sz w:val="28"/>
          <w:szCs w:val="28"/>
        </w:rPr>
      </w:pPr>
      <w:r>
        <w:rPr>
          <w:rFonts w:asciiTheme="majorBidi" w:hAnsiTheme="majorBidi" w:cstheme="majorBidi"/>
          <w:sz w:val="28"/>
          <w:szCs w:val="28"/>
        </w:rPr>
        <w:t xml:space="preserve">  </w:t>
      </w:r>
      <w:r w:rsidR="00F2103F" w:rsidRPr="00F2103F">
        <w:rPr>
          <w:rFonts w:asciiTheme="majorBidi" w:hAnsiTheme="majorBidi" w:cstheme="majorBidi"/>
          <w:sz w:val="28"/>
          <w:szCs w:val="28"/>
        </w:rPr>
        <w:t>De plus, un toxique est tout produit chimique qui peut blesser ou tuer des humains, des an</w:t>
      </w:r>
      <w:r>
        <w:rPr>
          <w:rFonts w:asciiTheme="majorBidi" w:hAnsiTheme="majorBidi" w:cstheme="majorBidi"/>
          <w:sz w:val="28"/>
          <w:szCs w:val="28"/>
        </w:rPr>
        <w:t>imaux ou des plantes en un mot toute la chaine trophique</w:t>
      </w:r>
    </w:p>
    <w:p w14:paraId="65C056D2" w14:textId="77777777" w:rsidR="009B6936" w:rsidRDefault="00F2103F" w:rsidP="009B6936">
      <w:pPr>
        <w:jc w:val="both"/>
        <w:rPr>
          <w:rFonts w:asciiTheme="majorBidi" w:hAnsiTheme="majorBidi" w:cstheme="majorBidi"/>
          <w:sz w:val="28"/>
          <w:szCs w:val="28"/>
        </w:rPr>
      </w:pPr>
      <w:r w:rsidRPr="00F2103F">
        <w:rPr>
          <w:rFonts w:asciiTheme="majorBidi" w:hAnsiTheme="majorBidi" w:cstheme="majorBidi"/>
          <w:sz w:val="28"/>
          <w:szCs w:val="28"/>
        </w:rPr>
        <w:t xml:space="preserve">En outre, le terme «toxine» est généralement utilisé </w:t>
      </w:r>
      <w:r w:rsidR="00B26B1E" w:rsidRPr="00F2103F">
        <w:rPr>
          <w:rFonts w:asciiTheme="majorBidi" w:hAnsiTheme="majorBidi" w:cstheme="majorBidi"/>
          <w:sz w:val="28"/>
          <w:szCs w:val="28"/>
        </w:rPr>
        <w:t>lorsqu’on</w:t>
      </w:r>
      <w:r w:rsidR="009B6936">
        <w:rPr>
          <w:rFonts w:asciiTheme="majorBidi" w:hAnsiTheme="majorBidi" w:cstheme="majorBidi"/>
          <w:sz w:val="28"/>
          <w:szCs w:val="28"/>
        </w:rPr>
        <w:t xml:space="preserve"> parle</w:t>
      </w:r>
      <w:r w:rsidRPr="00F2103F">
        <w:rPr>
          <w:rFonts w:asciiTheme="majorBidi" w:hAnsiTheme="majorBidi" w:cstheme="majorBidi"/>
          <w:sz w:val="28"/>
          <w:szCs w:val="28"/>
        </w:rPr>
        <w:t xml:space="preserve"> de substances toxiques produites naturellement. </w:t>
      </w:r>
    </w:p>
    <w:p w14:paraId="1ECFB0A6" w14:textId="77777777" w:rsidR="00F2103F" w:rsidRDefault="009B6936" w:rsidP="009B6936">
      <w:pPr>
        <w:jc w:val="both"/>
        <w:rPr>
          <w:rFonts w:asciiTheme="majorBidi" w:hAnsiTheme="majorBidi" w:cstheme="majorBidi"/>
          <w:sz w:val="28"/>
          <w:szCs w:val="28"/>
        </w:rPr>
      </w:pPr>
      <w:r>
        <w:rPr>
          <w:rFonts w:asciiTheme="majorBidi" w:hAnsiTheme="majorBidi" w:cstheme="majorBidi"/>
          <w:sz w:val="28"/>
          <w:szCs w:val="28"/>
        </w:rPr>
        <w:t xml:space="preserve">  </w:t>
      </w:r>
      <w:r w:rsidR="00F2103F" w:rsidRPr="00F2103F">
        <w:rPr>
          <w:rFonts w:asciiTheme="majorBidi" w:hAnsiTheme="majorBidi" w:cstheme="majorBidi"/>
          <w:sz w:val="28"/>
          <w:szCs w:val="28"/>
        </w:rPr>
        <w:t>Une toxine est toute substance toxique d'origine microbienne (bactérie ou autres petits animaux ou plans), végétale ou chimique qui réagit avec des composants cellulaires spécifiques pour tuer les cellules, altérer la croissance ou le développement ou tuer l'organisme</w:t>
      </w:r>
      <w:r w:rsidR="00F2103F">
        <w:rPr>
          <w:rFonts w:asciiTheme="majorBidi" w:hAnsiTheme="majorBidi" w:cstheme="majorBidi"/>
          <w:sz w:val="28"/>
          <w:szCs w:val="28"/>
        </w:rPr>
        <w:t>.</w:t>
      </w:r>
    </w:p>
    <w:p w14:paraId="20B89B89" w14:textId="77777777" w:rsidR="00580206" w:rsidRDefault="00580206" w:rsidP="00A543B0">
      <w:pPr>
        <w:jc w:val="both"/>
        <w:rPr>
          <w:rFonts w:asciiTheme="majorBidi" w:hAnsiTheme="majorBidi" w:cstheme="majorBidi"/>
          <w:sz w:val="28"/>
          <w:szCs w:val="28"/>
        </w:rPr>
      </w:pPr>
    </w:p>
    <w:p w14:paraId="65339854" w14:textId="77777777" w:rsidR="00615DF3" w:rsidRDefault="00615DF3" w:rsidP="00A543B0">
      <w:pPr>
        <w:jc w:val="both"/>
        <w:rPr>
          <w:rFonts w:asciiTheme="majorBidi" w:hAnsiTheme="majorBidi" w:cstheme="majorBidi"/>
          <w:sz w:val="28"/>
          <w:szCs w:val="28"/>
        </w:rPr>
      </w:pPr>
    </w:p>
    <w:p w14:paraId="0767CC40" w14:textId="77777777" w:rsidR="00615DF3" w:rsidRDefault="00615DF3" w:rsidP="00A543B0">
      <w:pPr>
        <w:jc w:val="both"/>
        <w:rPr>
          <w:rFonts w:asciiTheme="majorBidi" w:hAnsiTheme="majorBidi" w:cstheme="majorBidi"/>
          <w:sz w:val="28"/>
          <w:szCs w:val="28"/>
        </w:rPr>
      </w:pPr>
    </w:p>
    <w:p w14:paraId="34135EC9" w14:textId="77777777" w:rsidR="00615DF3" w:rsidRDefault="00615DF3" w:rsidP="00A543B0">
      <w:pPr>
        <w:jc w:val="both"/>
        <w:rPr>
          <w:rFonts w:asciiTheme="majorBidi" w:hAnsiTheme="majorBidi" w:cstheme="majorBidi"/>
          <w:sz w:val="28"/>
          <w:szCs w:val="28"/>
        </w:rPr>
      </w:pPr>
    </w:p>
    <w:p w14:paraId="66280CF3" w14:textId="77777777" w:rsidR="00580206" w:rsidRDefault="00580206" w:rsidP="00A543B0">
      <w:pPr>
        <w:jc w:val="both"/>
        <w:rPr>
          <w:rFonts w:asciiTheme="majorBidi" w:hAnsiTheme="majorBidi" w:cstheme="majorBidi"/>
          <w:sz w:val="28"/>
          <w:szCs w:val="28"/>
        </w:rPr>
      </w:pPr>
    </w:p>
    <w:p w14:paraId="2985AE81" w14:textId="77777777" w:rsidR="00580206" w:rsidRPr="00580206" w:rsidRDefault="009B6936" w:rsidP="00F67DB2">
      <w:pPr>
        <w:jc w:val="both"/>
        <w:rPr>
          <w:rFonts w:asciiTheme="majorBidi" w:hAnsiTheme="majorBidi" w:cstheme="majorBidi"/>
          <w:sz w:val="28"/>
          <w:szCs w:val="28"/>
        </w:rPr>
      </w:pPr>
      <w:r>
        <w:rPr>
          <w:rFonts w:asciiTheme="majorBidi" w:hAnsiTheme="majorBidi" w:cstheme="majorBidi"/>
          <w:sz w:val="28"/>
          <w:szCs w:val="28"/>
        </w:rPr>
        <w:t>II</w:t>
      </w:r>
      <w:r w:rsidR="00F67DB2">
        <w:rPr>
          <w:rFonts w:asciiTheme="majorBidi" w:hAnsiTheme="majorBidi" w:cstheme="majorBidi"/>
          <w:sz w:val="28"/>
          <w:szCs w:val="28"/>
        </w:rPr>
        <w:t>.1 Ca</w:t>
      </w:r>
      <w:r w:rsidR="00580206" w:rsidRPr="00580206">
        <w:rPr>
          <w:rFonts w:asciiTheme="majorBidi" w:hAnsiTheme="majorBidi" w:cstheme="majorBidi"/>
          <w:sz w:val="28"/>
          <w:szCs w:val="28"/>
        </w:rPr>
        <w:t>ractéristique de toxicologie</w:t>
      </w:r>
      <w:r w:rsidR="00F67DB2">
        <w:rPr>
          <w:rFonts w:asciiTheme="majorBidi" w:hAnsiTheme="majorBidi" w:cstheme="majorBidi"/>
          <w:sz w:val="28"/>
          <w:szCs w:val="28"/>
        </w:rPr>
        <w:t> :</w:t>
      </w:r>
    </w:p>
    <w:p w14:paraId="088457BE" w14:textId="77777777" w:rsidR="00580206" w:rsidRDefault="00580206" w:rsidP="00A543B0">
      <w:pPr>
        <w:jc w:val="both"/>
        <w:rPr>
          <w:rFonts w:asciiTheme="majorBidi" w:hAnsiTheme="majorBidi" w:cstheme="majorBidi"/>
          <w:sz w:val="28"/>
          <w:szCs w:val="28"/>
        </w:rPr>
      </w:pPr>
      <w:r w:rsidRPr="00580206">
        <w:rPr>
          <w:rFonts w:asciiTheme="majorBidi" w:hAnsiTheme="majorBidi" w:cstheme="majorBidi"/>
          <w:sz w:val="28"/>
          <w:szCs w:val="28"/>
        </w:rPr>
        <w:t>Les effets néfastes ou les substances toxiques dans les systèmes biologiques peuvent être causés par des produits chimiques qui subissent une biotransformation et un dosage ainsi que par l'arrangement approprié pour induire un état toxique. La réponse aux matières toxiques, entre autres, dépend des propriétés physiques et chimiques, des situations d'exposition, de la vulnérabilité des systèmes biologiques, donc si vous voulez classer la toxicité d'une substance, vous devez connaître le type d'effets qui se produiraient et les doses ainsi que des informations sur l'exposition et les objectifs.</w:t>
      </w:r>
    </w:p>
    <w:p w14:paraId="5826D56F" w14:textId="77777777" w:rsidR="00B86810" w:rsidRDefault="00B86810" w:rsidP="00A543B0">
      <w:pPr>
        <w:jc w:val="both"/>
        <w:rPr>
          <w:rFonts w:asciiTheme="majorBidi" w:hAnsiTheme="majorBidi" w:cstheme="majorBidi"/>
          <w:sz w:val="28"/>
          <w:szCs w:val="28"/>
        </w:rPr>
      </w:pPr>
    </w:p>
    <w:p w14:paraId="64D6F31E" w14:textId="77777777" w:rsidR="00B86810" w:rsidRDefault="008A7389" w:rsidP="00A543B0">
      <w:pPr>
        <w:jc w:val="both"/>
        <w:rPr>
          <w:rFonts w:asciiTheme="majorBidi" w:hAnsiTheme="majorBidi" w:cstheme="majorBidi"/>
          <w:sz w:val="28"/>
          <w:szCs w:val="28"/>
        </w:rPr>
      </w:pPr>
      <w:r>
        <w:rPr>
          <w:rFonts w:asciiTheme="majorBidi" w:hAnsiTheme="majorBidi" w:cstheme="majorBidi"/>
          <w:sz w:val="28"/>
          <w:szCs w:val="28"/>
        </w:rPr>
        <w:t>I</w:t>
      </w:r>
      <w:r w:rsidR="00C15DD8">
        <w:rPr>
          <w:rFonts w:asciiTheme="majorBidi" w:hAnsiTheme="majorBidi" w:cstheme="majorBidi"/>
          <w:sz w:val="28"/>
          <w:szCs w:val="28"/>
        </w:rPr>
        <w:t xml:space="preserve">I.2 </w:t>
      </w:r>
      <w:r>
        <w:rPr>
          <w:rFonts w:asciiTheme="majorBidi" w:hAnsiTheme="majorBidi" w:cstheme="majorBidi"/>
          <w:sz w:val="28"/>
          <w:szCs w:val="28"/>
        </w:rPr>
        <w:t xml:space="preserve"> </w:t>
      </w:r>
      <w:r w:rsidR="00B86810">
        <w:rPr>
          <w:rFonts w:asciiTheme="majorBidi" w:hAnsiTheme="majorBidi" w:cstheme="majorBidi"/>
          <w:sz w:val="28"/>
          <w:szCs w:val="28"/>
        </w:rPr>
        <w:t>Voies d’absorption des substances toxiques :</w:t>
      </w:r>
    </w:p>
    <w:p w14:paraId="2539A00A" w14:textId="77777777" w:rsidR="00B86810" w:rsidRPr="00B86810" w:rsidRDefault="008A7389" w:rsidP="00A543B0">
      <w:pPr>
        <w:jc w:val="both"/>
        <w:rPr>
          <w:rFonts w:asciiTheme="majorBidi" w:hAnsiTheme="majorBidi" w:cstheme="majorBidi"/>
          <w:sz w:val="28"/>
          <w:szCs w:val="28"/>
        </w:rPr>
      </w:pPr>
      <w:r>
        <w:rPr>
          <w:rFonts w:asciiTheme="majorBidi" w:hAnsiTheme="majorBidi" w:cstheme="majorBidi"/>
          <w:sz w:val="28"/>
          <w:szCs w:val="28"/>
        </w:rPr>
        <w:t>Comment</w:t>
      </w:r>
      <w:r w:rsidR="00B86810" w:rsidRPr="00B86810">
        <w:rPr>
          <w:rFonts w:asciiTheme="majorBidi" w:hAnsiTheme="majorBidi" w:cstheme="majorBidi"/>
          <w:sz w:val="28"/>
          <w:szCs w:val="28"/>
        </w:rPr>
        <w:t xml:space="preserve"> les produits chimiques pe</w:t>
      </w:r>
      <w:r>
        <w:rPr>
          <w:rFonts w:asciiTheme="majorBidi" w:hAnsiTheme="majorBidi" w:cstheme="majorBidi"/>
          <w:sz w:val="28"/>
          <w:szCs w:val="28"/>
        </w:rPr>
        <w:t>uvent-ils pénétrer dans l’organisme exposé</w:t>
      </w:r>
      <w:r w:rsidR="00B86810" w:rsidRPr="00B86810">
        <w:rPr>
          <w:rFonts w:asciiTheme="majorBidi" w:hAnsiTheme="majorBidi" w:cstheme="majorBidi"/>
          <w:sz w:val="28"/>
          <w:szCs w:val="28"/>
        </w:rPr>
        <w:t>?</w:t>
      </w:r>
    </w:p>
    <w:p w14:paraId="2EBD66D1" w14:textId="77777777" w:rsidR="008A7389"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L'exposition se produit normalement par inhalation, contact avec la peau ou les yeux et ingestion.</w:t>
      </w:r>
      <w:r w:rsidR="008A7389">
        <w:rPr>
          <w:rFonts w:asciiTheme="majorBidi" w:hAnsiTheme="majorBidi" w:cstheme="majorBidi"/>
          <w:sz w:val="28"/>
          <w:szCs w:val="28"/>
        </w:rPr>
        <w:t xml:space="preserve"> Ce sont les voies d'exposition suivantes :</w:t>
      </w:r>
    </w:p>
    <w:p w14:paraId="331E28D5" w14:textId="77777777" w:rsidR="00B86810" w:rsidRPr="00B86810" w:rsidRDefault="008A7389" w:rsidP="00A543B0">
      <w:pPr>
        <w:jc w:val="both"/>
        <w:rPr>
          <w:rFonts w:asciiTheme="majorBidi" w:hAnsiTheme="majorBidi" w:cstheme="majorBidi"/>
          <w:sz w:val="28"/>
          <w:szCs w:val="28"/>
        </w:rPr>
      </w:pPr>
      <w:r>
        <w:rPr>
          <w:rFonts w:asciiTheme="majorBidi" w:hAnsiTheme="majorBidi" w:cstheme="majorBidi"/>
          <w:sz w:val="28"/>
          <w:szCs w:val="28"/>
        </w:rPr>
        <w:t>I</w:t>
      </w:r>
      <w:r w:rsidR="00D62368">
        <w:rPr>
          <w:rFonts w:asciiTheme="majorBidi" w:hAnsiTheme="majorBidi" w:cstheme="majorBidi"/>
          <w:sz w:val="28"/>
          <w:szCs w:val="28"/>
        </w:rPr>
        <w:t>I.2</w:t>
      </w:r>
      <w:r>
        <w:rPr>
          <w:rFonts w:asciiTheme="majorBidi" w:hAnsiTheme="majorBidi" w:cstheme="majorBidi"/>
          <w:sz w:val="28"/>
          <w:szCs w:val="28"/>
        </w:rPr>
        <w:t xml:space="preserve">.1 Voie inhalée : </w:t>
      </w:r>
      <w:r w:rsidR="00B86810" w:rsidRPr="00B86810">
        <w:rPr>
          <w:rFonts w:asciiTheme="majorBidi" w:hAnsiTheme="majorBidi" w:cstheme="majorBidi"/>
          <w:sz w:val="28"/>
          <w:szCs w:val="28"/>
        </w:rPr>
        <w:t>Inhalation.</w:t>
      </w:r>
    </w:p>
    <w:p w14:paraId="2711431B" w14:textId="77777777" w:rsidR="00B86810" w:rsidRPr="00B86810"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Un type très important d'exposition au travail se produit lorsque vous respirez une substance dans les poumons. Les poumons sont constitués de voies aériennes ramifiées (appelées bronches) avec des grappes de minuscules s</w:t>
      </w:r>
      <w:r>
        <w:rPr>
          <w:rFonts w:asciiTheme="majorBidi" w:hAnsiTheme="majorBidi" w:cstheme="majorBidi"/>
          <w:sz w:val="28"/>
          <w:szCs w:val="28"/>
        </w:rPr>
        <w:t xml:space="preserve">acs aériens (appelés alvéoles) </w:t>
      </w:r>
    </w:p>
    <w:p w14:paraId="5C482079" w14:textId="77777777" w:rsidR="00C15DD8" w:rsidRDefault="00C15DD8" w:rsidP="00A543B0">
      <w:pPr>
        <w:jc w:val="both"/>
        <w:rPr>
          <w:rFonts w:asciiTheme="majorBidi" w:hAnsiTheme="majorBidi" w:cstheme="majorBidi"/>
          <w:sz w:val="28"/>
          <w:szCs w:val="28"/>
        </w:rPr>
      </w:pPr>
      <w:r w:rsidRPr="00B86810">
        <w:rPr>
          <w:rFonts w:asciiTheme="majorBidi" w:hAnsiTheme="majorBidi" w:cstheme="majorBidi"/>
          <w:sz w:val="28"/>
          <w:szCs w:val="28"/>
        </w:rPr>
        <w:t>Les</w:t>
      </w:r>
      <w:r w:rsidR="00B86810" w:rsidRPr="00B86810">
        <w:rPr>
          <w:rFonts w:asciiTheme="majorBidi" w:hAnsiTheme="majorBidi" w:cstheme="majorBidi"/>
          <w:sz w:val="28"/>
          <w:szCs w:val="28"/>
        </w:rPr>
        <w:t xml:space="preserve"> extrémités des voies respiratoires. Les alvéoles absorbent l'oxygène et d'autres produits chimiques</w:t>
      </w:r>
      <w:r w:rsidR="00B86810">
        <w:rPr>
          <w:rFonts w:asciiTheme="majorBidi" w:hAnsiTheme="majorBidi" w:cstheme="majorBidi"/>
          <w:sz w:val="28"/>
          <w:szCs w:val="28"/>
        </w:rPr>
        <w:t xml:space="preserve"> </w:t>
      </w:r>
      <w:r w:rsidR="00B86810" w:rsidRPr="00B86810">
        <w:rPr>
          <w:rFonts w:asciiTheme="majorBidi" w:hAnsiTheme="majorBidi" w:cstheme="majorBidi"/>
          <w:sz w:val="28"/>
          <w:szCs w:val="28"/>
        </w:rPr>
        <w:t>dans la circulation sanguine.</w:t>
      </w:r>
      <w:r>
        <w:rPr>
          <w:rFonts w:asciiTheme="majorBidi" w:hAnsiTheme="majorBidi" w:cstheme="majorBidi"/>
          <w:sz w:val="28"/>
          <w:szCs w:val="28"/>
        </w:rPr>
        <w:t xml:space="preserve"> </w:t>
      </w:r>
    </w:p>
    <w:p w14:paraId="5612AE9A"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 La surface des alvéoles d'une personne est à peu près</w:t>
      </w:r>
      <w:r w:rsidR="00B86810">
        <w:rPr>
          <w:rFonts w:asciiTheme="majorBidi" w:hAnsiTheme="majorBidi" w:cstheme="majorBidi"/>
          <w:sz w:val="28"/>
          <w:szCs w:val="28"/>
        </w:rPr>
        <w:t xml:space="preserve"> </w:t>
      </w:r>
      <w:r w:rsidRPr="00B86810">
        <w:rPr>
          <w:rFonts w:asciiTheme="majorBidi" w:hAnsiTheme="majorBidi" w:cstheme="majorBidi"/>
          <w:sz w:val="28"/>
          <w:szCs w:val="28"/>
        </w:rPr>
        <w:t>égale</w:t>
      </w:r>
      <w:r w:rsidR="00B86810" w:rsidRPr="00B86810">
        <w:rPr>
          <w:rFonts w:asciiTheme="majorBidi" w:hAnsiTheme="majorBidi" w:cstheme="majorBidi"/>
          <w:sz w:val="28"/>
          <w:szCs w:val="28"/>
        </w:rPr>
        <w:t xml:space="preserve"> à celui de la moitié d'un court de tennis. Certains produits chimiques sont irritants et provoquent une irritation des yeux, du nez et de la gorge. </w:t>
      </w:r>
    </w:p>
    <w:p w14:paraId="25C13253"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Ils peuvent également causer de l'inconfort, de la toux ou des douleurs thoraciques lorsqu'ils sont inhalés et entrent en contact avec les bronches (bronchite chimique). </w:t>
      </w:r>
    </w:p>
    <w:p w14:paraId="7FB44E99"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D'autres produits chimiques peuvent être inhalés sans provoquer de tels symptômes d'avertissement, mais ils peuvent toujours être dangereux. Parfois, un </w:t>
      </w:r>
      <w:r w:rsidR="00B86810" w:rsidRPr="00B86810">
        <w:rPr>
          <w:rFonts w:asciiTheme="majorBidi" w:hAnsiTheme="majorBidi" w:cstheme="majorBidi"/>
          <w:sz w:val="28"/>
          <w:szCs w:val="28"/>
        </w:rPr>
        <w:lastRenderedPageBreak/>
        <w:t xml:space="preserve">produit chimique est présent dans l'air sous forme de petites particules (poussière ou brouillard). </w:t>
      </w:r>
    </w:p>
    <w:p w14:paraId="4338497B"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Certaines de ces particules, selon leur taille, peuvent se déposer dans les bronches et / ou les alvéoles. </w:t>
      </w:r>
    </w:p>
    <w:p w14:paraId="6167BDF0"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Beaucoup d'entre eux peuvent tousser, mais d'autres peuvent rester dans les poumons et provoquer des lésions pulmonaires. </w:t>
      </w:r>
    </w:p>
    <w:p w14:paraId="63EE7A40" w14:textId="77777777" w:rsidR="00B86810" w:rsidRPr="00B86810"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Certaines particules peuvent être absorbées dans la circulation sanguine et avoir des effets ailleurs dans le corps.</w:t>
      </w:r>
    </w:p>
    <w:p w14:paraId="4ED4CFD4" w14:textId="77777777" w:rsidR="00782964" w:rsidRPr="00B86810" w:rsidRDefault="00D62368" w:rsidP="00A543B0">
      <w:pPr>
        <w:jc w:val="both"/>
        <w:rPr>
          <w:rFonts w:asciiTheme="majorBidi" w:hAnsiTheme="majorBidi" w:cstheme="majorBidi"/>
          <w:sz w:val="28"/>
          <w:szCs w:val="28"/>
        </w:rPr>
      </w:pPr>
      <w:r>
        <w:rPr>
          <w:rFonts w:asciiTheme="majorBidi" w:hAnsiTheme="majorBidi" w:cstheme="majorBidi"/>
          <w:sz w:val="28"/>
          <w:szCs w:val="28"/>
        </w:rPr>
        <w:t>I.2.2</w:t>
      </w:r>
      <w:r w:rsidR="00782964">
        <w:rPr>
          <w:rFonts w:asciiTheme="majorBidi" w:hAnsiTheme="majorBidi" w:cstheme="majorBidi"/>
          <w:sz w:val="28"/>
          <w:szCs w:val="28"/>
        </w:rPr>
        <w:t xml:space="preserve"> Voie ingérée : Ingestion.</w:t>
      </w:r>
    </w:p>
    <w:p w14:paraId="5535C50A"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782964" w:rsidRPr="00B86810">
        <w:rPr>
          <w:rFonts w:asciiTheme="majorBidi" w:hAnsiTheme="majorBidi" w:cstheme="majorBidi"/>
          <w:sz w:val="28"/>
          <w:szCs w:val="28"/>
        </w:rPr>
        <w:t>Les produits chimiques peuvent être ingérés s'ils sont laissés sur les mains, les vêtements ou la barbe, ou lorsqu'ils contaminent accidentellement des aliments, des boissons ou des cigarettes.</w:t>
      </w:r>
    </w:p>
    <w:p w14:paraId="0AD50659"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782964" w:rsidRPr="00B86810">
        <w:rPr>
          <w:rFonts w:asciiTheme="majorBidi" w:hAnsiTheme="majorBidi" w:cstheme="majorBidi"/>
          <w:sz w:val="28"/>
          <w:szCs w:val="28"/>
        </w:rPr>
        <w:t xml:space="preserve"> Les poussières métalliques, comme le plomb ou le cadmium, sont souvent ingérées de cette façon. </w:t>
      </w:r>
    </w:p>
    <w:p w14:paraId="29614585" w14:textId="77777777" w:rsidR="00782964"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782964" w:rsidRPr="00B86810">
        <w:rPr>
          <w:rFonts w:asciiTheme="majorBidi" w:hAnsiTheme="majorBidi" w:cstheme="majorBidi"/>
          <w:sz w:val="28"/>
          <w:szCs w:val="28"/>
        </w:rPr>
        <w:t>De plus, les particules piégées dans le mucus nasal ou pulmonaire peuvent être avalées</w:t>
      </w:r>
      <w:r>
        <w:rPr>
          <w:rFonts w:asciiTheme="majorBidi" w:hAnsiTheme="majorBidi" w:cstheme="majorBidi"/>
          <w:sz w:val="28"/>
          <w:szCs w:val="28"/>
        </w:rPr>
        <w:t xml:space="preserve"> par le mécanisme déglutition.</w:t>
      </w:r>
    </w:p>
    <w:p w14:paraId="13B4DA35" w14:textId="77777777" w:rsidR="008A7389" w:rsidRDefault="008A7389" w:rsidP="00A543B0">
      <w:pPr>
        <w:jc w:val="both"/>
        <w:rPr>
          <w:rFonts w:asciiTheme="majorBidi" w:hAnsiTheme="majorBidi" w:cstheme="majorBidi"/>
          <w:sz w:val="28"/>
          <w:szCs w:val="28"/>
        </w:rPr>
      </w:pPr>
    </w:p>
    <w:p w14:paraId="1C23E365" w14:textId="77777777" w:rsidR="00B86810" w:rsidRPr="00B86810" w:rsidRDefault="00D62368" w:rsidP="00A543B0">
      <w:pPr>
        <w:jc w:val="both"/>
        <w:rPr>
          <w:rFonts w:asciiTheme="majorBidi" w:hAnsiTheme="majorBidi" w:cstheme="majorBidi"/>
          <w:sz w:val="28"/>
          <w:szCs w:val="28"/>
        </w:rPr>
      </w:pPr>
      <w:r>
        <w:rPr>
          <w:rFonts w:asciiTheme="majorBidi" w:hAnsiTheme="majorBidi" w:cstheme="majorBidi"/>
          <w:sz w:val="28"/>
          <w:szCs w:val="28"/>
        </w:rPr>
        <w:t>II.2.3</w:t>
      </w:r>
      <w:r w:rsidR="008A7389">
        <w:rPr>
          <w:rFonts w:asciiTheme="majorBidi" w:hAnsiTheme="majorBidi" w:cstheme="majorBidi"/>
          <w:sz w:val="28"/>
          <w:szCs w:val="28"/>
        </w:rPr>
        <w:t xml:space="preserve">  Voie cutanée : </w:t>
      </w:r>
      <w:r w:rsidR="00B86810" w:rsidRPr="00B86810">
        <w:rPr>
          <w:rFonts w:asciiTheme="majorBidi" w:hAnsiTheme="majorBidi" w:cstheme="majorBidi"/>
          <w:sz w:val="28"/>
          <w:szCs w:val="28"/>
        </w:rPr>
        <w:t>Contact avec la peau.</w:t>
      </w:r>
    </w:p>
    <w:p w14:paraId="27D75FC0"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La peau est une barrière protectrice qui empêche les produits chimiques étrangers d'entrer dans le corps. </w:t>
      </w:r>
    </w:p>
    <w:p w14:paraId="0C811C39"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Cependant, certains produits chimiques peuvent facilement traverser la peau et pénétrer dans la circulation sanguine.</w:t>
      </w:r>
    </w:p>
    <w:p w14:paraId="50247785"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 Si la peau est coupée ou fissurée, les produits chimiques peuvent pénétrer plus facilement à travers la peau.</w:t>
      </w:r>
    </w:p>
    <w:p w14:paraId="220A07BA"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 De plus, les substances corrosives, comme les acides forts et les alcalis, peuvent brûler chimiquement la peau. </w:t>
      </w:r>
    </w:p>
    <w:p w14:paraId="75D73F50"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D'autres peuvent irriter la peau. </w:t>
      </w:r>
    </w:p>
    <w:p w14:paraId="5DA4CA9C" w14:textId="77777777" w:rsidR="00B86810" w:rsidRPr="00B86810" w:rsidRDefault="007A32DE" w:rsidP="00A543B0">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B86810" w:rsidRPr="00B86810">
        <w:rPr>
          <w:rFonts w:asciiTheme="majorBidi" w:hAnsiTheme="majorBidi" w:cstheme="majorBidi"/>
          <w:sz w:val="28"/>
          <w:szCs w:val="28"/>
        </w:rPr>
        <w:t>De nombreux produits chimiques, en particulier les solvants organiques, dissolvent les huiles de la peau, la laissant sèche, craquelée et sensible aux infections et à l'absorption des produits chimiques.</w:t>
      </w:r>
    </w:p>
    <w:p w14:paraId="15FDA7E7" w14:textId="77777777" w:rsidR="002C0513" w:rsidRDefault="002C0513" w:rsidP="00A543B0">
      <w:pPr>
        <w:jc w:val="both"/>
        <w:rPr>
          <w:rFonts w:asciiTheme="majorBidi" w:hAnsiTheme="majorBidi" w:cstheme="majorBidi"/>
          <w:sz w:val="28"/>
          <w:szCs w:val="28"/>
        </w:rPr>
      </w:pPr>
    </w:p>
    <w:p w14:paraId="3F1F0B9B" w14:textId="77777777" w:rsidR="000146CA" w:rsidRDefault="00D62368" w:rsidP="00A543B0">
      <w:pPr>
        <w:jc w:val="both"/>
        <w:rPr>
          <w:rFonts w:asciiTheme="majorBidi" w:hAnsiTheme="majorBidi" w:cstheme="majorBidi"/>
          <w:sz w:val="28"/>
          <w:szCs w:val="28"/>
        </w:rPr>
      </w:pPr>
      <w:r>
        <w:rPr>
          <w:rFonts w:asciiTheme="majorBidi" w:hAnsiTheme="majorBidi" w:cstheme="majorBidi"/>
          <w:sz w:val="28"/>
          <w:szCs w:val="28"/>
        </w:rPr>
        <w:t xml:space="preserve">II.3 </w:t>
      </w:r>
      <w:r w:rsidR="000146CA">
        <w:rPr>
          <w:rFonts w:asciiTheme="majorBidi" w:hAnsiTheme="majorBidi" w:cstheme="majorBidi"/>
          <w:sz w:val="28"/>
          <w:szCs w:val="28"/>
        </w:rPr>
        <w:t xml:space="preserve"> Principales formes d’intoxication</w:t>
      </w:r>
      <w:r w:rsidR="002C0513">
        <w:rPr>
          <w:rFonts w:asciiTheme="majorBidi" w:hAnsiTheme="majorBidi" w:cstheme="majorBidi"/>
          <w:sz w:val="28"/>
          <w:szCs w:val="28"/>
        </w:rPr>
        <w:t> :</w:t>
      </w:r>
    </w:p>
    <w:p w14:paraId="250D061D" w14:textId="77777777" w:rsidR="000146CA" w:rsidRDefault="00D62368" w:rsidP="00A543B0">
      <w:pPr>
        <w:jc w:val="both"/>
        <w:rPr>
          <w:rFonts w:asciiTheme="majorBidi" w:hAnsiTheme="majorBidi" w:cstheme="majorBidi"/>
          <w:sz w:val="28"/>
          <w:szCs w:val="28"/>
        </w:rPr>
      </w:pPr>
      <w:r>
        <w:rPr>
          <w:rFonts w:asciiTheme="majorBidi" w:hAnsiTheme="majorBidi" w:cstheme="majorBidi"/>
          <w:sz w:val="28"/>
          <w:szCs w:val="28"/>
        </w:rPr>
        <w:t>II.3</w:t>
      </w:r>
      <w:r w:rsidR="000146CA">
        <w:rPr>
          <w:rFonts w:asciiTheme="majorBidi" w:hAnsiTheme="majorBidi" w:cstheme="majorBidi"/>
          <w:sz w:val="28"/>
          <w:szCs w:val="28"/>
        </w:rPr>
        <w:t>.1 : Toxicité aigüe :</w:t>
      </w:r>
    </w:p>
    <w:p w14:paraId="7FB040FA" w14:textId="77777777" w:rsidR="000146CA" w:rsidRDefault="000146CA" w:rsidP="00A543B0">
      <w:pPr>
        <w:jc w:val="both"/>
        <w:rPr>
          <w:rFonts w:asciiTheme="majorBidi" w:hAnsiTheme="majorBidi" w:cstheme="majorBidi"/>
          <w:sz w:val="28"/>
          <w:szCs w:val="28"/>
        </w:rPr>
      </w:pPr>
      <w:r>
        <w:rPr>
          <w:rFonts w:asciiTheme="majorBidi" w:hAnsiTheme="majorBidi" w:cstheme="majorBidi"/>
          <w:sz w:val="28"/>
          <w:szCs w:val="28"/>
        </w:rPr>
        <w:t xml:space="preserve">Cette forme est caractérisée par la période très courte nécessaire pour l’apparition des symptômes de toxicité estimée de 0 à 24 </w:t>
      </w:r>
      <w:r w:rsidR="008A7389">
        <w:rPr>
          <w:rFonts w:asciiTheme="majorBidi" w:hAnsiTheme="majorBidi" w:cstheme="majorBidi"/>
          <w:sz w:val="28"/>
          <w:szCs w:val="28"/>
        </w:rPr>
        <w:t>heures,</w:t>
      </w:r>
      <w:r>
        <w:rPr>
          <w:rFonts w:asciiTheme="majorBidi" w:hAnsiTheme="majorBidi" w:cstheme="majorBidi"/>
          <w:sz w:val="28"/>
          <w:szCs w:val="28"/>
        </w:rPr>
        <w:t xml:space="preserve"> on peut citer l’exemple </w:t>
      </w:r>
      <w:r w:rsidR="008A7389">
        <w:rPr>
          <w:rFonts w:asciiTheme="majorBidi" w:hAnsiTheme="majorBidi" w:cstheme="majorBidi"/>
          <w:sz w:val="28"/>
          <w:szCs w:val="28"/>
        </w:rPr>
        <w:t>de l’intoxication alimentaire.</w:t>
      </w:r>
    </w:p>
    <w:p w14:paraId="27B9AABC" w14:textId="77777777" w:rsidR="008A7389" w:rsidRDefault="00D62368" w:rsidP="00A543B0">
      <w:pPr>
        <w:jc w:val="both"/>
        <w:rPr>
          <w:rFonts w:asciiTheme="majorBidi" w:hAnsiTheme="majorBidi" w:cstheme="majorBidi"/>
          <w:sz w:val="28"/>
          <w:szCs w:val="28"/>
        </w:rPr>
      </w:pPr>
      <w:r>
        <w:rPr>
          <w:rFonts w:asciiTheme="majorBidi" w:hAnsiTheme="majorBidi" w:cstheme="majorBidi"/>
          <w:sz w:val="28"/>
          <w:szCs w:val="28"/>
        </w:rPr>
        <w:t>II.3</w:t>
      </w:r>
      <w:r w:rsidR="000146CA">
        <w:rPr>
          <w:rFonts w:asciiTheme="majorBidi" w:hAnsiTheme="majorBidi" w:cstheme="majorBidi"/>
          <w:sz w:val="28"/>
          <w:szCs w:val="28"/>
        </w:rPr>
        <w:t>.2 : Toxicité subaigüe :</w:t>
      </w:r>
    </w:p>
    <w:p w14:paraId="18D7C823" w14:textId="77777777" w:rsidR="000146CA" w:rsidRDefault="008A7389" w:rsidP="00A543B0">
      <w:pPr>
        <w:jc w:val="both"/>
        <w:rPr>
          <w:rFonts w:asciiTheme="majorBidi" w:hAnsiTheme="majorBidi" w:cstheme="majorBidi"/>
          <w:sz w:val="28"/>
          <w:szCs w:val="28"/>
        </w:rPr>
      </w:pPr>
      <w:r>
        <w:rPr>
          <w:rFonts w:asciiTheme="majorBidi" w:hAnsiTheme="majorBidi" w:cstheme="majorBidi"/>
          <w:sz w:val="28"/>
          <w:szCs w:val="28"/>
        </w:rPr>
        <w:t xml:space="preserve">Elle est caractérisée par une durée moyenne allant de quelques jours </w:t>
      </w: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quelques </w:t>
      </w:r>
      <w:r w:rsidR="00782964">
        <w:rPr>
          <w:rFonts w:asciiTheme="majorBidi" w:hAnsiTheme="majorBidi" w:cstheme="majorBidi"/>
          <w:sz w:val="28"/>
          <w:szCs w:val="28"/>
        </w:rPr>
        <w:t>semaines, on parles des intoxications médicamenteuses.</w:t>
      </w:r>
    </w:p>
    <w:p w14:paraId="2925B863" w14:textId="77777777" w:rsidR="00782964" w:rsidRDefault="00D62368" w:rsidP="00A543B0">
      <w:pPr>
        <w:jc w:val="both"/>
        <w:rPr>
          <w:rFonts w:asciiTheme="majorBidi" w:hAnsiTheme="majorBidi" w:cstheme="majorBidi"/>
          <w:sz w:val="28"/>
          <w:szCs w:val="28"/>
        </w:rPr>
      </w:pPr>
      <w:r>
        <w:rPr>
          <w:rFonts w:asciiTheme="majorBidi" w:hAnsiTheme="majorBidi" w:cstheme="majorBidi"/>
          <w:sz w:val="28"/>
          <w:szCs w:val="28"/>
        </w:rPr>
        <w:t>II.3</w:t>
      </w:r>
      <w:r w:rsidR="00CA5B55">
        <w:rPr>
          <w:rFonts w:asciiTheme="majorBidi" w:hAnsiTheme="majorBidi" w:cstheme="majorBidi"/>
          <w:sz w:val="28"/>
          <w:szCs w:val="28"/>
        </w:rPr>
        <w:t>.3 : Toxicité chronique :</w:t>
      </w:r>
    </w:p>
    <w:p w14:paraId="271F875B" w14:textId="77777777" w:rsidR="00782964" w:rsidRDefault="00782964" w:rsidP="00A543B0">
      <w:pPr>
        <w:jc w:val="both"/>
        <w:rPr>
          <w:rFonts w:asciiTheme="majorBidi" w:hAnsiTheme="majorBidi" w:cstheme="majorBidi"/>
          <w:sz w:val="28"/>
          <w:szCs w:val="28"/>
        </w:rPr>
      </w:pPr>
      <w:r>
        <w:rPr>
          <w:rFonts w:asciiTheme="majorBidi" w:hAnsiTheme="majorBidi" w:cstheme="majorBidi"/>
          <w:sz w:val="28"/>
          <w:szCs w:val="28"/>
        </w:rPr>
        <w:t>Elle est caractérisée par une longue période d’exposition pour que les symptômes de toxicité apparaissent, on parle de l’intoxication liée aux expositions aux substances toxiques dans le milieu industriel.</w:t>
      </w:r>
    </w:p>
    <w:p w14:paraId="7F987C48" w14:textId="77777777" w:rsidR="000146CA" w:rsidRDefault="000146CA" w:rsidP="00A543B0">
      <w:pPr>
        <w:jc w:val="both"/>
        <w:rPr>
          <w:rFonts w:asciiTheme="majorBidi" w:hAnsiTheme="majorBidi" w:cstheme="majorBidi"/>
          <w:sz w:val="28"/>
          <w:szCs w:val="28"/>
        </w:rPr>
      </w:pPr>
    </w:p>
    <w:p w14:paraId="17E4C846" w14:textId="77777777" w:rsidR="00B86810" w:rsidRDefault="00CC2DAB" w:rsidP="00A543B0">
      <w:pPr>
        <w:jc w:val="both"/>
        <w:rPr>
          <w:rFonts w:asciiTheme="majorBidi" w:hAnsiTheme="majorBidi" w:cstheme="majorBidi"/>
          <w:sz w:val="28"/>
          <w:szCs w:val="28"/>
        </w:rPr>
      </w:pPr>
      <w:r>
        <w:rPr>
          <w:rFonts w:asciiTheme="majorBidi" w:hAnsiTheme="majorBidi" w:cstheme="majorBidi"/>
          <w:sz w:val="28"/>
          <w:szCs w:val="28"/>
        </w:rPr>
        <w:t xml:space="preserve">II.4 </w:t>
      </w:r>
      <w:r w:rsidR="00D91580">
        <w:rPr>
          <w:rFonts w:asciiTheme="majorBidi" w:hAnsiTheme="majorBidi" w:cstheme="majorBidi"/>
          <w:sz w:val="28"/>
          <w:szCs w:val="28"/>
        </w:rPr>
        <w:t xml:space="preserve"> </w:t>
      </w:r>
      <w:r w:rsidR="00B86810">
        <w:rPr>
          <w:rFonts w:asciiTheme="majorBidi" w:hAnsiTheme="majorBidi" w:cstheme="majorBidi"/>
          <w:sz w:val="28"/>
          <w:szCs w:val="28"/>
        </w:rPr>
        <w:t>Mécanisme d’action  des substances toxiques !</w:t>
      </w:r>
    </w:p>
    <w:p w14:paraId="3EE3F17B" w14:textId="77777777" w:rsidR="00D91580" w:rsidRDefault="00CC2DAB" w:rsidP="00A543B0">
      <w:pPr>
        <w:jc w:val="both"/>
        <w:rPr>
          <w:rFonts w:asciiTheme="majorBidi" w:hAnsiTheme="majorBidi" w:cstheme="majorBidi"/>
          <w:sz w:val="28"/>
          <w:szCs w:val="28"/>
        </w:rPr>
      </w:pPr>
      <w:r>
        <w:rPr>
          <w:rFonts w:asciiTheme="majorBidi" w:hAnsiTheme="majorBidi" w:cstheme="majorBidi"/>
          <w:sz w:val="28"/>
          <w:szCs w:val="28"/>
        </w:rPr>
        <w:t>II.4</w:t>
      </w:r>
      <w:r w:rsidR="00D91580">
        <w:rPr>
          <w:rFonts w:asciiTheme="majorBidi" w:hAnsiTheme="majorBidi" w:cstheme="majorBidi"/>
          <w:sz w:val="28"/>
          <w:szCs w:val="28"/>
        </w:rPr>
        <w:t>.1 </w:t>
      </w:r>
      <w:r w:rsidR="00A00E32">
        <w:rPr>
          <w:rFonts w:asciiTheme="majorBidi" w:hAnsiTheme="majorBidi" w:cstheme="majorBidi"/>
          <w:sz w:val="28"/>
          <w:szCs w:val="28"/>
        </w:rPr>
        <w:t>Absorption :</w:t>
      </w:r>
    </w:p>
    <w:p w14:paraId="49B3E389" w14:textId="77777777" w:rsidR="00B86810" w:rsidRPr="00B86810"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 xml:space="preserve">La disposition d'un produit chimique ou xénobiotique est définie comme les actions composites de son absorption, sa distribution, sa biotransformation et son élimination. La caractérisation quantitative de la disposition xénobiotique est appelée pharmacocinétique ou </w:t>
      </w:r>
      <w:r w:rsidR="001C7052" w:rsidRPr="00B86810">
        <w:rPr>
          <w:rFonts w:asciiTheme="majorBidi" w:hAnsiTheme="majorBidi" w:cstheme="majorBidi"/>
          <w:sz w:val="28"/>
          <w:szCs w:val="28"/>
        </w:rPr>
        <w:t>t</w:t>
      </w:r>
      <w:r w:rsidR="001C7052">
        <w:rPr>
          <w:rFonts w:asciiTheme="majorBidi" w:hAnsiTheme="majorBidi" w:cstheme="majorBidi"/>
          <w:sz w:val="28"/>
          <w:szCs w:val="28"/>
        </w:rPr>
        <w:t>oxicocinétique.</w:t>
      </w:r>
    </w:p>
    <w:p w14:paraId="152CCF2C" w14:textId="77777777" w:rsidR="00B86810" w:rsidRPr="00B86810" w:rsidRDefault="00B86810" w:rsidP="00A543B0">
      <w:pPr>
        <w:jc w:val="both"/>
        <w:rPr>
          <w:rFonts w:asciiTheme="majorBidi" w:hAnsiTheme="majorBidi" w:cstheme="majorBidi"/>
          <w:sz w:val="28"/>
          <w:szCs w:val="28"/>
        </w:rPr>
      </w:pPr>
    </w:p>
    <w:p w14:paraId="73147AA3" w14:textId="77777777" w:rsidR="000146CA"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 xml:space="preserve">La toxicité d'une substance dépend de la dose. La concentration d'un produit chimique sur le site d'action est généralement proportionnelle à la dose, mais la même dose de deux produits chimiques ou plus peut conduire à des concentrations très différentes dans un organe cible particulier de toxicité en raison de différences dans la disposition des produits chimiques. </w:t>
      </w:r>
    </w:p>
    <w:p w14:paraId="73B1AD22" w14:textId="77777777" w:rsidR="000146CA" w:rsidRDefault="000146CA" w:rsidP="00A543B0">
      <w:pPr>
        <w:jc w:val="both"/>
        <w:rPr>
          <w:rFonts w:asciiTheme="majorBidi" w:hAnsiTheme="majorBidi" w:cstheme="majorBidi"/>
          <w:sz w:val="28"/>
          <w:szCs w:val="28"/>
        </w:rPr>
      </w:pPr>
      <w:r>
        <w:rPr>
          <w:rFonts w:asciiTheme="majorBidi" w:hAnsiTheme="majorBidi" w:cstheme="majorBidi"/>
          <w:sz w:val="28"/>
          <w:szCs w:val="28"/>
        </w:rPr>
        <w:lastRenderedPageBreak/>
        <w:t xml:space="preserve">Les </w:t>
      </w:r>
      <w:r w:rsidR="00B86810" w:rsidRPr="00B86810">
        <w:rPr>
          <w:rFonts w:asciiTheme="majorBidi" w:hAnsiTheme="majorBidi" w:cstheme="majorBidi"/>
          <w:sz w:val="28"/>
          <w:szCs w:val="28"/>
        </w:rPr>
        <w:t>facteurs affec</w:t>
      </w:r>
      <w:r>
        <w:rPr>
          <w:rFonts w:asciiTheme="majorBidi" w:hAnsiTheme="majorBidi" w:cstheme="majorBidi"/>
          <w:sz w:val="28"/>
          <w:szCs w:val="28"/>
        </w:rPr>
        <w:t xml:space="preserve">tant l'élimination, tels que : </w:t>
      </w:r>
      <w:r w:rsidRPr="00B86810">
        <w:rPr>
          <w:rFonts w:asciiTheme="majorBidi" w:hAnsiTheme="majorBidi" w:cstheme="majorBidi"/>
          <w:sz w:val="28"/>
          <w:szCs w:val="28"/>
        </w:rPr>
        <w:t>si</w:t>
      </w:r>
      <w:r w:rsidR="00B86810" w:rsidRPr="00B86810">
        <w:rPr>
          <w:rFonts w:asciiTheme="majorBidi" w:hAnsiTheme="majorBidi" w:cstheme="majorBidi"/>
          <w:sz w:val="28"/>
          <w:szCs w:val="28"/>
        </w:rPr>
        <w:t xml:space="preserve"> la fraction absorbée ou le taux d'absorption est </w:t>
      </w:r>
      <w:r>
        <w:rPr>
          <w:rFonts w:asciiTheme="majorBidi" w:hAnsiTheme="majorBidi" w:cstheme="majorBidi"/>
          <w:sz w:val="28"/>
          <w:szCs w:val="28"/>
        </w:rPr>
        <w:t xml:space="preserve">faible, un produit chimique </w:t>
      </w:r>
      <w:r w:rsidR="00B86810" w:rsidRPr="00B86810">
        <w:rPr>
          <w:rFonts w:asciiTheme="majorBidi" w:hAnsiTheme="majorBidi" w:cstheme="majorBidi"/>
          <w:sz w:val="28"/>
          <w:szCs w:val="28"/>
        </w:rPr>
        <w:t xml:space="preserve"> ne </w:t>
      </w:r>
      <w:r>
        <w:rPr>
          <w:rFonts w:asciiTheme="majorBidi" w:hAnsiTheme="majorBidi" w:cstheme="majorBidi"/>
          <w:sz w:val="28"/>
          <w:szCs w:val="28"/>
        </w:rPr>
        <w:t xml:space="preserve">peut </w:t>
      </w:r>
      <w:r w:rsidR="00B86810" w:rsidRPr="00B86810">
        <w:rPr>
          <w:rFonts w:asciiTheme="majorBidi" w:hAnsiTheme="majorBidi" w:cstheme="majorBidi"/>
          <w:sz w:val="28"/>
          <w:szCs w:val="28"/>
        </w:rPr>
        <w:t>jamais atteindre une concentration suffisamment élevée sur un site potentiel d'action p</w:t>
      </w:r>
      <w:r>
        <w:rPr>
          <w:rFonts w:asciiTheme="majorBidi" w:hAnsiTheme="majorBidi" w:cstheme="majorBidi"/>
          <w:sz w:val="28"/>
          <w:szCs w:val="28"/>
        </w:rPr>
        <w:t>our provoquer une toxicité.</w:t>
      </w:r>
    </w:p>
    <w:p w14:paraId="024BDD2D" w14:textId="77777777" w:rsidR="002639D4" w:rsidRDefault="002639D4" w:rsidP="00A543B0">
      <w:pPr>
        <w:jc w:val="both"/>
        <w:rPr>
          <w:rFonts w:asciiTheme="majorBidi" w:hAnsiTheme="majorBidi" w:cstheme="majorBidi"/>
          <w:sz w:val="28"/>
          <w:szCs w:val="28"/>
        </w:rPr>
      </w:pPr>
    </w:p>
    <w:p w14:paraId="3370C983" w14:textId="77777777" w:rsidR="00D91580" w:rsidRDefault="00CC2DAB" w:rsidP="00A543B0">
      <w:pPr>
        <w:jc w:val="both"/>
        <w:rPr>
          <w:rFonts w:asciiTheme="majorBidi" w:hAnsiTheme="majorBidi" w:cstheme="majorBidi"/>
          <w:sz w:val="28"/>
          <w:szCs w:val="28"/>
        </w:rPr>
      </w:pPr>
      <w:r>
        <w:rPr>
          <w:rFonts w:asciiTheme="majorBidi" w:hAnsiTheme="majorBidi" w:cstheme="majorBidi"/>
          <w:sz w:val="28"/>
          <w:szCs w:val="28"/>
        </w:rPr>
        <w:t>II.4</w:t>
      </w:r>
      <w:r w:rsidR="00D91580">
        <w:rPr>
          <w:rFonts w:asciiTheme="majorBidi" w:hAnsiTheme="majorBidi" w:cstheme="majorBidi"/>
          <w:sz w:val="28"/>
          <w:szCs w:val="28"/>
        </w:rPr>
        <w:t>.2  L</w:t>
      </w:r>
      <w:r w:rsidR="00D91580" w:rsidRPr="00B86810">
        <w:rPr>
          <w:rFonts w:asciiTheme="majorBidi" w:hAnsiTheme="majorBidi" w:cstheme="majorBidi"/>
          <w:sz w:val="28"/>
          <w:szCs w:val="28"/>
        </w:rPr>
        <w:t>a distribution</w:t>
      </w:r>
      <w:r w:rsidR="00D91580">
        <w:rPr>
          <w:rFonts w:asciiTheme="majorBidi" w:hAnsiTheme="majorBidi" w:cstheme="majorBidi"/>
          <w:sz w:val="28"/>
          <w:szCs w:val="28"/>
        </w:rPr>
        <w:t> :</w:t>
      </w:r>
    </w:p>
    <w:p w14:paraId="08EF68FB" w14:textId="77777777" w:rsidR="000146CA" w:rsidRDefault="00D91580"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0146CA">
        <w:rPr>
          <w:rFonts w:asciiTheme="majorBidi" w:hAnsiTheme="majorBidi" w:cstheme="majorBidi"/>
          <w:sz w:val="28"/>
          <w:szCs w:val="28"/>
        </w:rPr>
        <w:t>L</w:t>
      </w:r>
      <w:r w:rsidR="00B86810" w:rsidRPr="00B86810">
        <w:rPr>
          <w:rFonts w:asciiTheme="majorBidi" w:hAnsiTheme="majorBidi" w:cstheme="majorBidi"/>
          <w:sz w:val="28"/>
          <w:szCs w:val="28"/>
        </w:rPr>
        <w:t>a distribution d'un toxique peut être telle qu'il se concentre dans un tissu autre que l'organe cible, d</w:t>
      </w:r>
      <w:r w:rsidR="000146CA">
        <w:rPr>
          <w:rFonts w:asciiTheme="majorBidi" w:hAnsiTheme="majorBidi" w:cstheme="majorBidi"/>
          <w:sz w:val="28"/>
          <w:szCs w:val="28"/>
        </w:rPr>
        <w:t>iminuant ainsi la toxicité;</w:t>
      </w:r>
    </w:p>
    <w:p w14:paraId="639B2D1D" w14:textId="77777777" w:rsidR="00D91580" w:rsidRDefault="00CC2DAB" w:rsidP="00A543B0">
      <w:pPr>
        <w:jc w:val="both"/>
        <w:rPr>
          <w:rFonts w:asciiTheme="majorBidi" w:hAnsiTheme="majorBidi" w:cstheme="majorBidi"/>
          <w:sz w:val="28"/>
          <w:szCs w:val="28"/>
        </w:rPr>
      </w:pPr>
      <w:r>
        <w:rPr>
          <w:rFonts w:asciiTheme="majorBidi" w:hAnsiTheme="majorBidi" w:cstheme="majorBidi"/>
          <w:sz w:val="28"/>
          <w:szCs w:val="28"/>
        </w:rPr>
        <w:t>II.4</w:t>
      </w:r>
      <w:r w:rsidR="00D91580">
        <w:rPr>
          <w:rFonts w:asciiTheme="majorBidi" w:hAnsiTheme="majorBidi" w:cstheme="majorBidi"/>
          <w:sz w:val="28"/>
          <w:szCs w:val="28"/>
        </w:rPr>
        <w:t>.3  L</w:t>
      </w:r>
      <w:r w:rsidR="00D91580" w:rsidRPr="00B86810">
        <w:rPr>
          <w:rFonts w:asciiTheme="majorBidi" w:hAnsiTheme="majorBidi" w:cstheme="majorBidi"/>
          <w:sz w:val="28"/>
          <w:szCs w:val="28"/>
        </w:rPr>
        <w:t>a biotransformation</w:t>
      </w:r>
      <w:r w:rsidR="00D91580">
        <w:rPr>
          <w:rFonts w:asciiTheme="majorBidi" w:hAnsiTheme="majorBidi" w:cstheme="majorBidi"/>
          <w:sz w:val="28"/>
          <w:szCs w:val="28"/>
        </w:rPr>
        <w:t> :</w:t>
      </w:r>
    </w:p>
    <w:p w14:paraId="531E99C2" w14:textId="77777777" w:rsidR="000146CA" w:rsidRDefault="000146CA" w:rsidP="00A543B0">
      <w:pPr>
        <w:jc w:val="both"/>
        <w:rPr>
          <w:rFonts w:asciiTheme="majorBidi" w:hAnsiTheme="majorBidi" w:cstheme="majorBidi"/>
          <w:sz w:val="28"/>
          <w:szCs w:val="28"/>
        </w:rPr>
      </w:pPr>
      <w:r>
        <w:rPr>
          <w:rFonts w:asciiTheme="majorBidi" w:hAnsiTheme="majorBidi" w:cstheme="majorBidi"/>
          <w:sz w:val="28"/>
          <w:szCs w:val="28"/>
        </w:rPr>
        <w:t>L</w:t>
      </w:r>
      <w:r w:rsidR="00B86810" w:rsidRPr="00B86810">
        <w:rPr>
          <w:rFonts w:asciiTheme="majorBidi" w:hAnsiTheme="majorBidi" w:cstheme="majorBidi"/>
          <w:sz w:val="28"/>
          <w:szCs w:val="28"/>
        </w:rPr>
        <w:t>a biotransformation d'un produit chimique peut entraîner la formation de métabolites moins toxiques ou plus toxiques à un rythme rapide ou lent avec des conséquences évidentes pour la concentration et, par conséq</w:t>
      </w:r>
      <w:r>
        <w:rPr>
          <w:rFonts w:asciiTheme="majorBidi" w:hAnsiTheme="majorBidi" w:cstheme="majorBidi"/>
          <w:sz w:val="28"/>
          <w:szCs w:val="28"/>
        </w:rPr>
        <w:t>uent, la toxicité au site cible.</w:t>
      </w:r>
    </w:p>
    <w:p w14:paraId="57FD9AB7" w14:textId="77777777" w:rsidR="00D91580" w:rsidRDefault="00CC2DAB" w:rsidP="00A543B0">
      <w:pPr>
        <w:jc w:val="both"/>
        <w:rPr>
          <w:rFonts w:asciiTheme="majorBidi" w:hAnsiTheme="majorBidi" w:cstheme="majorBidi"/>
          <w:sz w:val="28"/>
          <w:szCs w:val="28"/>
        </w:rPr>
      </w:pPr>
      <w:r>
        <w:rPr>
          <w:rFonts w:asciiTheme="majorBidi" w:hAnsiTheme="majorBidi" w:cstheme="majorBidi"/>
          <w:sz w:val="28"/>
          <w:szCs w:val="28"/>
        </w:rPr>
        <w:t>II.4</w:t>
      </w:r>
      <w:r w:rsidR="00D91580">
        <w:rPr>
          <w:rFonts w:asciiTheme="majorBidi" w:hAnsiTheme="majorBidi" w:cstheme="majorBidi"/>
          <w:sz w:val="28"/>
          <w:szCs w:val="28"/>
        </w:rPr>
        <w:t>.4  L’excrétion :</w:t>
      </w:r>
    </w:p>
    <w:p w14:paraId="37254642" w14:textId="77777777" w:rsidR="000146CA" w:rsidRDefault="000146CA" w:rsidP="00A543B0">
      <w:pPr>
        <w:jc w:val="both"/>
        <w:rPr>
          <w:rFonts w:asciiTheme="majorBidi" w:hAnsiTheme="majorBidi" w:cstheme="majorBidi"/>
          <w:sz w:val="28"/>
          <w:szCs w:val="28"/>
        </w:rPr>
      </w:pPr>
      <w:r>
        <w:rPr>
          <w:rFonts w:asciiTheme="majorBidi" w:hAnsiTheme="majorBidi" w:cstheme="majorBidi"/>
          <w:sz w:val="28"/>
          <w:szCs w:val="28"/>
        </w:rPr>
        <w:t xml:space="preserve"> L’excrétion : </w:t>
      </w:r>
      <w:r w:rsidR="00B86810" w:rsidRPr="00B86810">
        <w:rPr>
          <w:rFonts w:asciiTheme="majorBidi" w:hAnsiTheme="majorBidi" w:cstheme="majorBidi"/>
          <w:sz w:val="28"/>
          <w:szCs w:val="28"/>
        </w:rPr>
        <w:t xml:space="preserve">plus un produit chimique est éliminé rapidement d'un organisme, plus sa concentration et donc sa toxicité dans les tissus cibles seront faibles. </w:t>
      </w:r>
    </w:p>
    <w:p w14:paraId="2C051B68" w14:textId="77777777" w:rsidR="008F3CE3"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Si un produit chimique est distribué et stocké dans les graisses, son élimination est susceptible d'être lente car de très faibles concentrations plasmatiques empêchent une clairance rénale rapide ou d'autres clairances.</w:t>
      </w:r>
    </w:p>
    <w:p w14:paraId="5AF93EEB" w14:textId="77777777" w:rsidR="000B09F9" w:rsidRDefault="000B09F9" w:rsidP="00A543B0">
      <w:pPr>
        <w:jc w:val="both"/>
        <w:rPr>
          <w:rFonts w:asciiTheme="majorBidi" w:hAnsiTheme="majorBidi" w:cstheme="majorBidi"/>
          <w:sz w:val="28"/>
          <w:szCs w:val="28"/>
        </w:rPr>
      </w:pPr>
      <w:r>
        <w:rPr>
          <w:rFonts w:asciiTheme="majorBidi" w:hAnsiTheme="majorBidi" w:cstheme="majorBidi"/>
          <w:sz w:val="28"/>
          <w:szCs w:val="28"/>
        </w:rPr>
        <w:t>Les organes les plus lésés dans ce cas sont : les reins et le foie.</w:t>
      </w:r>
    </w:p>
    <w:p w14:paraId="26EFAAEB" w14:textId="77777777" w:rsidR="00A543B0" w:rsidRDefault="00A543B0" w:rsidP="00A543B0">
      <w:pPr>
        <w:jc w:val="both"/>
        <w:rPr>
          <w:rFonts w:asciiTheme="majorBidi" w:hAnsiTheme="majorBidi" w:cstheme="majorBidi"/>
          <w:sz w:val="28"/>
          <w:szCs w:val="28"/>
        </w:rPr>
      </w:pPr>
    </w:p>
    <w:p w14:paraId="537CC247" w14:textId="77777777" w:rsidR="00A81F69" w:rsidRDefault="00CC2DAB" w:rsidP="00A543B0">
      <w:pPr>
        <w:jc w:val="both"/>
        <w:rPr>
          <w:rFonts w:asciiTheme="majorBidi" w:hAnsiTheme="majorBidi" w:cstheme="majorBidi"/>
          <w:sz w:val="28"/>
          <w:szCs w:val="28"/>
        </w:rPr>
      </w:pPr>
      <w:r>
        <w:rPr>
          <w:rFonts w:asciiTheme="majorBidi" w:hAnsiTheme="majorBidi" w:cstheme="majorBidi"/>
          <w:sz w:val="28"/>
          <w:szCs w:val="28"/>
        </w:rPr>
        <w:t>II.5</w:t>
      </w:r>
      <w:r w:rsidR="00A81F69">
        <w:rPr>
          <w:rFonts w:asciiTheme="majorBidi" w:hAnsiTheme="majorBidi" w:cstheme="majorBidi"/>
          <w:sz w:val="28"/>
          <w:szCs w:val="28"/>
        </w:rPr>
        <w:t xml:space="preserve"> Les facteurs affectant la toxicité :</w:t>
      </w:r>
    </w:p>
    <w:p w14:paraId="7435ED84" w14:textId="77777777" w:rsidR="00A81F69" w:rsidRDefault="00A81F69" w:rsidP="00A543B0">
      <w:pPr>
        <w:jc w:val="both"/>
        <w:rPr>
          <w:rFonts w:asciiTheme="majorBidi" w:hAnsiTheme="majorBidi" w:cstheme="majorBidi"/>
          <w:sz w:val="28"/>
          <w:szCs w:val="28"/>
        </w:rPr>
      </w:pPr>
      <w:r>
        <w:rPr>
          <w:rFonts w:asciiTheme="majorBidi" w:hAnsiTheme="majorBidi" w:cstheme="majorBidi"/>
          <w:sz w:val="28"/>
          <w:szCs w:val="28"/>
        </w:rPr>
        <w:t>On distingue deux principaux facteurs qui peuvent affecter la nature et la sévérité de l’action des substances étrangères sur les organismes exposés qui sont :</w:t>
      </w:r>
    </w:p>
    <w:p w14:paraId="53E5C4FB" w14:textId="77777777" w:rsidR="00A81F69" w:rsidRDefault="00CC2DAB" w:rsidP="00A543B0">
      <w:pPr>
        <w:jc w:val="both"/>
        <w:rPr>
          <w:rFonts w:asciiTheme="majorBidi" w:hAnsiTheme="majorBidi" w:cstheme="majorBidi"/>
          <w:sz w:val="28"/>
          <w:szCs w:val="28"/>
        </w:rPr>
      </w:pPr>
      <w:r>
        <w:rPr>
          <w:rFonts w:asciiTheme="majorBidi" w:hAnsiTheme="majorBidi" w:cstheme="majorBidi"/>
          <w:sz w:val="28"/>
          <w:szCs w:val="28"/>
        </w:rPr>
        <w:t xml:space="preserve">     II.5</w:t>
      </w:r>
      <w:r w:rsidR="00A81F69">
        <w:rPr>
          <w:rFonts w:asciiTheme="majorBidi" w:hAnsiTheme="majorBidi" w:cstheme="majorBidi"/>
          <w:sz w:val="28"/>
          <w:szCs w:val="28"/>
        </w:rPr>
        <w:t>.1 Les facteurs intrinsèques tel que</w:t>
      </w:r>
      <w:r w:rsidR="003D79F5">
        <w:rPr>
          <w:rFonts w:asciiTheme="majorBidi" w:hAnsiTheme="majorBidi" w:cstheme="majorBidi"/>
          <w:sz w:val="28"/>
          <w:szCs w:val="28"/>
        </w:rPr>
        <w:t> :</w:t>
      </w:r>
    </w:p>
    <w:p w14:paraId="30C2BDE8"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La nature et la dose </w:t>
      </w:r>
      <w:r w:rsidR="003D79F5">
        <w:rPr>
          <w:rFonts w:asciiTheme="majorBidi" w:hAnsiTheme="majorBidi" w:cstheme="majorBidi"/>
          <w:sz w:val="28"/>
          <w:szCs w:val="28"/>
        </w:rPr>
        <w:t xml:space="preserve"> et le diamètre aérodynamique </w:t>
      </w:r>
      <w:r>
        <w:rPr>
          <w:rFonts w:asciiTheme="majorBidi" w:hAnsiTheme="majorBidi" w:cstheme="majorBidi"/>
          <w:sz w:val="28"/>
          <w:szCs w:val="28"/>
        </w:rPr>
        <w:t>de la substance</w:t>
      </w:r>
    </w:p>
    <w:p w14:paraId="39FC3643"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L’immunité </w:t>
      </w:r>
    </w:p>
    <w:p w14:paraId="1BBA7F09"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L’allergie </w:t>
      </w:r>
    </w:p>
    <w:p w14:paraId="5CA835D0"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Les maladies chroniques</w:t>
      </w:r>
    </w:p>
    <w:p w14:paraId="3C255995"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L’équilibre alimentaire</w:t>
      </w:r>
    </w:p>
    <w:p w14:paraId="7FEA8DFB"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lastRenderedPageBreak/>
        <w:t xml:space="preserve">L’Age </w:t>
      </w:r>
    </w:p>
    <w:p w14:paraId="6455C2C1"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 sexe</w:t>
      </w:r>
    </w:p>
    <w:p w14:paraId="491D4798" w14:textId="77777777" w:rsidR="002639D4" w:rsidRDefault="002639D4" w:rsidP="00A543B0">
      <w:pPr>
        <w:jc w:val="both"/>
        <w:rPr>
          <w:rFonts w:asciiTheme="majorBidi" w:hAnsiTheme="majorBidi" w:cstheme="majorBidi"/>
          <w:sz w:val="28"/>
          <w:szCs w:val="28"/>
        </w:rPr>
      </w:pPr>
    </w:p>
    <w:p w14:paraId="03507820" w14:textId="77777777" w:rsidR="00A81F69" w:rsidRDefault="00CC2DAB" w:rsidP="00A543B0">
      <w:pPr>
        <w:jc w:val="both"/>
        <w:rPr>
          <w:rFonts w:asciiTheme="majorBidi" w:hAnsiTheme="majorBidi" w:cstheme="majorBidi"/>
          <w:sz w:val="28"/>
          <w:szCs w:val="28"/>
        </w:rPr>
      </w:pPr>
      <w:r>
        <w:rPr>
          <w:rFonts w:asciiTheme="majorBidi" w:hAnsiTheme="majorBidi" w:cstheme="majorBidi"/>
          <w:sz w:val="28"/>
          <w:szCs w:val="28"/>
        </w:rPr>
        <w:t>II.5</w:t>
      </w:r>
      <w:r w:rsidR="00D03945">
        <w:rPr>
          <w:rFonts w:asciiTheme="majorBidi" w:hAnsiTheme="majorBidi" w:cstheme="majorBidi"/>
          <w:sz w:val="28"/>
          <w:szCs w:val="28"/>
        </w:rPr>
        <w:t>.2 Les facteurs extrinsèques tel que :</w:t>
      </w:r>
    </w:p>
    <w:p w14:paraId="411D184D"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La température (Chaud u froid)</w:t>
      </w:r>
    </w:p>
    <w:p w14:paraId="143A100E"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L’hygrométrie</w:t>
      </w:r>
    </w:p>
    <w:p w14:paraId="1286978B"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 bruit et vibrations</w:t>
      </w:r>
    </w:p>
    <w:p w14:paraId="50707AA6"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L’éclairage</w:t>
      </w:r>
    </w:p>
    <w:p w14:paraId="061E1344"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 stress</w:t>
      </w:r>
    </w:p>
    <w:p w14:paraId="4AD5CCD4" w14:textId="77777777" w:rsidR="003D79F5" w:rsidRDefault="003D79F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L’ensemble de ces facteurs ont influence directe ou indirecte sur la nature et la </w:t>
      </w:r>
      <w:r w:rsidR="00F15E25">
        <w:rPr>
          <w:rFonts w:asciiTheme="majorBidi" w:hAnsiTheme="majorBidi" w:cstheme="majorBidi"/>
          <w:sz w:val="28"/>
          <w:szCs w:val="28"/>
        </w:rPr>
        <w:t>sévérité</w:t>
      </w:r>
      <w:r>
        <w:rPr>
          <w:rFonts w:asciiTheme="majorBidi" w:hAnsiTheme="majorBidi" w:cstheme="majorBidi"/>
          <w:sz w:val="28"/>
          <w:szCs w:val="28"/>
        </w:rPr>
        <w:t xml:space="preserve"> de l</w:t>
      </w:r>
      <w:r w:rsidR="00F15E25">
        <w:rPr>
          <w:rFonts w:asciiTheme="majorBidi" w:hAnsiTheme="majorBidi" w:cstheme="majorBidi"/>
          <w:sz w:val="28"/>
          <w:szCs w:val="28"/>
        </w:rPr>
        <w:t>’</w:t>
      </w:r>
      <w:r>
        <w:rPr>
          <w:rFonts w:asciiTheme="majorBidi" w:hAnsiTheme="majorBidi" w:cstheme="majorBidi"/>
          <w:sz w:val="28"/>
          <w:szCs w:val="28"/>
        </w:rPr>
        <w:t xml:space="preserve">action des </w:t>
      </w:r>
      <w:r w:rsidR="00F15E25">
        <w:rPr>
          <w:rFonts w:asciiTheme="majorBidi" w:hAnsiTheme="majorBidi" w:cstheme="majorBidi"/>
          <w:sz w:val="28"/>
          <w:szCs w:val="28"/>
        </w:rPr>
        <w:t>substances</w:t>
      </w:r>
      <w:r>
        <w:rPr>
          <w:rFonts w:asciiTheme="majorBidi" w:hAnsiTheme="majorBidi" w:cstheme="majorBidi"/>
          <w:sz w:val="28"/>
          <w:szCs w:val="28"/>
        </w:rPr>
        <w:t xml:space="preserve"> toxiques sur les </w:t>
      </w:r>
      <w:r w:rsidR="00F15E25">
        <w:rPr>
          <w:rFonts w:asciiTheme="majorBidi" w:hAnsiTheme="majorBidi" w:cstheme="majorBidi"/>
          <w:sz w:val="28"/>
          <w:szCs w:val="28"/>
        </w:rPr>
        <w:t>organismes exposés.</w:t>
      </w:r>
    </w:p>
    <w:p w14:paraId="071FB28B" w14:textId="77777777" w:rsidR="007F7CBE" w:rsidRDefault="007F7CBE" w:rsidP="00A543B0">
      <w:pPr>
        <w:pStyle w:val="Paragraphedeliste"/>
        <w:numPr>
          <w:ilvl w:val="0"/>
          <w:numId w:val="1"/>
        </w:numPr>
        <w:jc w:val="both"/>
        <w:rPr>
          <w:rFonts w:asciiTheme="majorBidi" w:hAnsiTheme="majorBidi" w:cstheme="majorBidi"/>
          <w:sz w:val="28"/>
          <w:szCs w:val="28"/>
        </w:rPr>
      </w:pPr>
    </w:p>
    <w:p w14:paraId="66112395" w14:textId="77777777" w:rsidR="00F15E25" w:rsidRDefault="00CC2DAB" w:rsidP="00A543B0">
      <w:pPr>
        <w:ind w:left="360"/>
        <w:jc w:val="both"/>
        <w:rPr>
          <w:rFonts w:asciiTheme="majorBidi" w:hAnsiTheme="majorBidi" w:cstheme="majorBidi"/>
          <w:sz w:val="28"/>
          <w:szCs w:val="28"/>
        </w:rPr>
      </w:pPr>
      <w:r>
        <w:rPr>
          <w:rFonts w:asciiTheme="majorBidi" w:hAnsiTheme="majorBidi" w:cstheme="majorBidi"/>
          <w:sz w:val="28"/>
          <w:szCs w:val="28"/>
        </w:rPr>
        <w:t>II.6</w:t>
      </w:r>
      <w:r w:rsidR="00F15E25">
        <w:rPr>
          <w:rFonts w:asciiTheme="majorBidi" w:hAnsiTheme="majorBidi" w:cstheme="majorBidi"/>
          <w:sz w:val="28"/>
          <w:szCs w:val="28"/>
        </w:rPr>
        <w:t xml:space="preserve"> Type d’action des toxiques sur les organismes exposés</w:t>
      </w:r>
      <w:r w:rsidR="007F7CBE">
        <w:rPr>
          <w:rFonts w:asciiTheme="majorBidi" w:hAnsiTheme="majorBidi" w:cstheme="majorBidi"/>
          <w:sz w:val="28"/>
          <w:szCs w:val="28"/>
        </w:rPr>
        <w:t> :</w:t>
      </w:r>
    </w:p>
    <w:p w14:paraId="3A8F07F6" w14:textId="77777777" w:rsidR="00F15E25" w:rsidRDefault="00CC2DAB" w:rsidP="00A543B0">
      <w:pPr>
        <w:ind w:left="360"/>
        <w:jc w:val="both"/>
        <w:rPr>
          <w:rFonts w:asciiTheme="majorBidi" w:hAnsiTheme="majorBidi" w:cstheme="majorBidi"/>
          <w:sz w:val="28"/>
          <w:szCs w:val="28"/>
        </w:rPr>
      </w:pPr>
      <w:r>
        <w:rPr>
          <w:rFonts w:asciiTheme="majorBidi" w:hAnsiTheme="majorBidi" w:cstheme="majorBidi"/>
          <w:sz w:val="28"/>
          <w:szCs w:val="28"/>
        </w:rPr>
        <w:t>II.6</w:t>
      </w:r>
      <w:r w:rsidR="00F15E25">
        <w:rPr>
          <w:rFonts w:asciiTheme="majorBidi" w:hAnsiTheme="majorBidi" w:cstheme="majorBidi"/>
          <w:sz w:val="28"/>
          <w:szCs w:val="28"/>
        </w:rPr>
        <w:t>.1 Action réversible</w:t>
      </w:r>
      <w:r w:rsidR="007F7CBE">
        <w:rPr>
          <w:rFonts w:asciiTheme="majorBidi" w:hAnsiTheme="majorBidi" w:cstheme="majorBidi"/>
          <w:sz w:val="28"/>
          <w:szCs w:val="28"/>
        </w:rPr>
        <w:t> :</w:t>
      </w:r>
    </w:p>
    <w:p w14:paraId="1C31335F" w14:textId="77777777" w:rsidR="00F15E25" w:rsidRDefault="00F15E25" w:rsidP="00A543B0">
      <w:pPr>
        <w:ind w:left="360"/>
        <w:jc w:val="both"/>
        <w:rPr>
          <w:rFonts w:asciiTheme="majorBidi" w:hAnsiTheme="majorBidi" w:cstheme="majorBidi"/>
          <w:sz w:val="28"/>
          <w:szCs w:val="28"/>
        </w:rPr>
      </w:pPr>
      <w:r>
        <w:rPr>
          <w:rFonts w:asciiTheme="majorBidi" w:hAnsiTheme="majorBidi" w:cstheme="majorBidi"/>
          <w:sz w:val="28"/>
          <w:szCs w:val="28"/>
        </w:rPr>
        <w:t>Action lie au transport de l’oxygène : Cas de l’intoxication par le monoxyde de carbone</w:t>
      </w:r>
    </w:p>
    <w:p w14:paraId="268C9689" w14:textId="60BC4899" w:rsidR="00C42F51" w:rsidRDefault="00F15E25" w:rsidP="00A543B0">
      <w:pPr>
        <w:ind w:left="360"/>
        <w:jc w:val="both"/>
        <w:rPr>
          <w:rFonts w:asciiTheme="majorBidi" w:hAnsiTheme="majorBidi" w:cstheme="majorBidi"/>
          <w:sz w:val="28"/>
          <w:szCs w:val="28"/>
        </w:rPr>
      </w:pPr>
      <w:r w:rsidRPr="00F15E25">
        <w:rPr>
          <w:rFonts w:asciiTheme="majorBidi" w:hAnsiTheme="majorBidi" w:cstheme="majorBidi"/>
          <w:sz w:val="28"/>
          <w:szCs w:val="28"/>
        </w:rPr>
        <w:t xml:space="preserve">Le monoxyde de carbone a un coefficient de diffusion plus élevé que l'oxygène, et la seule enzyme dans le corps humain qui produit du monoxyde de carbone est l'hème oxygénase, qui est située dans toutes les cellules et décompose l'hème. Dans des conditions normales, les niveaux de monoxyde de carbone dans le plasma sont d'environ 0 </w:t>
      </w:r>
      <w:r w:rsidR="00EB4C4C" w:rsidRPr="00F15E25">
        <w:rPr>
          <w:rFonts w:asciiTheme="majorBidi" w:hAnsiTheme="majorBidi" w:cstheme="majorBidi"/>
          <w:sz w:val="28"/>
          <w:szCs w:val="28"/>
        </w:rPr>
        <w:t>mm Hg</w:t>
      </w:r>
      <w:r w:rsidRPr="00F15E25">
        <w:rPr>
          <w:rFonts w:asciiTheme="majorBidi" w:hAnsiTheme="majorBidi" w:cstheme="majorBidi"/>
          <w:sz w:val="28"/>
          <w:szCs w:val="28"/>
        </w:rPr>
        <w:t xml:space="preserve"> car il a un coefficient de diffusion plus élevé et le corps se débarrasse fac</w:t>
      </w:r>
      <w:r w:rsidR="00797DF2">
        <w:rPr>
          <w:rFonts w:asciiTheme="majorBidi" w:hAnsiTheme="majorBidi" w:cstheme="majorBidi"/>
          <w:sz w:val="28"/>
          <w:szCs w:val="28"/>
        </w:rPr>
        <w:t xml:space="preserve">ilement de tout CO produit. </w:t>
      </w:r>
      <w:r w:rsidRPr="00F15E25">
        <w:rPr>
          <w:rFonts w:asciiTheme="majorBidi" w:hAnsiTheme="majorBidi" w:cstheme="majorBidi"/>
          <w:sz w:val="28"/>
          <w:szCs w:val="28"/>
        </w:rPr>
        <w:t xml:space="preserve"> Lorsque le CO n'est pas ventilé, il se lie à l'hémoglobine, qui est le principal composé porteur d'oxygène dans le sang; cela produit un composé connu sous le nom de carboxyhémoglobine</w:t>
      </w:r>
      <w:r w:rsidR="00787659">
        <w:rPr>
          <w:rFonts w:asciiTheme="majorBidi" w:hAnsiTheme="majorBidi" w:cstheme="majorBidi"/>
          <w:sz w:val="28"/>
          <w:szCs w:val="28"/>
        </w:rPr>
        <w:t xml:space="preserve"> selon la rela</w:t>
      </w:r>
      <w:r w:rsidR="00C42F51">
        <w:rPr>
          <w:rFonts w:asciiTheme="majorBidi" w:hAnsiTheme="majorBidi" w:cstheme="majorBidi"/>
          <w:sz w:val="28"/>
          <w:szCs w:val="28"/>
        </w:rPr>
        <w:t>tion suivante :</w:t>
      </w:r>
    </w:p>
    <w:p w14:paraId="7A77C322" w14:textId="77777777" w:rsidR="00C42F51" w:rsidRDefault="00C42F51" w:rsidP="00A543B0">
      <w:pPr>
        <w:ind w:left="360"/>
        <w:jc w:val="both"/>
        <w:rPr>
          <w:rFonts w:asciiTheme="majorBidi" w:hAnsiTheme="majorBidi" w:cstheme="majorBidi"/>
          <w:sz w:val="28"/>
          <w:szCs w:val="28"/>
        </w:rPr>
      </w:pPr>
      <w:r>
        <w:rPr>
          <w:rFonts w:asciiTheme="majorBidi" w:hAnsiTheme="majorBidi" w:cstheme="majorBidi"/>
          <w:sz w:val="28"/>
          <w:szCs w:val="28"/>
        </w:rPr>
        <w:t>Hb + CO ……. HbCO (Carboxyhémoglobine).</w:t>
      </w:r>
    </w:p>
    <w:p w14:paraId="5F85E67C" w14:textId="77777777" w:rsidR="00F15E25" w:rsidRDefault="00F15E25" w:rsidP="00A543B0">
      <w:pPr>
        <w:ind w:left="360"/>
        <w:jc w:val="both"/>
        <w:rPr>
          <w:rFonts w:asciiTheme="majorBidi" w:hAnsiTheme="majorBidi" w:cstheme="majorBidi"/>
          <w:sz w:val="28"/>
          <w:szCs w:val="28"/>
        </w:rPr>
      </w:pPr>
      <w:r w:rsidRPr="00F15E25">
        <w:rPr>
          <w:rFonts w:asciiTheme="majorBidi" w:hAnsiTheme="majorBidi" w:cstheme="majorBidi"/>
          <w:sz w:val="28"/>
          <w:szCs w:val="28"/>
        </w:rPr>
        <w:t xml:space="preserve">La compréhension traditionnelle est que la toxicité du monoxyde de carbone provient de la formation de carboxyhémoglobine, qui diminue la capacité de transport d'oxygène du sang et inhibe le transport, la livraison et l'utilisation de l'oxygène par le corps. L'affinité entre l'hémoglobine et le monoxyde de carbone est environ 230 fois plus forte que l'affinité entre l'hémoglobine et </w:t>
      </w:r>
      <w:r w:rsidRPr="00F15E25">
        <w:rPr>
          <w:rFonts w:asciiTheme="majorBidi" w:hAnsiTheme="majorBidi" w:cstheme="majorBidi"/>
          <w:sz w:val="28"/>
          <w:szCs w:val="28"/>
        </w:rPr>
        <w:lastRenderedPageBreak/>
        <w:t>l'oxygène, de sorte que l'hémoglobine se lie au monoxyde de carbone de préfér</w:t>
      </w:r>
      <w:r>
        <w:rPr>
          <w:rFonts w:asciiTheme="majorBidi" w:hAnsiTheme="majorBidi" w:cstheme="majorBidi"/>
          <w:sz w:val="28"/>
          <w:szCs w:val="28"/>
        </w:rPr>
        <w:t xml:space="preserve">ence à l'oxygène.   </w:t>
      </w:r>
    </w:p>
    <w:p w14:paraId="2EE81C0F" w14:textId="77777777" w:rsidR="000A5274" w:rsidRDefault="000A5274" w:rsidP="00A543B0">
      <w:pPr>
        <w:ind w:left="360"/>
        <w:jc w:val="both"/>
        <w:rPr>
          <w:rFonts w:asciiTheme="majorBidi" w:hAnsiTheme="majorBidi" w:cstheme="majorBidi"/>
          <w:sz w:val="28"/>
          <w:szCs w:val="28"/>
        </w:rPr>
      </w:pPr>
    </w:p>
    <w:p w14:paraId="19892C57" w14:textId="77777777" w:rsidR="005E5809" w:rsidRDefault="005E5809" w:rsidP="00A543B0">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0A5274" w:rsidRPr="000A5274">
        <w:rPr>
          <w:rFonts w:asciiTheme="majorBidi" w:hAnsiTheme="majorBidi" w:cstheme="majorBidi"/>
          <w:sz w:val="28"/>
          <w:szCs w:val="28"/>
        </w:rPr>
        <w:t>Le traitement initial pour l'empoisonnement au monoxyde de carbone consiste à retirer immédiatement la personne de l'exposition sans mettre d'autres personnes en danger. Ceux qui sont inconscients peuvent né</w:t>
      </w:r>
      <w:r w:rsidR="003337DA">
        <w:rPr>
          <w:rFonts w:asciiTheme="majorBidi" w:hAnsiTheme="majorBidi" w:cstheme="majorBidi"/>
          <w:sz w:val="28"/>
          <w:szCs w:val="28"/>
        </w:rPr>
        <w:t>cessiter une RCR sur place.</w:t>
      </w:r>
    </w:p>
    <w:p w14:paraId="3E76C49F" w14:textId="77777777" w:rsidR="005E5809" w:rsidRDefault="005E5809" w:rsidP="00A543B0">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0A5274" w:rsidRPr="000A5274">
        <w:rPr>
          <w:rFonts w:asciiTheme="majorBidi" w:hAnsiTheme="majorBidi" w:cstheme="majorBidi"/>
          <w:sz w:val="28"/>
          <w:szCs w:val="28"/>
        </w:rPr>
        <w:t xml:space="preserve"> L'administration d'oxygène via un masque sans recycleur réduit la demi-vie du monoxyde de carbone de 320 minutes, en respirant de l'air norm</w:t>
      </w:r>
      <w:r w:rsidR="00C42F51">
        <w:rPr>
          <w:rFonts w:asciiTheme="majorBidi" w:hAnsiTheme="majorBidi" w:cstheme="majorBidi"/>
          <w:sz w:val="28"/>
          <w:szCs w:val="28"/>
        </w:rPr>
        <w:t xml:space="preserve">al, à seulement 80 minutes. </w:t>
      </w:r>
      <w:r w:rsidR="000A5274" w:rsidRPr="000A5274">
        <w:rPr>
          <w:rFonts w:asciiTheme="majorBidi" w:hAnsiTheme="majorBidi" w:cstheme="majorBidi"/>
          <w:sz w:val="28"/>
          <w:szCs w:val="28"/>
        </w:rPr>
        <w:t xml:space="preserve"> </w:t>
      </w:r>
    </w:p>
    <w:p w14:paraId="6D61D862" w14:textId="77777777" w:rsidR="000A5274" w:rsidRDefault="005E5809" w:rsidP="00A543B0">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0A5274" w:rsidRPr="000A5274">
        <w:rPr>
          <w:rFonts w:asciiTheme="majorBidi" w:hAnsiTheme="majorBidi" w:cstheme="majorBidi"/>
          <w:sz w:val="28"/>
          <w:szCs w:val="28"/>
        </w:rPr>
        <w:t>L'oxygène accélère la dissociation du monoxyde de carbone de la carboxyhémoglobine, le transformant ainsi en hémoglobine.</w:t>
      </w:r>
    </w:p>
    <w:p w14:paraId="5DB71286" w14:textId="1668FE25" w:rsidR="007206C1" w:rsidRDefault="005E5809" w:rsidP="003337DA">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C42F51">
        <w:rPr>
          <w:rFonts w:asciiTheme="majorBidi" w:hAnsiTheme="majorBidi" w:cstheme="majorBidi"/>
          <w:sz w:val="28"/>
          <w:szCs w:val="28"/>
        </w:rPr>
        <w:t xml:space="preserve">Dans </w:t>
      </w:r>
      <w:r w:rsidR="00165263">
        <w:rPr>
          <w:rFonts w:asciiTheme="majorBidi" w:hAnsiTheme="majorBidi" w:cstheme="majorBidi"/>
          <w:sz w:val="28"/>
          <w:szCs w:val="28"/>
        </w:rPr>
        <w:t>les cas extrêmes</w:t>
      </w:r>
      <w:r w:rsidR="00A543B0">
        <w:rPr>
          <w:rFonts w:asciiTheme="majorBidi" w:hAnsiTheme="majorBidi" w:cstheme="majorBidi"/>
          <w:sz w:val="28"/>
          <w:szCs w:val="28"/>
        </w:rPr>
        <w:t>,</w:t>
      </w:r>
      <w:r w:rsidR="00C42F51">
        <w:rPr>
          <w:rFonts w:asciiTheme="majorBidi" w:hAnsiTheme="majorBidi" w:cstheme="majorBidi"/>
          <w:sz w:val="28"/>
          <w:szCs w:val="28"/>
        </w:rPr>
        <w:t xml:space="preserve"> on procède </w:t>
      </w:r>
      <w:r>
        <w:rPr>
          <w:rFonts w:asciiTheme="majorBidi" w:hAnsiTheme="majorBidi" w:cstheme="majorBidi"/>
          <w:sz w:val="28"/>
          <w:szCs w:val="28"/>
        </w:rPr>
        <w:t>à</w:t>
      </w:r>
      <w:r w:rsidR="00C42F51">
        <w:rPr>
          <w:rFonts w:asciiTheme="majorBidi" w:hAnsiTheme="majorBidi" w:cstheme="majorBidi"/>
          <w:sz w:val="28"/>
          <w:szCs w:val="28"/>
        </w:rPr>
        <w:t xml:space="preserve"> l’injection des nitrites </w:t>
      </w:r>
      <w:r w:rsidR="00165263">
        <w:rPr>
          <w:rFonts w:asciiTheme="majorBidi" w:hAnsiTheme="majorBidi" w:cstheme="majorBidi"/>
          <w:sz w:val="28"/>
          <w:szCs w:val="28"/>
        </w:rPr>
        <w:t>d’amyles,</w:t>
      </w:r>
      <w:r w:rsidR="00C42F51">
        <w:rPr>
          <w:rFonts w:asciiTheme="majorBidi" w:hAnsiTheme="majorBidi" w:cstheme="majorBidi"/>
          <w:sz w:val="28"/>
          <w:szCs w:val="28"/>
        </w:rPr>
        <w:t xml:space="preserve"> ce complexe qui est caractérisé par </w:t>
      </w:r>
      <w:r w:rsidR="00165263">
        <w:rPr>
          <w:rFonts w:asciiTheme="majorBidi" w:hAnsiTheme="majorBidi" w:cstheme="majorBidi"/>
          <w:sz w:val="28"/>
          <w:szCs w:val="28"/>
        </w:rPr>
        <w:t>une grande affinité</w:t>
      </w:r>
      <w:r w:rsidR="00C42F51">
        <w:rPr>
          <w:rFonts w:asciiTheme="majorBidi" w:hAnsiTheme="majorBidi" w:cstheme="majorBidi"/>
          <w:sz w:val="28"/>
          <w:szCs w:val="28"/>
        </w:rPr>
        <w:t xml:space="preserve"> pour le monoxyde de carbone que </w:t>
      </w:r>
      <w:r w:rsidR="00165263">
        <w:rPr>
          <w:rFonts w:asciiTheme="majorBidi" w:hAnsiTheme="majorBidi" w:cstheme="majorBidi"/>
          <w:sz w:val="28"/>
          <w:szCs w:val="28"/>
        </w:rPr>
        <w:t>l’hémoglobine,</w:t>
      </w:r>
      <w:r w:rsidR="00C42F51">
        <w:rPr>
          <w:rFonts w:asciiTheme="majorBidi" w:hAnsiTheme="majorBidi" w:cstheme="majorBidi"/>
          <w:sz w:val="28"/>
          <w:szCs w:val="28"/>
        </w:rPr>
        <w:t xml:space="preserve"> et par conséquent le nouveau complexe formé permet la libération de l’hémoglobine qui va recevoir de l’oxygène et l’organisme </w:t>
      </w:r>
      <w:r w:rsidR="00B57F43">
        <w:rPr>
          <w:rFonts w:asciiTheme="majorBidi" w:hAnsiTheme="majorBidi" w:cstheme="majorBidi"/>
          <w:sz w:val="28"/>
          <w:szCs w:val="28"/>
        </w:rPr>
        <w:t xml:space="preserve">récupère </w:t>
      </w:r>
      <w:r w:rsidR="00165263">
        <w:rPr>
          <w:rFonts w:asciiTheme="majorBidi" w:hAnsiTheme="majorBidi" w:cstheme="majorBidi"/>
          <w:sz w:val="28"/>
          <w:szCs w:val="28"/>
        </w:rPr>
        <w:t>la fonction respiratoire</w:t>
      </w:r>
      <w:r w:rsidR="00C42F51">
        <w:rPr>
          <w:rFonts w:asciiTheme="majorBidi" w:hAnsiTheme="majorBidi" w:cstheme="majorBidi"/>
          <w:sz w:val="28"/>
          <w:szCs w:val="28"/>
        </w:rPr>
        <w:t>, et d’autre part le nouveau complexe formé est instable et facilement exécrable de l’organisme.</w:t>
      </w:r>
    </w:p>
    <w:p w14:paraId="534E804F" w14:textId="77777777" w:rsidR="007206C1" w:rsidRPr="00D03945" w:rsidRDefault="007206C1" w:rsidP="00A543B0">
      <w:pPr>
        <w:jc w:val="both"/>
        <w:rPr>
          <w:rFonts w:asciiTheme="majorBidi" w:hAnsiTheme="majorBidi" w:cstheme="majorBidi"/>
          <w:sz w:val="28"/>
          <w:szCs w:val="28"/>
        </w:rPr>
      </w:pPr>
    </w:p>
    <w:p w14:paraId="059D4A8B" w14:textId="77777777" w:rsidR="00720D6C" w:rsidRDefault="00CC2DAB" w:rsidP="00A543B0">
      <w:pPr>
        <w:ind w:left="360"/>
        <w:jc w:val="both"/>
        <w:rPr>
          <w:rFonts w:asciiTheme="majorBidi" w:hAnsiTheme="majorBidi" w:cstheme="majorBidi"/>
          <w:sz w:val="28"/>
          <w:szCs w:val="28"/>
        </w:rPr>
      </w:pPr>
      <w:r>
        <w:rPr>
          <w:rFonts w:asciiTheme="majorBidi" w:hAnsiTheme="majorBidi" w:cstheme="majorBidi"/>
          <w:sz w:val="28"/>
          <w:szCs w:val="28"/>
        </w:rPr>
        <w:t>II.6.2</w:t>
      </w:r>
      <w:r w:rsidR="00720D6C">
        <w:rPr>
          <w:rFonts w:asciiTheme="majorBidi" w:hAnsiTheme="majorBidi" w:cstheme="majorBidi"/>
          <w:sz w:val="28"/>
          <w:szCs w:val="28"/>
        </w:rPr>
        <w:t xml:space="preserve"> Action  irréversible :</w:t>
      </w:r>
    </w:p>
    <w:p w14:paraId="7E4162ED" w14:textId="28F299D0" w:rsidR="00E07E34" w:rsidRDefault="00E07E34" w:rsidP="00A543B0">
      <w:pPr>
        <w:ind w:left="360"/>
        <w:jc w:val="both"/>
        <w:rPr>
          <w:rFonts w:asciiTheme="majorBidi" w:hAnsiTheme="majorBidi" w:cstheme="majorBidi"/>
          <w:sz w:val="28"/>
          <w:szCs w:val="28"/>
        </w:rPr>
      </w:pPr>
      <w:r>
        <w:rPr>
          <w:rFonts w:asciiTheme="majorBidi" w:hAnsiTheme="majorBidi" w:cstheme="majorBidi"/>
          <w:sz w:val="28"/>
          <w:szCs w:val="28"/>
        </w:rPr>
        <w:t>Cas des intoxications par les pesticides organophosphorés</w:t>
      </w:r>
      <w:r w:rsidR="00B57F43">
        <w:rPr>
          <w:rFonts w:asciiTheme="majorBidi" w:hAnsiTheme="majorBidi" w:cstheme="majorBidi"/>
          <w:sz w:val="28"/>
          <w:szCs w:val="28"/>
        </w:rPr>
        <w:t xml:space="preserve"> </w:t>
      </w:r>
      <w:r w:rsidR="00165263">
        <w:rPr>
          <w:rFonts w:asciiTheme="majorBidi" w:hAnsiTheme="majorBidi" w:cstheme="majorBidi"/>
          <w:sz w:val="28"/>
          <w:szCs w:val="28"/>
        </w:rPr>
        <w:t>(POPh</w:t>
      </w:r>
      <w:r w:rsidR="00B57F43">
        <w:rPr>
          <w:rFonts w:asciiTheme="majorBidi" w:hAnsiTheme="majorBidi" w:cstheme="majorBidi"/>
          <w:sz w:val="28"/>
          <w:szCs w:val="28"/>
        </w:rPr>
        <w:t>)</w:t>
      </w:r>
      <w:r>
        <w:rPr>
          <w:rFonts w:asciiTheme="majorBidi" w:hAnsiTheme="majorBidi" w:cstheme="majorBidi"/>
          <w:sz w:val="28"/>
          <w:szCs w:val="28"/>
        </w:rPr>
        <w:t> :</w:t>
      </w:r>
    </w:p>
    <w:p w14:paraId="2D7D1349" w14:textId="77777777" w:rsidR="00E07E34" w:rsidRDefault="00B57F43" w:rsidP="00A543B0">
      <w:pPr>
        <w:ind w:left="360"/>
        <w:jc w:val="both"/>
        <w:rPr>
          <w:rFonts w:asciiTheme="majorBidi" w:hAnsiTheme="majorBidi" w:cstheme="majorBidi"/>
          <w:sz w:val="28"/>
          <w:szCs w:val="28"/>
        </w:rPr>
      </w:pPr>
      <w:r>
        <w:rPr>
          <w:rFonts w:asciiTheme="majorBidi" w:hAnsiTheme="majorBidi" w:cstheme="majorBidi"/>
          <w:sz w:val="28"/>
          <w:szCs w:val="28"/>
        </w:rPr>
        <w:t xml:space="preserve">Les intoxications sont provoquées par les expositions répétées aux POPh, l’organe cible dans ce cas est le système nerveux central et plus particulièrement sont action au niveau de l’enzyme cytochrome oxydase, sachant que dans les conditions normale </w:t>
      </w:r>
      <w:r w:rsidR="00796430">
        <w:rPr>
          <w:rFonts w:asciiTheme="majorBidi" w:hAnsiTheme="majorBidi" w:cstheme="majorBidi"/>
          <w:sz w:val="28"/>
          <w:szCs w:val="28"/>
        </w:rPr>
        <w:t>l’enzyme se divise en deux partie : l’acétylcholine  une hormone de synthèse et un site ésterasique instable qui va permettre la seconde étape de la, division de l’hormone en deux parties  qui sont la choline</w:t>
      </w:r>
      <w:r w:rsidR="00B954BA">
        <w:rPr>
          <w:rFonts w:asciiTheme="majorBidi" w:hAnsiTheme="majorBidi" w:cstheme="majorBidi"/>
          <w:sz w:val="28"/>
          <w:szCs w:val="28"/>
        </w:rPr>
        <w:t xml:space="preserve"> qui est considéré comme un médiateur de l’influx nerveux</w:t>
      </w:r>
      <w:r w:rsidR="00796430">
        <w:rPr>
          <w:rFonts w:asciiTheme="majorBidi" w:hAnsiTheme="majorBidi" w:cstheme="majorBidi"/>
          <w:sz w:val="28"/>
          <w:szCs w:val="28"/>
        </w:rPr>
        <w:t xml:space="preserve"> et un radicale </w:t>
      </w:r>
      <w:r w:rsidR="00B954BA">
        <w:rPr>
          <w:rFonts w:asciiTheme="majorBidi" w:hAnsiTheme="majorBidi" w:cstheme="majorBidi"/>
          <w:sz w:val="28"/>
          <w:szCs w:val="28"/>
        </w:rPr>
        <w:t>acétylé</w:t>
      </w:r>
      <w:r w:rsidR="00796430">
        <w:rPr>
          <w:rFonts w:asciiTheme="majorBidi" w:hAnsiTheme="majorBidi" w:cstheme="majorBidi"/>
          <w:sz w:val="28"/>
          <w:szCs w:val="28"/>
        </w:rPr>
        <w:t xml:space="preserve"> instable qui assure la production de l’acide </w:t>
      </w:r>
      <w:r w:rsidR="00B954BA">
        <w:rPr>
          <w:rFonts w:asciiTheme="majorBidi" w:hAnsiTheme="majorBidi" w:cstheme="majorBidi"/>
          <w:sz w:val="28"/>
          <w:szCs w:val="28"/>
        </w:rPr>
        <w:t>acétique</w:t>
      </w:r>
      <w:r w:rsidR="00796430">
        <w:rPr>
          <w:rFonts w:asciiTheme="majorBidi" w:hAnsiTheme="majorBidi" w:cstheme="majorBidi"/>
          <w:sz w:val="28"/>
          <w:szCs w:val="28"/>
        </w:rPr>
        <w:t xml:space="preserve"> (CH</w:t>
      </w:r>
      <w:r w:rsidR="00796430">
        <w:rPr>
          <w:rFonts w:asciiTheme="majorBidi" w:hAnsiTheme="majorBidi" w:cstheme="majorBidi"/>
          <w:sz w:val="28"/>
          <w:szCs w:val="28"/>
          <w:vertAlign w:val="subscript"/>
        </w:rPr>
        <w:t>3</w:t>
      </w:r>
      <w:r w:rsidR="00796430">
        <w:rPr>
          <w:rFonts w:asciiTheme="majorBidi" w:hAnsiTheme="majorBidi" w:cstheme="majorBidi"/>
          <w:sz w:val="28"/>
          <w:szCs w:val="28"/>
        </w:rPr>
        <w:t>COOH)</w:t>
      </w:r>
      <w:r w:rsidR="00B954BA">
        <w:rPr>
          <w:rFonts w:asciiTheme="majorBidi" w:hAnsiTheme="majorBidi" w:cstheme="majorBidi"/>
          <w:sz w:val="28"/>
          <w:szCs w:val="28"/>
        </w:rPr>
        <w:t xml:space="preserve"> qui véhicule le trajet vers les terminaisons nerveuses.</w:t>
      </w:r>
    </w:p>
    <w:p w14:paraId="3259B4A8" w14:textId="77777777" w:rsidR="00B954BA" w:rsidRPr="00796430" w:rsidRDefault="00B954BA" w:rsidP="00A543B0">
      <w:pPr>
        <w:ind w:left="360"/>
        <w:jc w:val="both"/>
        <w:rPr>
          <w:rFonts w:asciiTheme="majorBidi" w:hAnsiTheme="majorBidi" w:cstheme="majorBidi"/>
          <w:sz w:val="28"/>
          <w:szCs w:val="28"/>
        </w:rPr>
      </w:pPr>
      <w:r>
        <w:rPr>
          <w:rFonts w:asciiTheme="majorBidi" w:hAnsiTheme="majorBidi" w:cstheme="majorBidi"/>
          <w:sz w:val="28"/>
          <w:szCs w:val="28"/>
        </w:rPr>
        <w:t xml:space="preserve">Dans le cas des intoxications par les </w:t>
      </w:r>
      <w:proofErr w:type="gramStart"/>
      <w:r>
        <w:rPr>
          <w:rFonts w:asciiTheme="majorBidi" w:hAnsiTheme="majorBidi" w:cstheme="majorBidi"/>
          <w:sz w:val="28"/>
          <w:szCs w:val="28"/>
        </w:rPr>
        <w:t>POPh ,</w:t>
      </w:r>
      <w:proofErr w:type="gramEnd"/>
      <w:r>
        <w:rPr>
          <w:rFonts w:asciiTheme="majorBidi" w:hAnsiTheme="majorBidi" w:cstheme="majorBidi"/>
          <w:sz w:val="28"/>
          <w:szCs w:val="28"/>
        </w:rPr>
        <w:t xml:space="preserve"> ce dernier va se fixer sur le radical acétylé en le transformant en un radical très stable ce qui provoque le blocage </w:t>
      </w:r>
      <w:r>
        <w:rPr>
          <w:rFonts w:asciiTheme="majorBidi" w:hAnsiTheme="majorBidi" w:cstheme="majorBidi"/>
          <w:sz w:val="28"/>
          <w:szCs w:val="28"/>
        </w:rPr>
        <w:lastRenderedPageBreak/>
        <w:t xml:space="preserve">de la production de l’acide acétique , situation qui conduit </w:t>
      </w:r>
      <w:proofErr w:type="spellStart"/>
      <w:r>
        <w:rPr>
          <w:rFonts w:asciiTheme="majorBidi" w:hAnsiTheme="majorBidi" w:cstheme="majorBidi"/>
          <w:sz w:val="28"/>
          <w:szCs w:val="28"/>
        </w:rPr>
        <w:t>a</w:t>
      </w:r>
      <w:proofErr w:type="spellEnd"/>
      <w:r>
        <w:rPr>
          <w:rFonts w:asciiTheme="majorBidi" w:hAnsiTheme="majorBidi" w:cstheme="majorBidi"/>
          <w:sz w:val="28"/>
          <w:szCs w:val="28"/>
        </w:rPr>
        <w:t xml:space="preserve"> un arrêt du transfert de l’influx par le biais de la choline qui commence à s’accumuler accusant une lésion cérébrale irréversible. </w:t>
      </w:r>
    </w:p>
    <w:p w14:paraId="36746267" w14:textId="77777777" w:rsidR="00A00E32" w:rsidRDefault="00A00E32" w:rsidP="00A543B0">
      <w:pPr>
        <w:jc w:val="both"/>
        <w:rPr>
          <w:rFonts w:asciiTheme="majorBidi" w:hAnsiTheme="majorBidi" w:cstheme="majorBidi"/>
          <w:sz w:val="28"/>
          <w:szCs w:val="28"/>
        </w:rPr>
      </w:pPr>
    </w:p>
    <w:p w14:paraId="29EFED4D" w14:textId="77777777" w:rsidR="00A00E32" w:rsidRDefault="00A00E32" w:rsidP="00A543B0">
      <w:pPr>
        <w:jc w:val="both"/>
        <w:rPr>
          <w:rFonts w:asciiTheme="majorBidi" w:hAnsiTheme="majorBidi" w:cstheme="majorBidi"/>
          <w:sz w:val="28"/>
          <w:szCs w:val="28"/>
        </w:rPr>
      </w:pPr>
    </w:p>
    <w:p w14:paraId="746F5B51" w14:textId="77777777" w:rsidR="00265361" w:rsidRPr="00027766" w:rsidRDefault="00BA3D0D" w:rsidP="00027766">
      <w:pPr>
        <w:jc w:val="both"/>
        <w:rPr>
          <w:rFonts w:asciiTheme="majorBidi" w:hAnsiTheme="majorBidi" w:cstheme="majorBidi"/>
          <w:b/>
          <w:bCs/>
          <w:sz w:val="28"/>
          <w:szCs w:val="28"/>
        </w:rPr>
      </w:pPr>
      <w:r w:rsidRPr="00027766">
        <w:rPr>
          <w:rFonts w:asciiTheme="majorBidi" w:hAnsiTheme="majorBidi" w:cstheme="majorBidi"/>
          <w:b/>
          <w:bCs/>
          <w:sz w:val="28"/>
          <w:szCs w:val="28"/>
        </w:rPr>
        <w:t xml:space="preserve">Chapitre </w:t>
      </w:r>
      <w:r w:rsidR="00027766" w:rsidRPr="00027766">
        <w:rPr>
          <w:rFonts w:asciiTheme="majorBidi" w:hAnsiTheme="majorBidi" w:cstheme="majorBidi"/>
          <w:b/>
          <w:bCs/>
          <w:sz w:val="28"/>
          <w:szCs w:val="28"/>
        </w:rPr>
        <w:t>III : L’hygiène</w:t>
      </w:r>
      <w:r w:rsidRPr="00027766">
        <w:rPr>
          <w:rFonts w:asciiTheme="majorBidi" w:hAnsiTheme="majorBidi" w:cstheme="majorBidi"/>
          <w:b/>
          <w:bCs/>
          <w:sz w:val="28"/>
          <w:szCs w:val="28"/>
        </w:rPr>
        <w:t xml:space="preserve"> hospitalière </w:t>
      </w:r>
    </w:p>
    <w:p w14:paraId="6F0F230A" w14:textId="77777777" w:rsidR="00265361" w:rsidRDefault="00265361" w:rsidP="00A543B0">
      <w:pPr>
        <w:jc w:val="both"/>
        <w:rPr>
          <w:rFonts w:asciiTheme="majorBidi" w:hAnsiTheme="majorBidi" w:cstheme="majorBidi"/>
          <w:sz w:val="28"/>
          <w:szCs w:val="28"/>
        </w:rPr>
      </w:pPr>
      <w:r>
        <w:rPr>
          <w:rFonts w:asciiTheme="majorBidi" w:hAnsiTheme="majorBidi" w:cstheme="majorBidi"/>
          <w:sz w:val="28"/>
          <w:szCs w:val="28"/>
        </w:rPr>
        <w:t xml:space="preserve">Présentation : </w:t>
      </w:r>
    </w:p>
    <w:p w14:paraId="32C03723" w14:textId="77777777" w:rsidR="00265361" w:rsidRDefault="00265361" w:rsidP="00A543B0">
      <w:pPr>
        <w:jc w:val="both"/>
        <w:rPr>
          <w:rFonts w:asciiTheme="majorBidi" w:hAnsiTheme="majorBidi" w:cstheme="majorBidi"/>
          <w:sz w:val="28"/>
          <w:szCs w:val="28"/>
        </w:rPr>
      </w:pPr>
      <w:r>
        <w:rPr>
          <w:rFonts w:asciiTheme="majorBidi" w:hAnsiTheme="majorBidi" w:cstheme="majorBidi"/>
          <w:sz w:val="28"/>
          <w:szCs w:val="28"/>
        </w:rPr>
        <w:tab/>
        <w:t>La structure hospitalière est un lieu où s’effectue la prise en charge des malades du point de vue thérapeutique.</w:t>
      </w:r>
    </w:p>
    <w:p w14:paraId="131000FA" w14:textId="77777777" w:rsidR="006D2A7D" w:rsidRDefault="006D2A7D" w:rsidP="00A543B0">
      <w:pPr>
        <w:jc w:val="both"/>
        <w:rPr>
          <w:rFonts w:asciiTheme="majorBidi" w:hAnsiTheme="majorBidi" w:cstheme="majorBidi"/>
          <w:sz w:val="28"/>
          <w:szCs w:val="28"/>
        </w:rPr>
      </w:pPr>
      <w:r>
        <w:rPr>
          <w:rFonts w:asciiTheme="majorBidi" w:hAnsiTheme="majorBidi" w:cstheme="majorBidi"/>
          <w:sz w:val="28"/>
          <w:szCs w:val="28"/>
        </w:rPr>
        <w:t>La répartition des services conditionne en grande partie la nature et les types d’infections ainsi que leur sévérité.</w:t>
      </w:r>
    </w:p>
    <w:p w14:paraId="68022054" w14:textId="77777777" w:rsidR="006D2A7D" w:rsidRDefault="006D2A7D" w:rsidP="00A543B0">
      <w:pPr>
        <w:jc w:val="both"/>
        <w:rPr>
          <w:rFonts w:asciiTheme="majorBidi" w:hAnsiTheme="majorBidi" w:cstheme="majorBidi"/>
          <w:sz w:val="28"/>
          <w:szCs w:val="28"/>
        </w:rPr>
      </w:pPr>
      <w:r>
        <w:rPr>
          <w:rFonts w:asciiTheme="majorBidi" w:hAnsiTheme="majorBidi" w:cstheme="majorBidi"/>
          <w:sz w:val="28"/>
          <w:szCs w:val="28"/>
        </w:rPr>
        <w:t xml:space="preserve">En plus l’hôpital est un lieu où la propagation des germes est la plus </w:t>
      </w:r>
      <w:proofErr w:type="spellStart"/>
      <w:r>
        <w:rPr>
          <w:rFonts w:asciiTheme="majorBidi" w:hAnsiTheme="majorBidi" w:cstheme="majorBidi"/>
          <w:sz w:val="28"/>
          <w:szCs w:val="28"/>
        </w:rPr>
        <w:t>repondue</w:t>
      </w:r>
      <w:proofErr w:type="spellEnd"/>
      <w:r>
        <w:rPr>
          <w:rFonts w:asciiTheme="majorBidi" w:hAnsiTheme="majorBidi" w:cstheme="majorBidi"/>
          <w:sz w:val="28"/>
          <w:szCs w:val="28"/>
        </w:rPr>
        <w:t xml:space="preserve"> de la vient </w:t>
      </w:r>
      <w:proofErr w:type="spellStart"/>
      <w:r>
        <w:rPr>
          <w:rFonts w:asciiTheme="majorBidi" w:hAnsiTheme="majorBidi" w:cstheme="majorBidi"/>
          <w:sz w:val="28"/>
          <w:szCs w:val="28"/>
        </w:rPr>
        <w:t>l</w:t>
      </w:r>
      <w:proofErr w:type="spellEnd"/>
      <w:r>
        <w:rPr>
          <w:rFonts w:asciiTheme="majorBidi" w:hAnsiTheme="majorBidi" w:cstheme="majorBidi"/>
          <w:sz w:val="28"/>
          <w:szCs w:val="28"/>
        </w:rPr>
        <w:t xml:space="preserve"> notion des infections nosocomiales.</w:t>
      </w:r>
    </w:p>
    <w:p w14:paraId="349F287C" w14:textId="77777777" w:rsidR="006D2A7D" w:rsidRPr="008F3CE3" w:rsidRDefault="006D2A7D" w:rsidP="00A543B0">
      <w:pPr>
        <w:jc w:val="both"/>
        <w:rPr>
          <w:rFonts w:asciiTheme="majorBidi" w:hAnsiTheme="majorBidi" w:cstheme="majorBidi"/>
          <w:sz w:val="28"/>
          <w:szCs w:val="28"/>
        </w:rPr>
      </w:pPr>
    </w:p>
    <w:p w14:paraId="58E0DB16" w14:textId="77777777" w:rsidR="008C69FB" w:rsidRPr="008C69FB" w:rsidRDefault="00265361" w:rsidP="00A543B0">
      <w:pPr>
        <w:spacing w:before="150" w:after="75" w:line="240" w:lineRule="auto"/>
        <w:jc w:val="both"/>
        <w:outlineLvl w:val="0"/>
        <w:rPr>
          <w:rFonts w:asciiTheme="majorBidi" w:eastAsia="Times New Roman" w:hAnsiTheme="majorBidi" w:cstheme="majorBidi"/>
          <w:b/>
          <w:bCs/>
          <w:color w:val="4A3527"/>
          <w:kern w:val="36"/>
          <w:sz w:val="28"/>
          <w:szCs w:val="28"/>
          <w:lang w:eastAsia="fr-FR"/>
        </w:rPr>
      </w:pPr>
      <w:r w:rsidRPr="00341F12">
        <w:rPr>
          <w:rFonts w:asciiTheme="majorBidi" w:eastAsia="Times New Roman" w:hAnsiTheme="majorBidi" w:cstheme="majorBidi"/>
          <w:kern w:val="36"/>
          <w:sz w:val="28"/>
          <w:szCs w:val="28"/>
          <w:lang w:eastAsia="fr-FR"/>
        </w:rPr>
        <w:t>III.1-</w:t>
      </w:r>
      <w:r w:rsidR="008C69FB" w:rsidRPr="008C69FB">
        <w:rPr>
          <w:rFonts w:asciiTheme="majorBidi" w:eastAsia="Times New Roman" w:hAnsiTheme="majorBidi" w:cstheme="majorBidi"/>
          <w:kern w:val="36"/>
          <w:sz w:val="28"/>
          <w:szCs w:val="28"/>
          <w:lang w:eastAsia="fr-FR"/>
        </w:rPr>
        <w:t>  </w:t>
      </w:r>
      <w:r w:rsidRPr="00341F12">
        <w:rPr>
          <w:rFonts w:asciiTheme="majorBidi" w:eastAsia="Times New Roman" w:hAnsiTheme="majorBidi" w:cstheme="majorBidi"/>
          <w:kern w:val="36"/>
          <w:sz w:val="28"/>
          <w:szCs w:val="28"/>
          <w:lang w:eastAsia="fr-FR"/>
        </w:rPr>
        <w:t>L</w:t>
      </w:r>
      <w:r w:rsidR="008C69FB" w:rsidRPr="008C69FB">
        <w:rPr>
          <w:rFonts w:asciiTheme="majorBidi" w:eastAsia="Times New Roman" w:hAnsiTheme="majorBidi" w:cstheme="majorBidi"/>
          <w:kern w:val="36"/>
          <w:sz w:val="28"/>
          <w:szCs w:val="28"/>
          <w:lang w:eastAsia="fr-FR"/>
        </w:rPr>
        <w:t>es infections nosocomiales</w:t>
      </w:r>
      <w:r w:rsidR="006D2A7D" w:rsidRPr="00341F12">
        <w:rPr>
          <w:rFonts w:asciiTheme="majorBidi" w:eastAsia="Times New Roman" w:hAnsiTheme="majorBidi" w:cstheme="majorBidi"/>
          <w:b/>
          <w:bCs/>
          <w:kern w:val="36"/>
          <w:sz w:val="28"/>
          <w:szCs w:val="28"/>
          <w:lang w:eastAsia="fr-FR"/>
        </w:rPr>
        <w:t> :</w:t>
      </w:r>
    </w:p>
    <w:p w14:paraId="4541C41E" w14:textId="77777777" w:rsidR="008C69FB" w:rsidRDefault="008C69FB" w:rsidP="00A543B0">
      <w:pPr>
        <w:spacing w:after="240" w:line="240" w:lineRule="auto"/>
        <w:jc w:val="both"/>
        <w:rPr>
          <w:rFonts w:asciiTheme="majorBidi" w:eastAsia="Times New Roman" w:hAnsiTheme="majorBidi" w:cstheme="majorBidi"/>
          <w:color w:val="000000"/>
          <w:sz w:val="28"/>
          <w:szCs w:val="28"/>
          <w:lang w:eastAsia="fr-FR"/>
        </w:rPr>
      </w:pPr>
      <w:r w:rsidRPr="008C69FB">
        <w:rPr>
          <w:rFonts w:asciiTheme="majorBidi" w:eastAsia="Times New Roman" w:hAnsiTheme="majorBidi" w:cstheme="majorBidi"/>
          <w:color w:val="000000"/>
          <w:sz w:val="24"/>
          <w:szCs w:val="24"/>
          <w:lang w:eastAsia="fr-FR"/>
        </w:rPr>
        <w:br/>
      </w:r>
      <w:r w:rsidR="005840E3" w:rsidRPr="00265361">
        <w:rPr>
          <w:rFonts w:asciiTheme="majorBidi" w:eastAsia="Times New Roman" w:hAnsiTheme="majorBidi" w:cstheme="majorBidi"/>
          <w:color w:val="000000"/>
          <w:sz w:val="28"/>
          <w:szCs w:val="28"/>
          <w:lang w:eastAsia="fr-FR"/>
        </w:rPr>
        <w:t>Une</w:t>
      </w:r>
      <w:r w:rsidRPr="00265361">
        <w:rPr>
          <w:rFonts w:asciiTheme="majorBidi" w:eastAsia="Times New Roman" w:hAnsiTheme="majorBidi" w:cstheme="majorBidi"/>
          <w:color w:val="000000"/>
          <w:sz w:val="28"/>
          <w:szCs w:val="28"/>
          <w:lang w:eastAsia="fr-FR"/>
        </w:rPr>
        <w:t xml:space="preserve"> infection nosocomiale est présenté comme </w:t>
      </w:r>
      <w:r w:rsidR="006D2A7D">
        <w:rPr>
          <w:rFonts w:asciiTheme="majorBidi" w:eastAsia="Times New Roman" w:hAnsiTheme="majorBidi" w:cstheme="majorBidi"/>
          <w:color w:val="000000"/>
          <w:sz w:val="28"/>
          <w:szCs w:val="28"/>
          <w:lang w:eastAsia="fr-FR"/>
        </w:rPr>
        <w:t xml:space="preserve">une </w:t>
      </w:r>
      <w:r w:rsidRPr="008C69FB">
        <w:rPr>
          <w:rFonts w:asciiTheme="majorBidi" w:eastAsia="Times New Roman" w:hAnsiTheme="majorBidi" w:cstheme="majorBidi"/>
          <w:color w:val="000000"/>
          <w:sz w:val="28"/>
          <w:szCs w:val="28"/>
          <w:lang w:eastAsia="fr-FR"/>
        </w:rPr>
        <w:t xml:space="preserve"> infection hospitalièr</w:t>
      </w:r>
      <w:r w:rsidRPr="00265361">
        <w:rPr>
          <w:rFonts w:asciiTheme="majorBidi" w:eastAsia="Times New Roman" w:hAnsiTheme="majorBidi" w:cstheme="majorBidi"/>
          <w:color w:val="000000"/>
          <w:sz w:val="28"/>
          <w:szCs w:val="28"/>
          <w:lang w:eastAsia="fr-FR"/>
        </w:rPr>
        <w:t xml:space="preserve">e </w:t>
      </w:r>
      <w:r w:rsidR="006D2A7D">
        <w:rPr>
          <w:rFonts w:asciiTheme="majorBidi" w:eastAsia="Times New Roman" w:hAnsiTheme="majorBidi" w:cstheme="majorBidi"/>
          <w:color w:val="000000"/>
          <w:sz w:val="28"/>
          <w:szCs w:val="28"/>
          <w:lang w:eastAsia="fr-FR"/>
        </w:rPr>
        <w:t xml:space="preserve">qui </w:t>
      </w:r>
      <w:r w:rsidRPr="00265361">
        <w:rPr>
          <w:rFonts w:asciiTheme="majorBidi" w:eastAsia="Times New Roman" w:hAnsiTheme="majorBidi" w:cstheme="majorBidi"/>
          <w:color w:val="000000"/>
          <w:sz w:val="28"/>
          <w:szCs w:val="28"/>
          <w:lang w:eastAsia="fr-FR"/>
        </w:rPr>
        <w:t xml:space="preserve">peut être </w:t>
      </w:r>
      <w:r w:rsidRPr="008C69FB">
        <w:rPr>
          <w:rFonts w:asciiTheme="majorBidi" w:eastAsia="Times New Roman" w:hAnsiTheme="majorBidi" w:cstheme="majorBidi"/>
          <w:color w:val="000000"/>
          <w:sz w:val="28"/>
          <w:szCs w:val="28"/>
          <w:lang w:eastAsia="fr-FR"/>
        </w:rPr>
        <w:t> </w:t>
      </w:r>
      <w:r w:rsidRPr="00265361">
        <w:rPr>
          <w:rFonts w:asciiTheme="majorBidi" w:eastAsia="Times New Roman" w:hAnsiTheme="majorBidi" w:cstheme="majorBidi"/>
          <w:color w:val="000000"/>
          <w:sz w:val="28"/>
          <w:szCs w:val="28"/>
          <w:lang w:eastAsia="fr-FR"/>
        </w:rPr>
        <w:t xml:space="preserve">contractée  à </w:t>
      </w:r>
      <w:r w:rsidR="00842522" w:rsidRPr="00265361">
        <w:rPr>
          <w:rFonts w:asciiTheme="majorBidi" w:eastAsia="Times New Roman" w:hAnsiTheme="majorBidi" w:cstheme="majorBidi"/>
          <w:color w:val="000000"/>
          <w:sz w:val="28"/>
          <w:szCs w:val="28"/>
          <w:lang w:eastAsia="fr-FR"/>
        </w:rPr>
        <w:t>l’hôpital,</w:t>
      </w:r>
      <w:r w:rsidR="006D2A7D">
        <w:rPr>
          <w:rFonts w:asciiTheme="majorBidi" w:eastAsia="Times New Roman" w:hAnsiTheme="majorBidi" w:cstheme="majorBidi"/>
          <w:color w:val="000000"/>
          <w:sz w:val="28"/>
          <w:szCs w:val="28"/>
          <w:lang w:eastAsia="fr-FR"/>
        </w:rPr>
        <w:t xml:space="preserve"> </w:t>
      </w:r>
      <w:r w:rsidRPr="00265361">
        <w:rPr>
          <w:rFonts w:asciiTheme="majorBidi" w:eastAsia="Times New Roman" w:hAnsiTheme="majorBidi" w:cstheme="majorBidi"/>
          <w:color w:val="000000"/>
          <w:sz w:val="28"/>
          <w:szCs w:val="28"/>
          <w:lang w:eastAsia="fr-FR"/>
        </w:rPr>
        <w:t xml:space="preserve">elle est </w:t>
      </w:r>
      <w:r w:rsidRPr="008C69FB">
        <w:rPr>
          <w:rFonts w:asciiTheme="majorBidi" w:eastAsia="Times New Roman" w:hAnsiTheme="majorBidi" w:cstheme="majorBidi"/>
          <w:color w:val="000000"/>
          <w:sz w:val="28"/>
          <w:szCs w:val="28"/>
          <w:lang w:eastAsia="fr-FR"/>
        </w:rPr>
        <w:t xml:space="preserve"> due à des micro-organismes,</w:t>
      </w:r>
      <w:r w:rsidRPr="00265361">
        <w:rPr>
          <w:rFonts w:asciiTheme="majorBidi" w:eastAsia="Times New Roman" w:hAnsiTheme="majorBidi" w:cstheme="majorBidi"/>
          <w:color w:val="000000"/>
          <w:sz w:val="28"/>
          <w:szCs w:val="28"/>
          <w:lang w:eastAsia="fr-FR"/>
        </w:rPr>
        <w:t xml:space="preserve"> et des agents </w:t>
      </w:r>
      <w:r w:rsidR="006D2A7D">
        <w:rPr>
          <w:rFonts w:asciiTheme="majorBidi" w:eastAsia="Times New Roman" w:hAnsiTheme="majorBidi" w:cstheme="majorBidi"/>
          <w:color w:val="000000"/>
          <w:sz w:val="28"/>
          <w:szCs w:val="28"/>
          <w:lang w:eastAsia="fr-FR"/>
        </w:rPr>
        <w:t>infectieux</w:t>
      </w:r>
      <w:r w:rsidRPr="00265361">
        <w:rPr>
          <w:rFonts w:asciiTheme="majorBidi" w:eastAsia="Times New Roman" w:hAnsiTheme="majorBidi" w:cstheme="majorBidi"/>
          <w:color w:val="000000"/>
          <w:sz w:val="28"/>
          <w:szCs w:val="28"/>
          <w:lang w:eastAsia="fr-FR"/>
        </w:rPr>
        <w:t xml:space="preserve"> tel que :</w:t>
      </w:r>
      <w:r w:rsidRPr="008C69FB">
        <w:rPr>
          <w:rFonts w:asciiTheme="majorBidi" w:eastAsia="Times New Roman" w:hAnsiTheme="majorBidi" w:cstheme="majorBidi"/>
          <w:color w:val="000000"/>
          <w:sz w:val="28"/>
          <w:szCs w:val="28"/>
          <w:lang w:eastAsia="fr-FR"/>
        </w:rPr>
        <w:t xml:space="preserve"> Les parasites</w:t>
      </w:r>
      <w:r w:rsidR="007E71F7">
        <w:rPr>
          <w:rFonts w:asciiTheme="majorBidi" w:eastAsia="Times New Roman" w:hAnsiTheme="majorBidi" w:cstheme="majorBidi"/>
          <w:color w:val="000000"/>
          <w:sz w:val="28"/>
          <w:szCs w:val="28"/>
          <w:lang w:eastAsia="fr-FR"/>
        </w:rPr>
        <w:t>,</w:t>
      </w:r>
      <w:r w:rsidRPr="00265361">
        <w:rPr>
          <w:rFonts w:asciiTheme="majorBidi" w:eastAsia="Times New Roman" w:hAnsiTheme="majorBidi" w:cstheme="majorBidi"/>
          <w:color w:val="000000"/>
          <w:sz w:val="28"/>
          <w:szCs w:val="28"/>
          <w:lang w:eastAsia="fr-FR"/>
        </w:rPr>
        <w:t xml:space="preserve"> </w:t>
      </w:r>
      <w:r w:rsidR="006D2A7D">
        <w:rPr>
          <w:rFonts w:asciiTheme="majorBidi" w:eastAsia="Times New Roman" w:hAnsiTheme="majorBidi" w:cstheme="majorBidi"/>
          <w:color w:val="000000"/>
          <w:sz w:val="28"/>
          <w:szCs w:val="28"/>
          <w:lang w:eastAsia="fr-FR"/>
        </w:rPr>
        <w:t>l</w:t>
      </w:r>
      <w:r w:rsidRPr="008C69FB">
        <w:rPr>
          <w:rFonts w:asciiTheme="majorBidi" w:eastAsia="Times New Roman" w:hAnsiTheme="majorBidi" w:cstheme="majorBidi"/>
          <w:color w:val="000000"/>
          <w:sz w:val="28"/>
          <w:szCs w:val="28"/>
          <w:lang w:eastAsia="fr-FR"/>
        </w:rPr>
        <w:t>es bactéries</w:t>
      </w:r>
      <w:r w:rsidR="007E71F7">
        <w:rPr>
          <w:rFonts w:asciiTheme="majorBidi" w:eastAsia="Times New Roman" w:hAnsiTheme="majorBidi" w:cstheme="majorBidi"/>
          <w:color w:val="000000"/>
          <w:sz w:val="28"/>
          <w:szCs w:val="28"/>
          <w:lang w:eastAsia="fr-FR"/>
        </w:rPr>
        <w:t xml:space="preserve"> et </w:t>
      </w:r>
      <w:r w:rsidRPr="00265361">
        <w:rPr>
          <w:rFonts w:asciiTheme="majorBidi" w:eastAsia="Times New Roman" w:hAnsiTheme="majorBidi" w:cstheme="majorBidi"/>
          <w:color w:val="000000"/>
          <w:sz w:val="28"/>
          <w:szCs w:val="28"/>
          <w:lang w:eastAsia="fr-FR"/>
        </w:rPr>
        <w:t xml:space="preserve"> </w:t>
      </w:r>
      <w:r w:rsidR="007E71F7">
        <w:rPr>
          <w:rFonts w:asciiTheme="majorBidi" w:eastAsia="Times New Roman" w:hAnsiTheme="majorBidi" w:cstheme="majorBidi"/>
          <w:color w:val="000000"/>
          <w:sz w:val="28"/>
          <w:szCs w:val="28"/>
          <w:lang w:eastAsia="fr-FR"/>
        </w:rPr>
        <w:t>l</w:t>
      </w:r>
      <w:r w:rsidRPr="008C69FB">
        <w:rPr>
          <w:rFonts w:asciiTheme="majorBidi" w:eastAsia="Times New Roman" w:hAnsiTheme="majorBidi" w:cstheme="majorBidi"/>
          <w:color w:val="000000"/>
          <w:sz w:val="28"/>
          <w:szCs w:val="28"/>
          <w:lang w:eastAsia="fr-FR"/>
        </w:rPr>
        <w:t>es virus</w:t>
      </w:r>
      <w:r w:rsidRPr="00265361">
        <w:rPr>
          <w:rFonts w:asciiTheme="majorBidi" w:eastAsia="Times New Roman" w:hAnsiTheme="majorBidi" w:cstheme="majorBidi"/>
          <w:color w:val="000000"/>
          <w:sz w:val="28"/>
          <w:szCs w:val="28"/>
          <w:lang w:eastAsia="fr-FR"/>
        </w:rPr>
        <w:t xml:space="preserve"> </w:t>
      </w:r>
      <w:r w:rsidRPr="008C69FB">
        <w:rPr>
          <w:rFonts w:asciiTheme="majorBidi" w:eastAsia="Times New Roman" w:hAnsiTheme="majorBidi" w:cstheme="majorBidi"/>
          <w:color w:val="000000"/>
          <w:sz w:val="28"/>
          <w:szCs w:val="28"/>
          <w:lang w:eastAsia="fr-FR"/>
        </w:rPr>
        <w:t>cliniquement ou microbiologiquement reconnaissables, qui affecte</w:t>
      </w:r>
      <w:r w:rsidR="007E71F7">
        <w:rPr>
          <w:rFonts w:asciiTheme="majorBidi" w:eastAsia="Times New Roman" w:hAnsiTheme="majorBidi" w:cstheme="majorBidi"/>
          <w:color w:val="000000"/>
          <w:sz w:val="28"/>
          <w:szCs w:val="28"/>
          <w:lang w:eastAsia="fr-FR"/>
        </w:rPr>
        <w:t>nt</w:t>
      </w:r>
      <w:r w:rsidRPr="008C69FB">
        <w:rPr>
          <w:rFonts w:asciiTheme="majorBidi" w:eastAsia="Times New Roman" w:hAnsiTheme="majorBidi" w:cstheme="majorBidi"/>
          <w:color w:val="000000"/>
          <w:sz w:val="28"/>
          <w:szCs w:val="28"/>
          <w:lang w:eastAsia="fr-FR"/>
        </w:rPr>
        <w:t xml:space="preserve"> soit le malade du fait de s</w:t>
      </w:r>
      <w:r w:rsidR="007E71F7">
        <w:rPr>
          <w:rFonts w:asciiTheme="majorBidi" w:eastAsia="Times New Roman" w:hAnsiTheme="majorBidi" w:cstheme="majorBidi"/>
          <w:color w:val="000000"/>
          <w:sz w:val="28"/>
          <w:szCs w:val="28"/>
          <w:lang w:eastAsia="fr-FR"/>
        </w:rPr>
        <w:t xml:space="preserve">on admission à l'hôpital pour recevoir des </w:t>
      </w:r>
      <w:r w:rsidR="00A10362">
        <w:rPr>
          <w:rFonts w:asciiTheme="majorBidi" w:eastAsia="Times New Roman" w:hAnsiTheme="majorBidi" w:cstheme="majorBidi"/>
          <w:color w:val="000000"/>
          <w:sz w:val="28"/>
          <w:szCs w:val="28"/>
          <w:lang w:eastAsia="fr-FR"/>
        </w:rPr>
        <w:t>soins,</w:t>
      </w:r>
      <w:r w:rsidR="007E71F7">
        <w:rPr>
          <w:rFonts w:asciiTheme="majorBidi" w:eastAsia="Times New Roman" w:hAnsiTheme="majorBidi" w:cstheme="majorBidi"/>
          <w:color w:val="000000"/>
          <w:sz w:val="28"/>
          <w:szCs w:val="28"/>
          <w:lang w:eastAsia="fr-FR"/>
        </w:rPr>
        <w:t xml:space="preserve"> </w:t>
      </w:r>
      <w:r w:rsidRPr="008C69FB">
        <w:rPr>
          <w:rFonts w:asciiTheme="majorBidi" w:eastAsia="Times New Roman" w:hAnsiTheme="majorBidi" w:cstheme="majorBidi"/>
          <w:color w:val="000000"/>
          <w:sz w:val="28"/>
          <w:szCs w:val="28"/>
          <w:lang w:eastAsia="fr-FR"/>
        </w:rPr>
        <w:t xml:space="preserve"> soit le personnel hospit</w:t>
      </w:r>
      <w:r w:rsidR="00341F12">
        <w:rPr>
          <w:rFonts w:asciiTheme="majorBidi" w:eastAsia="Times New Roman" w:hAnsiTheme="majorBidi" w:cstheme="majorBidi"/>
          <w:color w:val="000000"/>
          <w:sz w:val="28"/>
          <w:szCs w:val="28"/>
          <w:lang w:eastAsia="fr-FR"/>
        </w:rPr>
        <w:t>alier, du fait de son activité.</w:t>
      </w:r>
    </w:p>
    <w:p w14:paraId="070D86AC" w14:textId="77777777" w:rsidR="00341F12" w:rsidRDefault="00341F12" w:rsidP="00A543B0">
      <w:p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III.2 Conduite à tenir contre ce type d’infections :</w:t>
      </w:r>
    </w:p>
    <w:p w14:paraId="2CF42ACF" w14:textId="77777777" w:rsidR="00341F12" w:rsidRDefault="00341F12" w:rsidP="00A543B0">
      <w:p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Pour palier </w:t>
      </w:r>
      <w:r w:rsidR="00842522">
        <w:rPr>
          <w:rFonts w:asciiTheme="majorBidi" w:eastAsia="Times New Roman" w:hAnsiTheme="majorBidi" w:cstheme="majorBidi"/>
          <w:color w:val="000000"/>
          <w:sz w:val="28"/>
          <w:szCs w:val="28"/>
          <w:lang w:eastAsia="fr-FR"/>
        </w:rPr>
        <w:t xml:space="preserve">a ce type d’infections redoutable, les mesures d’hygiène draconiennes sont à envisager </w:t>
      </w:r>
      <w:r w:rsidR="0042420B">
        <w:rPr>
          <w:rFonts w:asciiTheme="majorBidi" w:eastAsia="Times New Roman" w:hAnsiTheme="majorBidi" w:cstheme="majorBidi"/>
          <w:color w:val="000000"/>
          <w:sz w:val="28"/>
          <w:szCs w:val="28"/>
          <w:lang w:eastAsia="fr-FR"/>
        </w:rPr>
        <w:t>tel :</w:t>
      </w:r>
    </w:p>
    <w:p w14:paraId="2E1B1520" w14:textId="77777777" w:rsidR="0042420B" w:rsidRDefault="0042420B"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005840E3">
        <w:rPr>
          <w:rFonts w:asciiTheme="majorBidi" w:eastAsia="Times New Roman" w:hAnsiTheme="majorBidi" w:cstheme="majorBidi"/>
          <w:color w:val="000000"/>
          <w:sz w:val="28"/>
          <w:szCs w:val="28"/>
          <w:lang w:eastAsia="fr-FR"/>
        </w:rPr>
        <w:t>es mesures d’hygiène quotidiennes.</w:t>
      </w:r>
    </w:p>
    <w:p w14:paraId="600642DE"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Les séparations des services tel : l’infectieux par exemple</w:t>
      </w:r>
    </w:p>
    <w:p w14:paraId="6B401B1C"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La javellisation des lieux des soins.</w:t>
      </w:r>
    </w:p>
    <w:p w14:paraId="155CE08F"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L’hygiène corporelle des malades</w:t>
      </w:r>
    </w:p>
    <w:p w14:paraId="271F8A45"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Le port des moyens de protection par les personnels soignant : bavette, gants chirurgicales </w:t>
      </w:r>
      <w:r w:rsidR="002639D4">
        <w:rPr>
          <w:rFonts w:asciiTheme="majorBidi" w:eastAsia="Times New Roman" w:hAnsiTheme="majorBidi" w:cstheme="majorBidi"/>
          <w:color w:val="000000"/>
          <w:sz w:val="28"/>
          <w:szCs w:val="28"/>
          <w:lang w:eastAsia="fr-FR"/>
        </w:rPr>
        <w:t>etc….</w:t>
      </w:r>
    </w:p>
    <w:p w14:paraId="00083503"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Gestion du flux des visiteurs en les sensibilisant sur les risques de contamination</w:t>
      </w:r>
      <w:r w:rsidR="006339A1">
        <w:rPr>
          <w:rFonts w:asciiTheme="majorBidi" w:eastAsia="Times New Roman" w:hAnsiTheme="majorBidi" w:cstheme="majorBidi"/>
          <w:color w:val="000000"/>
          <w:sz w:val="28"/>
          <w:szCs w:val="28"/>
          <w:lang w:eastAsia="fr-FR"/>
        </w:rPr>
        <w:t>.</w:t>
      </w:r>
    </w:p>
    <w:p w14:paraId="55E6738E" w14:textId="77777777" w:rsidR="002639D4" w:rsidRDefault="002639D4" w:rsidP="007F7CBE">
      <w:pPr>
        <w:spacing w:after="240" w:line="240" w:lineRule="auto"/>
        <w:jc w:val="both"/>
        <w:rPr>
          <w:rFonts w:asciiTheme="majorBidi" w:eastAsia="Times New Roman" w:hAnsiTheme="majorBidi" w:cstheme="majorBidi"/>
          <w:color w:val="000000"/>
          <w:sz w:val="28"/>
          <w:szCs w:val="28"/>
          <w:lang w:eastAsia="fr-FR"/>
        </w:rPr>
      </w:pPr>
    </w:p>
    <w:p w14:paraId="04EBE2A9" w14:textId="77777777" w:rsidR="005840E3" w:rsidRDefault="005840E3" w:rsidP="005840E3">
      <w:pPr>
        <w:spacing w:after="240" w:line="240" w:lineRule="auto"/>
        <w:ind w:left="360"/>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III.3</w:t>
      </w:r>
      <w:r w:rsidR="00FF482A">
        <w:rPr>
          <w:rFonts w:asciiTheme="majorBidi" w:eastAsia="Times New Roman" w:hAnsiTheme="majorBidi" w:cstheme="majorBidi"/>
          <w:color w:val="000000"/>
          <w:sz w:val="28"/>
          <w:szCs w:val="28"/>
          <w:lang w:eastAsia="fr-FR"/>
        </w:rPr>
        <w:t xml:space="preserve"> : </w:t>
      </w:r>
      <w:r>
        <w:rPr>
          <w:rFonts w:asciiTheme="majorBidi" w:eastAsia="Times New Roman" w:hAnsiTheme="majorBidi" w:cstheme="majorBidi"/>
          <w:color w:val="000000"/>
          <w:sz w:val="28"/>
          <w:szCs w:val="28"/>
          <w:lang w:eastAsia="fr-FR"/>
        </w:rPr>
        <w:t>Organisation de la structure Hospitalière :</w:t>
      </w:r>
    </w:p>
    <w:p w14:paraId="686326DD" w14:textId="77777777" w:rsidR="005840E3" w:rsidRDefault="005840E3" w:rsidP="005840E3">
      <w:pPr>
        <w:spacing w:after="240" w:line="240" w:lineRule="auto"/>
        <w:ind w:left="360"/>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La structure doit être réalisée dans li</w:t>
      </w:r>
      <w:r w:rsidR="00FF482A">
        <w:rPr>
          <w:rFonts w:asciiTheme="majorBidi" w:eastAsia="Times New Roman" w:hAnsiTheme="majorBidi" w:cstheme="majorBidi"/>
          <w:color w:val="000000"/>
          <w:sz w:val="28"/>
          <w:szCs w:val="28"/>
          <w:lang w:eastAsia="fr-FR"/>
        </w:rPr>
        <w:t>e</w:t>
      </w:r>
      <w:r>
        <w:rPr>
          <w:rFonts w:asciiTheme="majorBidi" w:eastAsia="Times New Roman" w:hAnsiTheme="majorBidi" w:cstheme="majorBidi"/>
          <w:color w:val="000000"/>
          <w:sz w:val="28"/>
          <w:szCs w:val="28"/>
          <w:lang w:eastAsia="fr-FR"/>
        </w:rPr>
        <w:t xml:space="preserve">u loin des agglomérations et des réseaux routier pour éviter les nuisances multiples tel que : la pollution ; les nuisances sonores </w:t>
      </w:r>
      <w:r w:rsidR="008A069B">
        <w:rPr>
          <w:rFonts w:asciiTheme="majorBidi" w:eastAsia="Times New Roman" w:hAnsiTheme="majorBidi" w:cstheme="majorBidi"/>
          <w:color w:val="000000"/>
          <w:sz w:val="28"/>
          <w:szCs w:val="28"/>
          <w:lang w:eastAsia="fr-FR"/>
        </w:rPr>
        <w:t>etc...</w:t>
      </w:r>
    </w:p>
    <w:p w14:paraId="3ED6D256" w14:textId="77777777" w:rsidR="005840E3" w:rsidRDefault="005840E3" w:rsidP="005840E3">
      <w:pPr>
        <w:spacing w:after="240" w:line="240" w:lineRule="auto"/>
        <w:ind w:left="360"/>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III.3.1</w:t>
      </w:r>
      <w:r w:rsidR="00FF482A">
        <w:rPr>
          <w:rFonts w:asciiTheme="majorBidi" w:eastAsia="Times New Roman" w:hAnsiTheme="majorBidi" w:cstheme="majorBidi"/>
          <w:color w:val="000000"/>
          <w:sz w:val="28"/>
          <w:szCs w:val="28"/>
          <w:lang w:eastAsia="fr-FR"/>
        </w:rPr>
        <w:t> :</w:t>
      </w:r>
      <w:r w:rsidR="002639D4">
        <w:rPr>
          <w:rFonts w:asciiTheme="majorBidi" w:eastAsia="Times New Roman" w:hAnsiTheme="majorBidi" w:cstheme="majorBidi"/>
          <w:color w:val="000000"/>
          <w:sz w:val="28"/>
          <w:szCs w:val="28"/>
          <w:lang w:eastAsia="fr-FR"/>
        </w:rPr>
        <w:t xml:space="preserve"> Ré</w:t>
      </w:r>
      <w:r>
        <w:rPr>
          <w:rFonts w:asciiTheme="majorBidi" w:eastAsia="Times New Roman" w:hAnsiTheme="majorBidi" w:cstheme="majorBidi"/>
          <w:color w:val="000000"/>
          <w:sz w:val="28"/>
          <w:szCs w:val="28"/>
          <w:lang w:eastAsia="fr-FR"/>
        </w:rPr>
        <w:t>par</w:t>
      </w:r>
      <w:r w:rsidR="002639D4">
        <w:rPr>
          <w:rFonts w:asciiTheme="majorBidi" w:eastAsia="Times New Roman" w:hAnsiTheme="majorBidi" w:cstheme="majorBidi"/>
          <w:color w:val="000000"/>
          <w:sz w:val="28"/>
          <w:szCs w:val="28"/>
          <w:lang w:eastAsia="fr-FR"/>
        </w:rPr>
        <w:t>t</w:t>
      </w:r>
      <w:r>
        <w:rPr>
          <w:rFonts w:asciiTheme="majorBidi" w:eastAsia="Times New Roman" w:hAnsiTheme="majorBidi" w:cstheme="majorBidi"/>
          <w:color w:val="000000"/>
          <w:sz w:val="28"/>
          <w:szCs w:val="28"/>
          <w:lang w:eastAsia="fr-FR"/>
        </w:rPr>
        <w:t>ition des services :</w:t>
      </w:r>
    </w:p>
    <w:p w14:paraId="52501637" w14:textId="77777777" w:rsidR="005840E3" w:rsidRDefault="005840E3" w:rsidP="00027766">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sidRPr="00027766">
        <w:rPr>
          <w:rFonts w:asciiTheme="majorBidi" w:eastAsia="Times New Roman" w:hAnsiTheme="majorBidi" w:cstheme="majorBidi"/>
          <w:color w:val="000000"/>
          <w:sz w:val="28"/>
          <w:szCs w:val="28"/>
          <w:lang w:eastAsia="fr-FR"/>
        </w:rPr>
        <w:t xml:space="preserve">La répartition des services doit </w:t>
      </w:r>
      <w:r w:rsidR="00027766" w:rsidRPr="00027766">
        <w:rPr>
          <w:rFonts w:asciiTheme="majorBidi" w:eastAsia="Times New Roman" w:hAnsiTheme="majorBidi" w:cstheme="majorBidi"/>
          <w:color w:val="000000"/>
          <w:sz w:val="28"/>
          <w:szCs w:val="28"/>
          <w:lang w:eastAsia="fr-FR"/>
        </w:rPr>
        <w:t>être</w:t>
      </w:r>
      <w:r w:rsidRPr="00027766">
        <w:rPr>
          <w:rFonts w:asciiTheme="majorBidi" w:eastAsia="Times New Roman" w:hAnsiTheme="majorBidi" w:cstheme="majorBidi"/>
          <w:color w:val="000000"/>
          <w:sz w:val="28"/>
          <w:szCs w:val="28"/>
          <w:lang w:eastAsia="fr-FR"/>
        </w:rPr>
        <w:t xml:space="preserve"> bien </w:t>
      </w:r>
      <w:r w:rsidR="00027766" w:rsidRPr="00027766">
        <w:rPr>
          <w:rFonts w:asciiTheme="majorBidi" w:eastAsia="Times New Roman" w:hAnsiTheme="majorBidi" w:cstheme="majorBidi"/>
          <w:color w:val="000000"/>
          <w:sz w:val="28"/>
          <w:szCs w:val="28"/>
          <w:lang w:eastAsia="fr-FR"/>
        </w:rPr>
        <w:t>étudiée</w:t>
      </w:r>
      <w:r w:rsidRPr="00027766">
        <w:rPr>
          <w:rFonts w:asciiTheme="majorBidi" w:eastAsia="Times New Roman" w:hAnsiTheme="majorBidi" w:cstheme="majorBidi"/>
          <w:color w:val="000000"/>
          <w:sz w:val="28"/>
          <w:szCs w:val="28"/>
          <w:lang w:eastAsia="fr-FR"/>
        </w:rPr>
        <w:t xml:space="preserve"> pour </w:t>
      </w:r>
      <w:r w:rsidR="00027766" w:rsidRPr="00027766">
        <w:rPr>
          <w:rFonts w:asciiTheme="majorBidi" w:eastAsia="Times New Roman" w:hAnsiTheme="majorBidi" w:cstheme="majorBidi"/>
          <w:color w:val="000000"/>
          <w:sz w:val="28"/>
          <w:szCs w:val="28"/>
          <w:lang w:eastAsia="fr-FR"/>
        </w:rPr>
        <w:t>faciliter</w:t>
      </w:r>
      <w:r w:rsidRPr="00027766">
        <w:rPr>
          <w:rFonts w:asciiTheme="majorBidi" w:eastAsia="Times New Roman" w:hAnsiTheme="majorBidi" w:cstheme="majorBidi"/>
          <w:color w:val="000000"/>
          <w:sz w:val="28"/>
          <w:szCs w:val="28"/>
          <w:lang w:eastAsia="fr-FR"/>
        </w:rPr>
        <w:t xml:space="preserve"> l’admission des malades dans de bonnes </w:t>
      </w:r>
      <w:r w:rsidR="00027766" w:rsidRPr="00027766">
        <w:rPr>
          <w:rFonts w:asciiTheme="majorBidi" w:eastAsia="Times New Roman" w:hAnsiTheme="majorBidi" w:cstheme="majorBidi"/>
          <w:color w:val="000000"/>
          <w:sz w:val="28"/>
          <w:szCs w:val="28"/>
          <w:lang w:eastAsia="fr-FR"/>
        </w:rPr>
        <w:t>conditions exemple : le service de traumatologie et de cardiologie doivent être</w:t>
      </w:r>
      <w:r w:rsidR="00016E89">
        <w:rPr>
          <w:rFonts w:asciiTheme="majorBidi" w:eastAsia="Times New Roman" w:hAnsiTheme="majorBidi" w:cstheme="majorBidi"/>
          <w:color w:val="000000"/>
          <w:sz w:val="28"/>
          <w:szCs w:val="28"/>
          <w:lang w:eastAsia="fr-FR"/>
        </w:rPr>
        <w:t xml:space="preserve"> obligatoirement au ré-</w:t>
      </w:r>
      <w:r w:rsidR="00027766" w:rsidRPr="00027766">
        <w:rPr>
          <w:rFonts w:asciiTheme="majorBidi" w:eastAsia="Times New Roman" w:hAnsiTheme="majorBidi" w:cstheme="majorBidi"/>
          <w:color w:val="000000"/>
          <w:sz w:val="28"/>
          <w:szCs w:val="28"/>
          <w:lang w:eastAsia="fr-FR"/>
        </w:rPr>
        <w:t>de chassée  tenant compte de l’état des malades.</w:t>
      </w:r>
    </w:p>
    <w:p w14:paraId="6571282D" w14:textId="77777777" w:rsidR="00027766" w:rsidRDefault="00027766" w:rsidP="00027766">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Le service de radiologie doit être conçu a l’écart des autres services sachant les risques de contaminations par les </w:t>
      </w:r>
      <w:r w:rsidR="00016E89">
        <w:rPr>
          <w:rFonts w:asciiTheme="majorBidi" w:eastAsia="Times New Roman" w:hAnsiTheme="majorBidi" w:cstheme="majorBidi"/>
          <w:color w:val="000000"/>
          <w:sz w:val="28"/>
          <w:szCs w:val="28"/>
          <w:lang w:eastAsia="fr-FR"/>
        </w:rPr>
        <w:t>radiations.</w:t>
      </w:r>
    </w:p>
    <w:p w14:paraId="411F2B47" w14:textId="77777777" w:rsidR="00B6341C" w:rsidRPr="00027766" w:rsidRDefault="00B6341C" w:rsidP="00027766">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L’isolation du service de pneumo-phtisiologie, sachant le degré de contamination élevée par voie respiratoire. </w:t>
      </w:r>
    </w:p>
    <w:p w14:paraId="63CC0FF8" w14:textId="77777777" w:rsidR="00027766" w:rsidRPr="005840E3" w:rsidRDefault="00027766" w:rsidP="005840E3">
      <w:pPr>
        <w:spacing w:after="240" w:line="240" w:lineRule="auto"/>
        <w:ind w:left="360"/>
        <w:jc w:val="both"/>
        <w:rPr>
          <w:rFonts w:asciiTheme="majorBidi" w:eastAsia="Times New Roman" w:hAnsiTheme="majorBidi" w:cstheme="majorBidi"/>
          <w:color w:val="000000"/>
          <w:sz w:val="28"/>
          <w:szCs w:val="28"/>
          <w:lang w:eastAsia="fr-FR"/>
        </w:rPr>
      </w:pPr>
    </w:p>
    <w:p w14:paraId="268D7A62" w14:textId="77777777" w:rsidR="00C121A3" w:rsidRDefault="00F744CF">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III.3.3  Déchets hospitaliers :</w:t>
      </w:r>
    </w:p>
    <w:p w14:paraId="1C9CBA8D" w14:textId="77777777" w:rsidR="00F744CF" w:rsidRDefault="00F744CF">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Les déchets hospitaliers sont des vecteurs de maladies et de contaminations multiformes, c’est dans cet ordre d’idée que ces déchets doivent être collectés et incinérés au niveau de l’incinérateur de l’hôpital a fin d’éviter le transfert de ces contaminants lors de leur collecte avec les déchets urbains.</w:t>
      </w:r>
    </w:p>
    <w:p w14:paraId="43AD687F" w14:textId="77777777" w:rsidR="00F744CF" w:rsidRDefault="00F744CF">
      <w:pPr>
        <w:rPr>
          <w:rFonts w:asciiTheme="majorBidi" w:eastAsia="Times New Roman" w:hAnsiTheme="majorBidi" w:cstheme="majorBidi"/>
          <w:color w:val="000000"/>
          <w:sz w:val="28"/>
          <w:szCs w:val="28"/>
          <w:lang w:eastAsia="fr-FR"/>
        </w:rPr>
      </w:pPr>
    </w:p>
    <w:p w14:paraId="6E8EAF98" w14:textId="77777777" w:rsidR="00F744CF" w:rsidRDefault="00F744CF">
      <w:pPr>
        <w:rPr>
          <w:rFonts w:asciiTheme="majorBidi" w:eastAsia="Times New Roman" w:hAnsiTheme="majorBidi" w:cstheme="majorBidi"/>
          <w:color w:val="000000"/>
          <w:sz w:val="28"/>
          <w:szCs w:val="28"/>
          <w:lang w:eastAsia="fr-FR"/>
        </w:rPr>
      </w:pPr>
    </w:p>
    <w:p w14:paraId="72F343CA" w14:textId="77777777" w:rsidR="00F744CF" w:rsidRDefault="00F744CF"/>
    <w:p w14:paraId="797C9A09" w14:textId="77777777" w:rsidR="003921F2" w:rsidRDefault="003921F2">
      <w:pPr>
        <w:rPr>
          <w:rFonts w:asciiTheme="majorBidi" w:hAnsiTheme="majorBidi" w:cstheme="majorBidi"/>
          <w:b/>
          <w:bCs/>
          <w:sz w:val="28"/>
          <w:szCs w:val="28"/>
        </w:rPr>
      </w:pPr>
    </w:p>
    <w:p w14:paraId="3C2E3CA3" w14:textId="77777777" w:rsidR="003921F2" w:rsidRDefault="003921F2">
      <w:pPr>
        <w:rPr>
          <w:rFonts w:asciiTheme="majorBidi" w:hAnsiTheme="majorBidi" w:cstheme="majorBidi"/>
          <w:b/>
          <w:bCs/>
          <w:sz w:val="28"/>
          <w:szCs w:val="28"/>
        </w:rPr>
      </w:pPr>
    </w:p>
    <w:p w14:paraId="54D90C4F" w14:textId="77777777" w:rsidR="00C121A3" w:rsidRDefault="00C121A3">
      <w:pPr>
        <w:rPr>
          <w:rFonts w:asciiTheme="majorBidi" w:hAnsiTheme="majorBidi" w:cstheme="majorBidi"/>
          <w:b/>
          <w:bCs/>
          <w:sz w:val="28"/>
          <w:szCs w:val="28"/>
        </w:rPr>
      </w:pPr>
    </w:p>
    <w:p w14:paraId="25BA1D66" w14:textId="66D0DE9F" w:rsidR="00F744CF" w:rsidRDefault="00F744CF">
      <w:pPr>
        <w:rPr>
          <w:rFonts w:asciiTheme="majorBidi" w:hAnsiTheme="majorBidi" w:cstheme="majorBidi"/>
          <w:sz w:val="28"/>
          <w:szCs w:val="28"/>
        </w:rPr>
      </w:pPr>
    </w:p>
    <w:p w14:paraId="75F96189" w14:textId="7B1FB48F" w:rsidR="009F4BD5" w:rsidRDefault="009F4BD5">
      <w:pPr>
        <w:rPr>
          <w:rFonts w:asciiTheme="majorBidi" w:hAnsiTheme="majorBidi" w:cstheme="majorBidi"/>
          <w:sz w:val="28"/>
          <w:szCs w:val="28"/>
        </w:rPr>
      </w:pPr>
    </w:p>
    <w:p w14:paraId="0A5ED274" w14:textId="72BC7365" w:rsidR="009F4BD5" w:rsidRDefault="009F4BD5">
      <w:pPr>
        <w:rPr>
          <w:rFonts w:asciiTheme="majorBidi" w:hAnsiTheme="majorBidi" w:cstheme="majorBidi"/>
          <w:sz w:val="28"/>
          <w:szCs w:val="28"/>
        </w:rPr>
      </w:pPr>
    </w:p>
    <w:p w14:paraId="42A3DFEE" w14:textId="77777777" w:rsidR="009F4BD5" w:rsidRDefault="009F4BD5">
      <w:pPr>
        <w:rPr>
          <w:rFonts w:asciiTheme="majorBidi" w:hAnsiTheme="majorBidi" w:cstheme="majorBidi"/>
          <w:sz w:val="28"/>
          <w:szCs w:val="28"/>
        </w:rPr>
      </w:pPr>
    </w:p>
    <w:p w14:paraId="70069EB4" w14:textId="77777777" w:rsidR="00C121A3" w:rsidRDefault="00D94184">
      <w:pPr>
        <w:rPr>
          <w:rFonts w:asciiTheme="majorBidi" w:hAnsiTheme="majorBidi" w:cstheme="majorBidi"/>
          <w:sz w:val="28"/>
          <w:szCs w:val="28"/>
        </w:rPr>
      </w:pPr>
      <w:r>
        <w:rPr>
          <w:rFonts w:asciiTheme="majorBidi" w:hAnsiTheme="majorBidi" w:cstheme="majorBidi"/>
          <w:sz w:val="28"/>
          <w:szCs w:val="28"/>
        </w:rPr>
        <w:lastRenderedPageBreak/>
        <w:t xml:space="preserve">Chapitre </w:t>
      </w:r>
      <w:r w:rsidR="00C121A3">
        <w:rPr>
          <w:rFonts w:asciiTheme="majorBidi" w:hAnsiTheme="majorBidi" w:cstheme="majorBidi"/>
          <w:sz w:val="28"/>
          <w:szCs w:val="28"/>
        </w:rPr>
        <w:t>V Toxicologie des métaux lourds</w:t>
      </w:r>
      <w:r w:rsidR="00A555ED">
        <w:rPr>
          <w:rFonts w:asciiTheme="majorBidi" w:hAnsiTheme="majorBidi" w:cstheme="majorBidi"/>
          <w:sz w:val="28"/>
          <w:szCs w:val="28"/>
        </w:rPr>
        <w:t> :</w:t>
      </w:r>
    </w:p>
    <w:p w14:paraId="490358A0" w14:textId="77777777" w:rsidR="00C121A3" w:rsidRDefault="00C121A3">
      <w:pPr>
        <w:rPr>
          <w:rFonts w:asciiTheme="majorBidi" w:hAnsiTheme="majorBidi" w:cstheme="majorBidi"/>
          <w:sz w:val="28"/>
          <w:szCs w:val="28"/>
        </w:rPr>
      </w:pPr>
      <w:r>
        <w:rPr>
          <w:rFonts w:asciiTheme="majorBidi" w:hAnsiTheme="majorBidi" w:cstheme="majorBidi"/>
          <w:sz w:val="28"/>
          <w:szCs w:val="28"/>
        </w:rPr>
        <w:t>Présentation :</w:t>
      </w:r>
    </w:p>
    <w:p w14:paraId="206BC812" w14:textId="77777777" w:rsidR="00C121A3" w:rsidRDefault="00C121A3">
      <w:pPr>
        <w:rPr>
          <w:rFonts w:asciiTheme="majorBidi" w:hAnsiTheme="majorBidi" w:cstheme="majorBidi"/>
          <w:sz w:val="28"/>
          <w:szCs w:val="28"/>
        </w:rPr>
      </w:pPr>
      <w:r>
        <w:rPr>
          <w:rFonts w:asciiTheme="majorBidi" w:hAnsiTheme="majorBidi" w:cstheme="majorBidi"/>
          <w:sz w:val="28"/>
          <w:szCs w:val="28"/>
        </w:rPr>
        <w:t>Les métaux lourds sont des éléments qui se trouvent en fa</w:t>
      </w:r>
      <w:r w:rsidR="007B7C85">
        <w:rPr>
          <w:rFonts w:asciiTheme="majorBidi" w:hAnsiTheme="majorBidi" w:cstheme="majorBidi"/>
          <w:sz w:val="28"/>
          <w:szCs w:val="28"/>
        </w:rPr>
        <w:t>i</w:t>
      </w:r>
      <w:r>
        <w:rPr>
          <w:rFonts w:asciiTheme="majorBidi" w:hAnsiTheme="majorBidi" w:cstheme="majorBidi"/>
          <w:sz w:val="28"/>
          <w:szCs w:val="28"/>
        </w:rPr>
        <w:t xml:space="preserve">bles </w:t>
      </w:r>
      <w:r w:rsidR="007B7C85">
        <w:rPr>
          <w:rFonts w:asciiTheme="majorBidi" w:hAnsiTheme="majorBidi" w:cstheme="majorBidi"/>
          <w:sz w:val="28"/>
          <w:szCs w:val="28"/>
        </w:rPr>
        <w:t>quantités dans la nature et plus particulièrement dans les systèmes biologiques (</w:t>
      </w:r>
      <w:proofErr w:type="gramStart"/>
      <w:r w:rsidR="007B7C85">
        <w:rPr>
          <w:rFonts w:asciiTheme="majorBidi" w:hAnsiTheme="majorBidi" w:cstheme="majorBidi"/>
          <w:sz w:val="28"/>
          <w:szCs w:val="28"/>
        </w:rPr>
        <w:t>eau ,sol</w:t>
      </w:r>
      <w:proofErr w:type="gramEnd"/>
      <w:r w:rsidR="007B7C85">
        <w:rPr>
          <w:rFonts w:asciiTheme="majorBidi" w:hAnsiTheme="majorBidi" w:cstheme="majorBidi"/>
          <w:sz w:val="28"/>
          <w:szCs w:val="28"/>
        </w:rPr>
        <w:t xml:space="preserve"> ,plantes ,animaux et êtres humains).</w:t>
      </w:r>
    </w:p>
    <w:p w14:paraId="61E71B20" w14:textId="77777777" w:rsidR="007B7C85" w:rsidRDefault="007B7C85">
      <w:pPr>
        <w:rPr>
          <w:rFonts w:asciiTheme="majorBidi" w:hAnsiTheme="majorBidi" w:cstheme="majorBidi"/>
          <w:sz w:val="28"/>
          <w:szCs w:val="28"/>
        </w:rPr>
      </w:pPr>
      <w:r>
        <w:rPr>
          <w:rFonts w:asciiTheme="majorBidi" w:hAnsiTheme="majorBidi" w:cstheme="majorBidi"/>
          <w:sz w:val="28"/>
          <w:szCs w:val="28"/>
        </w:rPr>
        <w:t>IV.1 Classification  des métaux lourds :</w:t>
      </w:r>
    </w:p>
    <w:p w14:paraId="7A088A7D" w14:textId="77777777" w:rsidR="007B7C85" w:rsidRDefault="007B7C85">
      <w:pPr>
        <w:rPr>
          <w:rFonts w:asciiTheme="majorBidi" w:hAnsiTheme="majorBidi" w:cstheme="majorBidi"/>
          <w:sz w:val="28"/>
          <w:szCs w:val="28"/>
        </w:rPr>
      </w:pPr>
      <w:r>
        <w:rPr>
          <w:rFonts w:asciiTheme="majorBidi" w:hAnsiTheme="majorBidi" w:cstheme="majorBidi"/>
          <w:sz w:val="28"/>
          <w:szCs w:val="28"/>
        </w:rPr>
        <w:t>On distingue trois principales classes des métaux lourds :</w:t>
      </w:r>
    </w:p>
    <w:p w14:paraId="34B5E4E2" w14:textId="77777777" w:rsidR="00D94184" w:rsidRDefault="00D94184" w:rsidP="00D94184">
      <w:pPr>
        <w:pStyle w:val="Paragraphedeliste"/>
        <w:numPr>
          <w:ilvl w:val="0"/>
          <w:numId w:val="7"/>
        </w:numPr>
        <w:rPr>
          <w:rFonts w:asciiTheme="majorBidi" w:hAnsiTheme="majorBidi" w:cstheme="majorBidi"/>
          <w:sz w:val="28"/>
          <w:szCs w:val="28"/>
        </w:rPr>
      </w:pPr>
      <w:r>
        <w:rPr>
          <w:rFonts w:asciiTheme="majorBidi" w:hAnsiTheme="majorBidi" w:cstheme="majorBidi"/>
          <w:sz w:val="28"/>
          <w:szCs w:val="28"/>
        </w:rPr>
        <w:t>Les éléments essentiels.</w:t>
      </w:r>
    </w:p>
    <w:p w14:paraId="411A752A" w14:textId="77777777" w:rsidR="00D94184" w:rsidRDefault="00D94184" w:rsidP="00D94184">
      <w:pPr>
        <w:pStyle w:val="Paragraphedeliste"/>
        <w:numPr>
          <w:ilvl w:val="0"/>
          <w:numId w:val="7"/>
        </w:numPr>
        <w:rPr>
          <w:rFonts w:asciiTheme="majorBidi" w:hAnsiTheme="majorBidi" w:cstheme="majorBidi"/>
          <w:sz w:val="28"/>
          <w:szCs w:val="28"/>
        </w:rPr>
      </w:pPr>
      <w:r>
        <w:rPr>
          <w:rFonts w:asciiTheme="majorBidi" w:hAnsiTheme="majorBidi" w:cstheme="majorBidi"/>
          <w:sz w:val="28"/>
          <w:szCs w:val="28"/>
        </w:rPr>
        <w:t>Les éléments désirables.</w:t>
      </w:r>
    </w:p>
    <w:p w14:paraId="2F0D958A" w14:textId="77777777" w:rsidR="00D94184" w:rsidRDefault="00D94184" w:rsidP="00D94184">
      <w:pPr>
        <w:pStyle w:val="Paragraphedeliste"/>
        <w:numPr>
          <w:ilvl w:val="0"/>
          <w:numId w:val="7"/>
        </w:numPr>
        <w:rPr>
          <w:rFonts w:asciiTheme="majorBidi" w:hAnsiTheme="majorBidi" w:cstheme="majorBidi"/>
          <w:sz w:val="28"/>
          <w:szCs w:val="28"/>
        </w:rPr>
      </w:pPr>
      <w:r>
        <w:rPr>
          <w:rFonts w:asciiTheme="majorBidi" w:hAnsiTheme="majorBidi" w:cstheme="majorBidi"/>
          <w:sz w:val="28"/>
          <w:szCs w:val="28"/>
        </w:rPr>
        <w:t>Les éléments toxiques.</w:t>
      </w:r>
    </w:p>
    <w:p w14:paraId="372E9B56" w14:textId="77777777" w:rsidR="007F7CBE" w:rsidRPr="00D94184" w:rsidRDefault="007F7CBE" w:rsidP="009E5557">
      <w:pPr>
        <w:pStyle w:val="Paragraphedeliste"/>
        <w:rPr>
          <w:rFonts w:asciiTheme="majorBidi" w:hAnsiTheme="majorBidi" w:cstheme="majorBidi"/>
          <w:sz w:val="28"/>
          <w:szCs w:val="28"/>
        </w:rPr>
      </w:pPr>
    </w:p>
    <w:p w14:paraId="120A01AB" w14:textId="77777777" w:rsidR="007F7CBE" w:rsidRPr="009E5557" w:rsidRDefault="009E5557" w:rsidP="009E5557">
      <w:pPr>
        <w:ind w:left="360"/>
        <w:rPr>
          <w:rFonts w:asciiTheme="majorBidi" w:hAnsiTheme="majorBidi" w:cstheme="majorBidi"/>
          <w:sz w:val="28"/>
          <w:szCs w:val="28"/>
        </w:rPr>
      </w:pPr>
      <w:r>
        <w:rPr>
          <w:rFonts w:asciiTheme="majorBidi" w:hAnsiTheme="majorBidi" w:cstheme="majorBidi"/>
          <w:sz w:val="28"/>
          <w:szCs w:val="28"/>
        </w:rPr>
        <w:t xml:space="preserve">IV.1.1 </w:t>
      </w:r>
      <w:r w:rsidRPr="009E5557">
        <w:rPr>
          <w:rFonts w:asciiTheme="majorBidi" w:hAnsiTheme="majorBidi" w:cstheme="majorBidi"/>
          <w:sz w:val="28"/>
          <w:szCs w:val="28"/>
        </w:rPr>
        <w:t xml:space="preserve"> </w:t>
      </w:r>
      <w:r w:rsidR="007F7CBE" w:rsidRPr="009E5557">
        <w:rPr>
          <w:rFonts w:asciiTheme="majorBidi" w:hAnsiTheme="majorBidi" w:cstheme="majorBidi"/>
          <w:sz w:val="28"/>
          <w:szCs w:val="28"/>
        </w:rPr>
        <w:t xml:space="preserve">Les éléments essentiels : </w:t>
      </w:r>
    </w:p>
    <w:p w14:paraId="24EEC547" w14:textId="77777777" w:rsidR="00C121A3" w:rsidRDefault="007F7CBE" w:rsidP="007F7CBE">
      <w:pPr>
        <w:ind w:left="360"/>
        <w:rPr>
          <w:rFonts w:asciiTheme="majorBidi" w:hAnsiTheme="majorBidi" w:cstheme="majorBidi"/>
          <w:sz w:val="28"/>
          <w:szCs w:val="28"/>
        </w:rPr>
      </w:pPr>
      <w:r w:rsidRPr="007F7CBE">
        <w:rPr>
          <w:rFonts w:asciiTheme="majorBidi" w:hAnsiTheme="majorBidi" w:cstheme="majorBidi"/>
          <w:sz w:val="28"/>
          <w:szCs w:val="28"/>
        </w:rPr>
        <w:t>Ce sont des éléments qui ont un important rôle biologique à jouer dans l’organisme,</w:t>
      </w:r>
      <w:r>
        <w:rPr>
          <w:rFonts w:asciiTheme="majorBidi" w:hAnsiTheme="majorBidi" w:cstheme="majorBidi"/>
          <w:sz w:val="28"/>
          <w:szCs w:val="28"/>
        </w:rPr>
        <w:t xml:space="preserve"> ils se concentrent  en grande quantité, tel que le Calcium, le Magnésium, le Potassium et Sodium.</w:t>
      </w:r>
    </w:p>
    <w:p w14:paraId="77130B8F" w14:textId="77777777" w:rsidR="009E5557" w:rsidRPr="009E5557" w:rsidRDefault="009E5557" w:rsidP="009E5557">
      <w:pPr>
        <w:ind w:left="360"/>
        <w:rPr>
          <w:rFonts w:asciiTheme="majorBidi" w:hAnsiTheme="majorBidi" w:cstheme="majorBidi"/>
          <w:sz w:val="28"/>
          <w:szCs w:val="28"/>
        </w:rPr>
      </w:pPr>
      <w:r>
        <w:rPr>
          <w:rFonts w:asciiTheme="majorBidi" w:hAnsiTheme="majorBidi" w:cstheme="majorBidi"/>
          <w:sz w:val="28"/>
          <w:szCs w:val="28"/>
        </w:rPr>
        <w:t xml:space="preserve">IV.1.2  </w:t>
      </w:r>
      <w:r w:rsidR="007F7CBE" w:rsidRPr="009E5557">
        <w:rPr>
          <w:rFonts w:asciiTheme="majorBidi" w:hAnsiTheme="majorBidi" w:cstheme="majorBidi"/>
          <w:sz w:val="28"/>
          <w:szCs w:val="28"/>
        </w:rPr>
        <w:t>Les éléments désirables :</w:t>
      </w:r>
    </w:p>
    <w:p w14:paraId="30AF53D4" w14:textId="77777777" w:rsidR="007F7CBE" w:rsidRPr="009E5557" w:rsidRDefault="007F7CBE" w:rsidP="009E5557">
      <w:pPr>
        <w:pStyle w:val="Paragraphedeliste"/>
        <w:rPr>
          <w:rFonts w:asciiTheme="majorBidi" w:hAnsiTheme="majorBidi" w:cstheme="majorBidi"/>
          <w:sz w:val="28"/>
          <w:szCs w:val="28"/>
        </w:rPr>
      </w:pPr>
      <w:r w:rsidRPr="009E5557">
        <w:rPr>
          <w:rFonts w:asciiTheme="majorBidi" w:hAnsiTheme="majorBidi" w:cstheme="majorBidi"/>
          <w:sz w:val="28"/>
          <w:szCs w:val="28"/>
        </w:rPr>
        <w:t xml:space="preserve"> Ce sont des éléments très prises par les organismes biologiques, car ils sont important en matière de synthèse enzymatique tel que le Cuivre, le Zinc, le Fer, l’Aluminium etc.    </w:t>
      </w:r>
    </w:p>
    <w:p w14:paraId="512FAEA0" w14:textId="77777777" w:rsidR="007F7CBE" w:rsidRDefault="007F7CBE" w:rsidP="007F7CBE">
      <w:pPr>
        <w:ind w:left="360"/>
        <w:rPr>
          <w:rFonts w:asciiTheme="majorBidi" w:hAnsiTheme="majorBidi" w:cstheme="majorBidi"/>
          <w:sz w:val="28"/>
          <w:szCs w:val="28"/>
        </w:rPr>
      </w:pPr>
      <w:r>
        <w:rPr>
          <w:rFonts w:asciiTheme="majorBidi" w:hAnsiTheme="majorBidi" w:cstheme="majorBidi"/>
          <w:sz w:val="28"/>
          <w:szCs w:val="28"/>
        </w:rPr>
        <w:t>N.B : Ces éléments ne doivent pas dépasser une limité bien définie sinon ils deviennent très nocifs.</w:t>
      </w:r>
    </w:p>
    <w:p w14:paraId="2D4B1C53" w14:textId="77777777" w:rsidR="009E5557" w:rsidRDefault="009E5557" w:rsidP="007F7CBE">
      <w:pPr>
        <w:ind w:left="360"/>
        <w:rPr>
          <w:rFonts w:asciiTheme="majorBidi" w:hAnsiTheme="majorBidi" w:cstheme="majorBidi"/>
          <w:sz w:val="28"/>
          <w:szCs w:val="28"/>
        </w:rPr>
      </w:pPr>
      <w:r>
        <w:rPr>
          <w:rFonts w:asciiTheme="majorBidi" w:hAnsiTheme="majorBidi" w:cstheme="majorBidi"/>
          <w:sz w:val="28"/>
          <w:szCs w:val="28"/>
        </w:rPr>
        <w:t>IV.1.3   Les éléments toxiques :</w:t>
      </w:r>
    </w:p>
    <w:p w14:paraId="358A5AB8" w14:textId="77777777" w:rsidR="009E5557" w:rsidRDefault="009E5557" w:rsidP="007F7CBE">
      <w:pPr>
        <w:ind w:left="360"/>
        <w:rPr>
          <w:rFonts w:asciiTheme="majorBidi" w:hAnsiTheme="majorBidi" w:cstheme="majorBidi"/>
          <w:sz w:val="28"/>
          <w:szCs w:val="28"/>
        </w:rPr>
      </w:pPr>
      <w:r>
        <w:rPr>
          <w:rFonts w:asciiTheme="majorBidi" w:hAnsiTheme="majorBidi" w:cstheme="majorBidi"/>
          <w:sz w:val="28"/>
          <w:szCs w:val="28"/>
        </w:rPr>
        <w:t xml:space="preserve">   Ce sont des éléments qui n’ont aucune activité biologique, et leur présence dans les milieux biologiques même à des doses infimes ne peut être que nocive, exemple : le Cadmium, le Plomb, le Mercure etc. </w:t>
      </w:r>
    </w:p>
    <w:p w14:paraId="17C71206" w14:textId="77777777" w:rsidR="009E5557" w:rsidRPr="007F7CBE" w:rsidRDefault="009E5557" w:rsidP="007F7CBE">
      <w:pPr>
        <w:ind w:left="360"/>
        <w:rPr>
          <w:rFonts w:asciiTheme="majorBidi" w:hAnsiTheme="majorBidi" w:cstheme="majorBidi"/>
          <w:sz w:val="28"/>
          <w:szCs w:val="28"/>
        </w:rPr>
      </w:pPr>
    </w:p>
    <w:p w14:paraId="4B0B271A" w14:textId="77777777" w:rsidR="009072BC" w:rsidRDefault="009072BC" w:rsidP="007F7CBE">
      <w:pPr>
        <w:ind w:left="360"/>
        <w:rPr>
          <w:rFonts w:asciiTheme="majorBidi" w:hAnsiTheme="majorBidi" w:cstheme="majorBidi"/>
          <w:sz w:val="28"/>
          <w:szCs w:val="28"/>
        </w:rPr>
      </w:pPr>
    </w:p>
    <w:p w14:paraId="05E7EFC2" w14:textId="77777777" w:rsidR="009072BC" w:rsidRDefault="009072BC" w:rsidP="007F7CBE">
      <w:pPr>
        <w:ind w:left="360"/>
        <w:rPr>
          <w:rFonts w:asciiTheme="majorBidi" w:hAnsiTheme="majorBidi" w:cstheme="majorBidi"/>
          <w:sz w:val="28"/>
          <w:szCs w:val="28"/>
        </w:rPr>
      </w:pPr>
    </w:p>
    <w:p w14:paraId="2DE59AC1" w14:textId="77777777" w:rsidR="009072BC" w:rsidRDefault="009072BC" w:rsidP="007F7CBE">
      <w:pPr>
        <w:ind w:left="360"/>
        <w:rPr>
          <w:rFonts w:asciiTheme="majorBidi" w:hAnsiTheme="majorBidi" w:cstheme="majorBidi"/>
          <w:sz w:val="28"/>
          <w:szCs w:val="28"/>
        </w:rPr>
      </w:pPr>
    </w:p>
    <w:p w14:paraId="5C6E9735" w14:textId="77777777" w:rsidR="007F7CBE" w:rsidRDefault="009072BC" w:rsidP="007F7CBE">
      <w:pPr>
        <w:ind w:left="360"/>
        <w:rPr>
          <w:rFonts w:asciiTheme="majorBidi" w:hAnsiTheme="majorBidi" w:cstheme="majorBidi"/>
          <w:sz w:val="28"/>
          <w:szCs w:val="28"/>
        </w:rPr>
      </w:pPr>
      <w:r>
        <w:rPr>
          <w:rFonts w:asciiTheme="majorBidi" w:hAnsiTheme="majorBidi" w:cstheme="majorBidi"/>
          <w:sz w:val="28"/>
          <w:szCs w:val="28"/>
        </w:rPr>
        <w:lastRenderedPageBreak/>
        <w:t>IV.2 Facteurs affectant le transport et la disponibilité des métaux lourds :</w:t>
      </w:r>
    </w:p>
    <w:p w14:paraId="19ABB5D5" w14:textId="77777777" w:rsidR="009072BC" w:rsidRDefault="009072BC" w:rsidP="007F7CBE">
      <w:pPr>
        <w:ind w:left="360"/>
        <w:rPr>
          <w:rFonts w:asciiTheme="majorBidi" w:hAnsiTheme="majorBidi" w:cstheme="majorBidi"/>
          <w:sz w:val="28"/>
          <w:szCs w:val="28"/>
        </w:rPr>
      </w:pPr>
      <w:r>
        <w:rPr>
          <w:rFonts w:asciiTheme="majorBidi" w:hAnsiTheme="majorBidi" w:cstheme="majorBidi"/>
          <w:sz w:val="28"/>
          <w:szCs w:val="28"/>
        </w:rPr>
        <w:t>Les Metraux lourds sont affectés par les facteurs suivant :</w:t>
      </w:r>
    </w:p>
    <w:p w14:paraId="6B6B5D3B" w14:textId="77777777" w:rsidR="009072BC" w:rsidRDefault="009072BC" w:rsidP="007F7CBE">
      <w:pPr>
        <w:ind w:left="360"/>
        <w:rPr>
          <w:rFonts w:asciiTheme="majorBidi" w:hAnsiTheme="majorBidi" w:cstheme="majorBidi"/>
          <w:sz w:val="28"/>
          <w:szCs w:val="28"/>
        </w:rPr>
      </w:pPr>
      <w:r>
        <w:rPr>
          <w:rFonts w:asciiTheme="majorBidi" w:hAnsiTheme="majorBidi" w:cstheme="majorBidi"/>
          <w:sz w:val="28"/>
          <w:szCs w:val="28"/>
        </w:rPr>
        <w:t>IV.1.1 Le potentiel d’hydrogène  (P</w:t>
      </w:r>
      <w:r>
        <w:rPr>
          <w:rFonts w:asciiTheme="majorBidi" w:hAnsiTheme="majorBidi" w:cstheme="majorBidi"/>
          <w:sz w:val="28"/>
          <w:szCs w:val="28"/>
          <w:vertAlign w:val="superscript"/>
        </w:rPr>
        <w:t>H</w:t>
      </w:r>
      <w:r>
        <w:rPr>
          <w:rFonts w:asciiTheme="majorBidi" w:hAnsiTheme="majorBidi" w:cstheme="majorBidi"/>
          <w:sz w:val="28"/>
          <w:szCs w:val="28"/>
        </w:rPr>
        <w:t>) :</w:t>
      </w:r>
    </w:p>
    <w:p w14:paraId="10E48AC3" w14:textId="77777777" w:rsidR="00577A5F" w:rsidRPr="00577A5F" w:rsidRDefault="00577A5F" w:rsidP="007F7CBE">
      <w:pPr>
        <w:ind w:left="360"/>
        <w:rPr>
          <w:rFonts w:asciiTheme="majorBidi" w:hAnsiTheme="majorBidi" w:cstheme="majorBidi"/>
          <w:sz w:val="28"/>
          <w:szCs w:val="28"/>
        </w:rPr>
      </w:pPr>
      <w:r>
        <w:rPr>
          <w:rFonts w:asciiTheme="majorBidi" w:hAnsiTheme="majorBidi" w:cstheme="majorBidi"/>
          <w:sz w:val="28"/>
          <w:szCs w:val="28"/>
        </w:rPr>
        <w:t xml:space="preserve">Le </w:t>
      </w:r>
      <w:proofErr w:type="gramStart"/>
      <w:r>
        <w:rPr>
          <w:rFonts w:asciiTheme="majorBidi" w:hAnsiTheme="majorBidi" w:cstheme="majorBidi"/>
          <w:sz w:val="28"/>
          <w:szCs w:val="28"/>
        </w:rPr>
        <w:t>P</w:t>
      </w:r>
      <w:r>
        <w:rPr>
          <w:rFonts w:asciiTheme="majorBidi" w:hAnsiTheme="majorBidi" w:cstheme="majorBidi"/>
          <w:sz w:val="28"/>
          <w:szCs w:val="28"/>
          <w:vertAlign w:val="superscript"/>
        </w:rPr>
        <w:t xml:space="preserve">H </w:t>
      </w:r>
      <w:r>
        <w:rPr>
          <w:rFonts w:asciiTheme="majorBidi" w:hAnsiTheme="majorBidi" w:cstheme="majorBidi"/>
          <w:sz w:val="28"/>
          <w:szCs w:val="28"/>
        </w:rPr>
        <w:t xml:space="preserve"> influe</w:t>
      </w:r>
      <w:proofErr w:type="gramEnd"/>
      <w:r>
        <w:rPr>
          <w:rFonts w:asciiTheme="majorBidi" w:hAnsiTheme="majorBidi" w:cstheme="majorBidi"/>
          <w:sz w:val="28"/>
          <w:szCs w:val="28"/>
        </w:rPr>
        <w:t xml:space="preserve"> suer le mode  transport et disponibilité des métaux </w:t>
      </w:r>
      <w:r w:rsidR="001A25F1">
        <w:rPr>
          <w:rFonts w:asciiTheme="majorBidi" w:hAnsiTheme="majorBidi" w:cstheme="majorBidi"/>
          <w:sz w:val="28"/>
          <w:szCs w:val="28"/>
        </w:rPr>
        <w:t>lourds,</w:t>
      </w:r>
      <w:r>
        <w:rPr>
          <w:rFonts w:asciiTheme="majorBidi" w:hAnsiTheme="majorBidi" w:cstheme="majorBidi"/>
          <w:sz w:val="28"/>
          <w:szCs w:val="28"/>
        </w:rPr>
        <w:t xml:space="preserve"> en manière générale les métaux lourds sont solubles et disponibles dans les milieux récepteurs a des pH </w:t>
      </w:r>
      <w:r w:rsidR="00C7675D">
        <w:rPr>
          <w:rFonts w:asciiTheme="majorBidi" w:hAnsiTheme="majorBidi" w:cstheme="majorBidi"/>
          <w:sz w:val="28"/>
          <w:szCs w:val="28"/>
        </w:rPr>
        <w:t>acides,</w:t>
      </w:r>
      <w:r>
        <w:rPr>
          <w:rFonts w:asciiTheme="majorBidi" w:hAnsiTheme="majorBidi" w:cstheme="majorBidi"/>
          <w:sz w:val="28"/>
          <w:szCs w:val="28"/>
        </w:rPr>
        <w:t xml:space="preserve"> et ils se précipitent sous forme d’hydroxydes X(OH)</w:t>
      </w:r>
      <w:r>
        <w:rPr>
          <w:rFonts w:asciiTheme="majorBidi" w:hAnsiTheme="majorBidi" w:cstheme="majorBidi"/>
          <w:sz w:val="28"/>
          <w:szCs w:val="28"/>
          <w:vertAlign w:val="subscript"/>
        </w:rPr>
        <w:t>2</w:t>
      </w:r>
      <w:r>
        <w:rPr>
          <w:rFonts w:asciiTheme="majorBidi" w:hAnsiTheme="majorBidi" w:cstheme="majorBidi"/>
          <w:sz w:val="28"/>
          <w:szCs w:val="28"/>
        </w:rPr>
        <w:t xml:space="preserve"> a des pH basiques.</w:t>
      </w:r>
      <w:r w:rsidR="001A25F1">
        <w:rPr>
          <w:rFonts w:asciiTheme="majorBidi" w:hAnsiTheme="majorBidi" w:cstheme="majorBidi"/>
          <w:sz w:val="28"/>
          <w:szCs w:val="28"/>
        </w:rPr>
        <w:t xml:space="preserve"> (Voir T.P).</w:t>
      </w:r>
    </w:p>
    <w:p w14:paraId="2AAC04BA" w14:textId="77777777" w:rsidR="009072BC" w:rsidRDefault="00570FA1" w:rsidP="007F7CBE">
      <w:pPr>
        <w:ind w:left="360"/>
        <w:rPr>
          <w:rFonts w:asciiTheme="majorBidi" w:hAnsiTheme="majorBidi" w:cstheme="majorBidi"/>
          <w:sz w:val="28"/>
          <w:szCs w:val="28"/>
        </w:rPr>
      </w:pPr>
      <w:r>
        <w:rPr>
          <w:rFonts w:asciiTheme="majorBidi" w:hAnsiTheme="majorBidi" w:cstheme="majorBidi"/>
          <w:sz w:val="28"/>
          <w:szCs w:val="28"/>
        </w:rPr>
        <w:t>IV.1.2 : La matière organique :</w:t>
      </w:r>
    </w:p>
    <w:p w14:paraId="243E1BA7" w14:textId="33C028AF"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 xml:space="preserve">La matière organique joue un rôle important dans la rétention et la non disponibilité des métaux toxique vers le système radicalaire </w:t>
      </w:r>
      <w:r w:rsidR="009F4BD5">
        <w:rPr>
          <w:rFonts w:asciiTheme="majorBidi" w:hAnsiTheme="majorBidi" w:cstheme="majorBidi"/>
          <w:sz w:val="28"/>
          <w:szCs w:val="28"/>
        </w:rPr>
        <w:t>des plantes</w:t>
      </w:r>
      <w:r>
        <w:rPr>
          <w:rFonts w:asciiTheme="majorBidi" w:hAnsiTheme="majorBidi" w:cstheme="majorBidi"/>
          <w:sz w:val="28"/>
          <w:szCs w:val="28"/>
        </w:rPr>
        <w:t xml:space="preserve"> par le </w:t>
      </w:r>
      <w:r w:rsidR="009F4BD5">
        <w:rPr>
          <w:rFonts w:asciiTheme="majorBidi" w:hAnsiTheme="majorBidi" w:cstheme="majorBidi"/>
          <w:sz w:val="28"/>
          <w:szCs w:val="28"/>
        </w:rPr>
        <w:t>mécanisme</w:t>
      </w:r>
      <w:r w:rsidR="009F4BD5" w:rsidRPr="001A25F1">
        <w:rPr>
          <w:rFonts w:asciiTheme="majorBidi" w:hAnsiTheme="majorBidi" w:cstheme="majorBidi"/>
          <w:b/>
          <w:bCs/>
          <w:sz w:val="28"/>
          <w:szCs w:val="28"/>
          <w:u w:val="single"/>
        </w:rPr>
        <w:t xml:space="preserve"> </w:t>
      </w:r>
      <w:r w:rsidR="009F4BD5">
        <w:rPr>
          <w:rFonts w:asciiTheme="majorBidi" w:hAnsiTheme="majorBidi" w:cstheme="majorBidi"/>
          <w:b/>
          <w:bCs/>
          <w:sz w:val="28"/>
          <w:szCs w:val="28"/>
          <w:u w:val="single"/>
        </w:rPr>
        <w:t>d’adsorption</w:t>
      </w:r>
      <w:r>
        <w:rPr>
          <w:rFonts w:asciiTheme="majorBidi" w:hAnsiTheme="majorBidi" w:cstheme="majorBidi"/>
          <w:sz w:val="28"/>
          <w:szCs w:val="28"/>
        </w:rPr>
        <w:t>.</w:t>
      </w:r>
    </w:p>
    <w:p w14:paraId="7DB7A577" w14:textId="77777777"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Donc un sol fertilisé est considéré comme barrière naturelle contre la contamination par les métaux lourds.</w:t>
      </w:r>
    </w:p>
    <w:p w14:paraId="0953B13B" w14:textId="77777777"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 xml:space="preserve">IV.1.3 : Le potentiel redox : </w:t>
      </w:r>
    </w:p>
    <w:p w14:paraId="6AC2E698" w14:textId="77777777"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La différence de potentiel permet la récupération des métaux lourds  par le mécanisme d’osmose inverse.</w:t>
      </w:r>
    </w:p>
    <w:p w14:paraId="52153DF8" w14:textId="77777777" w:rsidR="00C0610E" w:rsidRDefault="00C0610E" w:rsidP="001A25F1">
      <w:pPr>
        <w:ind w:left="360"/>
        <w:rPr>
          <w:rFonts w:asciiTheme="majorBidi" w:hAnsiTheme="majorBidi" w:cstheme="majorBidi"/>
          <w:sz w:val="28"/>
          <w:szCs w:val="28"/>
        </w:rPr>
      </w:pPr>
    </w:p>
    <w:p w14:paraId="13F72A63" w14:textId="77777777" w:rsidR="001A25F1" w:rsidRDefault="00C0610E" w:rsidP="001A25F1">
      <w:pPr>
        <w:ind w:left="360"/>
        <w:rPr>
          <w:rFonts w:asciiTheme="majorBidi" w:hAnsiTheme="majorBidi" w:cstheme="majorBidi"/>
          <w:sz w:val="28"/>
          <w:szCs w:val="28"/>
        </w:rPr>
      </w:pPr>
      <w:r>
        <w:rPr>
          <w:rFonts w:asciiTheme="majorBidi" w:hAnsiTheme="majorBidi" w:cstheme="majorBidi"/>
          <w:sz w:val="28"/>
          <w:szCs w:val="28"/>
        </w:rPr>
        <w:t xml:space="preserve">IV.2 </w:t>
      </w:r>
      <w:r w:rsidR="001A25F1">
        <w:rPr>
          <w:rFonts w:asciiTheme="majorBidi" w:hAnsiTheme="majorBidi" w:cstheme="majorBidi"/>
          <w:sz w:val="28"/>
          <w:szCs w:val="28"/>
        </w:rPr>
        <w:t>Modes d’</w:t>
      </w:r>
      <w:r w:rsidR="007C4A45">
        <w:rPr>
          <w:rFonts w:asciiTheme="majorBidi" w:hAnsiTheme="majorBidi" w:cstheme="majorBidi"/>
          <w:sz w:val="28"/>
          <w:szCs w:val="28"/>
        </w:rPr>
        <w:t>évaluation</w:t>
      </w:r>
      <w:r w:rsidR="001A25F1">
        <w:rPr>
          <w:rFonts w:asciiTheme="majorBidi" w:hAnsiTheme="majorBidi" w:cstheme="majorBidi"/>
          <w:sz w:val="28"/>
          <w:szCs w:val="28"/>
        </w:rPr>
        <w:t xml:space="preserve"> </w:t>
      </w:r>
      <w:r>
        <w:rPr>
          <w:rFonts w:asciiTheme="majorBidi" w:hAnsiTheme="majorBidi" w:cstheme="majorBidi"/>
          <w:sz w:val="28"/>
          <w:szCs w:val="28"/>
        </w:rPr>
        <w:t>des concentrations</w:t>
      </w:r>
      <w:r w:rsidR="001A25F1">
        <w:rPr>
          <w:rFonts w:asciiTheme="majorBidi" w:hAnsiTheme="majorBidi" w:cstheme="majorBidi"/>
          <w:sz w:val="28"/>
          <w:szCs w:val="28"/>
        </w:rPr>
        <w:t xml:space="preserve"> dans les milieux </w:t>
      </w:r>
      <w:r w:rsidR="007C4A45">
        <w:rPr>
          <w:rFonts w:asciiTheme="majorBidi" w:hAnsiTheme="majorBidi" w:cstheme="majorBidi"/>
          <w:sz w:val="28"/>
          <w:szCs w:val="28"/>
        </w:rPr>
        <w:t>biologique</w:t>
      </w:r>
      <w:r w:rsidR="001A25F1">
        <w:rPr>
          <w:rFonts w:asciiTheme="majorBidi" w:hAnsiTheme="majorBidi" w:cstheme="majorBidi"/>
          <w:sz w:val="28"/>
          <w:szCs w:val="28"/>
        </w:rPr>
        <w:t> :</w:t>
      </w:r>
    </w:p>
    <w:p w14:paraId="0C21E2E6" w14:textId="213942A8"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 xml:space="preserve">La technique instrumentale la plus fiable pour </w:t>
      </w:r>
      <w:r w:rsidR="00A57011">
        <w:rPr>
          <w:rFonts w:asciiTheme="majorBidi" w:hAnsiTheme="majorBidi" w:cstheme="majorBidi"/>
          <w:sz w:val="28"/>
          <w:szCs w:val="28"/>
        </w:rPr>
        <w:t>la détermination</w:t>
      </w:r>
      <w:r>
        <w:rPr>
          <w:rFonts w:asciiTheme="majorBidi" w:hAnsiTheme="majorBidi" w:cstheme="majorBidi"/>
          <w:sz w:val="28"/>
          <w:szCs w:val="28"/>
        </w:rPr>
        <w:t xml:space="preserve"> des teneurs des métaux lourds dans tous les </w:t>
      </w:r>
      <w:r w:rsidR="007C4A45">
        <w:rPr>
          <w:rFonts w:asciiTheme="majorBidi" w:hAnsiTheme="majorBidi" w:cstheme="majorBidi"/>
          <w:sz w:val="28"/>
          <w:szCs w:val="28"/>
        </w:rPr>
        <w:t>systèmes</w:t>
      </w:r>
      <w:r>
        <w:rPr>
          <w:rFonts w:asciiTheme="majorBidi" w:hAnsiTheme="majorBidi" w:cstheme="majorBidi"/>
          <w:sz w:val="28"/>
          <w:szCs w:val="28"/>
        </w:rPr>
        <w:t xml:space="preserve"> biologique</w:t>
      </w:r>
      <w:r w:rsidR="00A57011">
        <w:rPr>
          <w:rFonts w:asciiTheme="majorBidi" w:hAnsiTheme="majorBidi" w:cstheme="majorBidi"/>
          <w:sz w:val="28"/>
          <w:szCs w:val="28"/>
        </w:rPr>
        <w:t>s</w:t>
      </w:r>
      <w:r>
        <w:rPr>
          <w:rFonts w:asciiTheme="majorBidi" w:hAnsiTheme="majorBidi" w:cstheme="majorBidi"/>
          <w:sz w:val="28"/>
          <w:szCs w:val="28"/>
        </w:rPr>
        <w:t xml:space="preserve"> est la spectroscopie d’absorption atomique (SAA</w:t>
      </w:r>
      <w:r w:rsidR="00C0610E">
        <w:rPr>
          <w:rFonts w:asciiTheme="majorBidi" w:hAnsiTheme="majorBidi" w:cstheme="majorBidi"/>
          <w:sz w:val="28"/>
          <w:szCs w:val="28"/>
        </w:rPr>
        <w:t>),</w:t>
      </w:r>
      <w:r>
        <w:rPr>
          <w:rFonts w:asciiTheme="majorBidi" w:hAnsiTheme="majorBidi" w:cstheme="majorBidi"/>
          <w:sz w:val="28"/>
          <w:szCs w:val="28"/>
        </w:rPr>
        <w:t xml:space="preserve"> c’est une techniqu</w:t>
      </w:r>
      <w:r w:rsidR="007C4A45">
        <w:rPr>
          <w:rFonts w:asciiTheme="majorBidi" w:hAnsiTheme="majorBidi" w:cstheme="majorBidi"/>
          <w:sz w:val="28"/>
          <w:szCs w:val="28"/>
        </w:rPr>
        <w:t>e très fiable car elle présente</w:t>
      </w:r>
      <w:r w:rsidR="00C0610E">
        <w:rPr>
          <w:rFonts w:asciiTheme="majorBidi" w:hAnsiTheme="majorBidi" w:cstheme="majorBidi"/>
          <w:sz w:val="28"/>
          <w:szCs w:val="28"/>
        </w:rPr>
        <w:t xml:space="preserve"> des avantages qui </w:t>
      </w:r>
      <w:r w:rsidR="009F4BD5">
        <w:rPr>
          <w:rFonts w:asciiTheme="majorBidi" w:hAnsiTheme="majorBidi" w:cstheme="majorBidi"/>
          <w:sz w:val="28"/>
          <w:szCs w:val="28"/>
        </w:rPr>
        <w:t>sont :</w:t>
      </w:r>
    </w:p>
    <w:p w14:paraId="0B0A373F" w14:textId="77777777" w:rsidR="001A25F1" w:rsidRDefault="001A25F1" w:rsidP="001A25F1">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 xml:space="preserve">La sensibilité </w:t>
      </w:r>
    </w:p>
    <w:p w14:paraId="21F62D60" w14:textId="77777777" w:rsidR="001A25F1" w:rsidRDefault="007C4A45" w:rsidP="001A25F1">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Précision</w:t>
      </w:r>
      <w:r w:rsidR="001A25F1">
        <w:rPr>
          <w:rFonts w:asciiTheme="majorBidi" w:hAnsiTheme="majorBidi" w:cstheme="majorBidi"/>
          <w:sz w:val="28"/>
          <w:szCs w:val="28"/>
        </w:rPr>
        <w:t xml:space="preserve"> </w:t>
      </w:r>
    </w:p>
    <w:p w14:paraId="7C378C45" w14:textId="77777777" w:rsidR="001A25F1" w:rsidRPr="007C4A45" w:rsidRDefault="007C4A45" w:rsidP="007C4A45">
      <w:pPr>
        <w:ind w:left="360"/>
        <w:rPr>
          <w:rFonts w:asciiTheme="majorBidi" w:hAnsiTheme="majorBidi" w:cstheme="majorBidi"/>
          <w:sz w:val="28"/>
          <w:szCs w:val="28"/>
        </w:rPr>
      </w:pPr>
      <w:r>
        <w:rPr>
          <w:rFonts w:asciiTheme="majorBidi" w:hAnsiTheme="majorBidi" w:cstheme="majorBidi"/>
          <w:sz w:val="28"/>
          <w:szCs w:val="28"/>
        </w:rPr>
        <w:t>En contrepartie elle présente</w:t>
      </w:r>
      <w:r w:rsidR="00C0610E">
        <w:rPr>
          <w:rFonts w:asciiTheme="majorBidi" w:hAnsiTheme="majorBidi" w:cstheme="majorBidi"/>
          <w:sz w:val="28"/>
          <w:szCs w:val="28"/>
        </w:rPr>
        <w:t xml:space="preserve"> un seul inconvénient </w:t>
      </w:r>
      <w:r>
        <w:rPr>
          <w:rFonts w:asciiTheme="majorBidi" w:hAnsiTheme="majorBidi" w:cstheme="majorBidi"/>
          <w:sz w:val="28"/>
          <w:szCs w:val="28"/>
        </w:rPr>
        <w:t>qui : l’obligation de transformer tous les échantillons en solution avant tout analyse.</w:t>
      </w:r>
    </w:p>
    <w:p w14:paraId="7A0D2F72" w14:textId="77777777" w:rsidR="00D94184" w:rsidRDefault="007C4A45">
      <w:pPr>
        <w:rPr>
          <w:rFonts w:asciiTheme="majorBidi" w:hAnsiTheme="majorBidi" w:cstheme="majorBidi"/>
          <w:sz w:val="28"/>
          <w:szCs w:val="28"/>
        </w:rPr>
      </w:pPr>
      <w:r>
        <w:rPr>
          <w:rFonts w:asciiTheme="majorBidi" w:hAnsiTheme="majorBidi" w:cstheme="majorBidi"/>
          <w:sz w:val="28"/>
          <w:szCs w:val="28"/>
        </w:rPr>
        <w:t>N.B : Plus d’information</w:t>
      </w:r>
      <w:r w:rsidR="00FA7952">
        <w:rPr>
          <w:rFonts w:asciiTheme="majorBidi" w:hAnsiTheme="majorBidi" w:cstheme="majorBidi"/>
          <w:sz w:val="28"/>
          <w:szCs w:val="28"/>
        </w:rPr>
        <w:t>s</w:t>
      </w:r>
      <w:r>
        <w:rPr>
          <w:rFonts w:asciiTheme="majorBidi" w:hAnsiTheme="majorBidi" w:cstheme="majorBidi"/>
          <w:sz w:val="28"/>
          <w:szCs w:val="28"/>
        </w:rPr>
        <w:t xml:space="preserve"> voir (T.P).</w:t>
      </w:r>
    </w:p>
    <w:p w14:paraId="66E21655" w14:textId="77777777" w:rsidR="00D94184" w:rsidRDefault="00D94184">
      <w:pPr>
        <w:rPr>
          <w:rFonts w:asciiTheme="majorBidi" w:hAnsiTheme="majorBidi" w:cstheme="majorBidi"/>
          <w:sz w:val="28"/>
          <w:szCs w:val="28"/>
        </w:rPr>
      </w:pPr>
    </w:p>
    <w:p w14:paraId="0A7FA6B4" w14:textId="77777777" w:rsidR="009072BC" w:rsidRDefault="009072BC">
      <w:pPr>
        <w:rPr>
          <w:rFonts w:asciiTheme="majorBidi" w:hAnsiTheme="majorBidi" w:cstheme="majorBidi"/>
          <w:sz w:val="28"/>
          <w:szCs w:val="28"/>
        </w:rPr>
      </w:pPr>
    </w:p>
    <w:p w14:paraId="5E2B097A" w14:textId="77777777" w:rsidR="009072BC" w:rsidRDefault="009072BC">
      <w:pPr>
        <w:rPr>
          <w:rFonts w:asciiTheme="majorBidi" w:hAnsiTheme="majorBidi" w:cstheme="majorBidi"/>
          <w:sz w:val="28"/>
          <w:szCs w:val="28"/>
        </w:rPr>
      </w:pPr>
    </w:p>
    <w:p w14:paraId="34176F1A" w14:textId="77777777" w:rsidR="00D94184" w:rsidRDefault="00D94184">
      <w:pPr>
        <w:rPr>
          <w:rFonts w:asciiTheme="majorBidi" w:hAnsiTheme="majorBidi" w:cstheme="majorBidi"/>
          <w:sz w:val="28"/>
          <w:szCs w:val="28"/>
        </w:rPr>
      </w:pPr>
      <w:r>
        <w:rPr>
          <w:rFonts w:asciiTheme="majorBidi" w:hAnsiTheme="majorBidi" w:cstheme="majorBidi"/>
          <w:sz w:val="28"/>
          <w:szCs w:val="28"/>
        </w:rPr>
        <w:t>Chapitre VI : Epidémiologie</w:t>
      </w:r>
      <w:r w:rsidR="000B7602">
        <w:rPr>
          <w:rFonts w:asciiTheme="majorBidi" w:hAnsiTheme="majorBidi" w:cstheme="majorBidi"/>
          <w:sz w:val="28"/>
          <w:szCs w:val="28"/>
        </w:rPr>
        <w:t> :</w:t>
      </w:r>
    </w:p>
    <w:p w14:paraId="020E13DD" w14:textId="77777777" w:rsidR="00570FA1" w:rsidRDefault="00570FA1">
      <w:pPr>
        <w:rPr>
          <w:rFonts w:asciiTheme="majorBidi" w:hAnsiTheme="majorBidi" w:cstheme="majorBidi"/>
          <w:sz w:val="28"/>
          <w:szCs w:val="28"/>
        </w:rPr>
      </w:pPr>
      <w:r>
        <w:rPr>
          <w:rFonts w:asciiTheme="majorBidi" w:hAnsiTheme="majorBidi" w:cstheme="majorBidi"/>
          <w:sz w:val="28"/>
          <w:szCs w:val="28"/>
        </w:rPr>
        <w:t>Présentation :</w:t>
      </w:r>
    </w:p>
    <w:p w14:paraId="711CA979" w14:textId="77777777" w:rsidR="00570FA1" w:rsidRDefault="00570FA1">
      <w:pPr>
        <w:rPr>
          <w:rFonts w:asciiTheme="majorBidi" w:hAnsiTheme="majorBidi" w:cstheme="majorBidi"/>
          <w:sz w:val="28"/>
          <w:szCs w:val="28"/>
        </w:rPr>
      </w:pPr>
      <w:r>
        <w:rPr>
          <w:rFonts w:asciiTheme="majorBidi" w:hAnsiTheme="majorBidi" w:cstheme="majorBidi"/>
          <w:sz w:val="28"/>
          <w:szCs w:val="28"/>
        </w:rPr>
        <w:t>L’épidémiologie est une science qui étudie la répartition des  problèmes de santé dans le temps et l’espace.</w:t>
      </w:r>
    </w:p>
    <w:p w14:paraId="739E7CE5" w14:textId="77777777" w:rsidR="00570FA1" w:rsidRDefault="003E4EB1">
      <w:pPr>
        <w:rPr>
          <w:rFonts w:asciiTheme="majorBidi" w:hAnsiTheme="majorBidi" w:cstheme="majorBidi"/>
          <w:sz w:val="28"/>
          <w:szCs w:val="28"/>
        </w:rPr>
      </w:pPr>
      <w:r>
        <w:rPr>
          <w:rFonts w:asciiTheme="majorBidi" w:hAnsiTheme="majorBidi" w:cstheme="majorBidi"/>
          <w:sz w:val="28"/>
          <w:szCs w:val="28"/>
        </w:rPr>
        <w:t xml:space="preserve">IV.1 </w:t>
      </w:r>
      <w:r w:rsidR="00570FA1">
        <w:rPr>
          <w:rFonts w:asciiTheme="majorBidi" w:hAnsiTheme="majorBidi" w:cstheme="majorBidi"/>
          <w:sz w:val="28"/>
          <w:szCs w:val="28"/>
        </w:rPr>
        <w:t>Protocole des études épidémiologiques :</w:t>
      </w:r>
    </w:p>
    <w:p w14:paraId="222A4A5D" w14:textId="77777777" w:rsidR="00570FA1" w:rsidRDefault="00570FA1">
      <w:pPr>
        <w:rPr>
          <w:rFonts w:asciiTheme="majorBidi" w:hAnsiTheme="majorBidi" w:cstheme="majorBidi"/>
          <w:sz w:val="28"/>
          <w:szCs w:val="28"/>
        </w:rPr>
      </w:pPr>
      <w:r>
        <w:rPr>
          <w:rFonts w:asciiTheme="majorBidi" w:hAnsiTheme="majorBidi" w:cstheme="majorBidi"/>
          <w:sz w:val="28"/>
          <w:szCs w:val="28"/>
        </w:rPr>
        <w:t xml:space="preserve">Pour </w:t>
      </w:r>
      <w:r w:rsidR="006C5576">
        <w:rPr>
          <w:rFonts w:asciiTheme="majorBidi" w:hAnsiTheme="majorBidi" w:cstheme="majorBidi"/>
          <w:sz w:val="28"/>
          <w:szCs w:val="28"/>
        </w:rPr>
        <w:t>étudier</w:t>
      </w:r>
      <w:r>
        <w:rPr>
          <w:rFonts w:asciiTheme="majorBidi" w:hAnsiTheme="majorBidi" w:cstheme="majorBidi"/>
          <w:sz w:val="28"/>
          <w:szCs w:val="28"/>
        </w:rPr>
        <w:t xml:space="preserve"> une </w:t>
      </w:r>
      <w:r w:rsidR="006C5576">
        <w:rPr>
          <w:rFonts w:asciiTheme="majorBidi" w:hAnsiTheme="majorBidi" w:cstheme="majorBidi"/>
          <w:sz w:val="28"/>
          <w:szCs w:val="28"/>
        </w:rPr>
        <w:t>épidémie</w:t>
      </w:r>
      <w:r>
        <w:rPr>
          <w:rFonts w:asciiTheme="majorBidi" w:hAnsiTheme="majorBidi" w:cstheme="majorBidi"/>
          <w:sz w:val="28"/>
          <w:szCs w:val="28"/>
        </w:rPr>
        <w:t xml:space="preserve"> </w:t>
      </w:r>
      <w:r w:rsidR="006C5576">
        <w:rPr>
          <w:rFonts w:asciiTheme="majorBidi" w:hAnsiTheme="majorBidi" w:cstheme="majorBidi"/>
          <w:sz w:val="28"/>
          <w:szCs w:val="28"/>
        </w:rPr>
        <w:t>donnée</w:t>
      </w:r>
      <w:r>
        <w:rPr>
          <w:rFonts w:asciiTheme="majorBidi" w:hAnsiTheme="majorBidi" w:cstheme="majorBidi"/>
          <w:sz w:val="28"/>
          <w:szCs w:val="28"/>
        </w:rPr>
        <w:t xml:space="preserve"> l’</w:t>
      </w:r>
      <w:r w:rsidR="006C5576">
        <w:rPr>
          <w:rFonts w:asciiTheme="majorBidi" w:hAnsiTheme="majorBidi" w:cstheme="majorBidi"/>
          <w:sz w:val="28"/>
          <w:szCs w:val="28"/>
        </w:rPr>
        <w:t>épidémiologie</w:t>
      </w:r>
      <w:r>
        <w:rPr>
          <w:rFonts w:asciiTheme="majorBidi" w:hAnsiTheme="majorBidi" w:cstheme="majorBidi"/>
          <w:sz w:val="28"/>
          <w:szCs w:val="28"/>
        </w:rPr>
        <w:t xml:space="preserve"> suit les </w:t>
      </w:r>
      <w:r w:rsidR="006C5576">
        <w:rPr>
          <w:rFonts w:asciiTheme="majorBidi" w:hAnsiTheme="majorBidi" w:cstheme="majorBidi"/>
          <w:sz w:val="28"/>
          <w:szCs w:val="28"/>
        </w:rPr>
        <w:t>étapes</w:t>
      </w:r>
      <w:r>
        <w:rPr>
          <w:rFonts w:asciiTheme="majorBidi" w:hAnsiTheme="majorBidi" w:cstheme="majorBidi"/>
          <w:sz w:val="28"/>
          <w:szCs w:val="28"/>
        </w:rPr>
        <w:t xml:space="preserve"> suivantes :</w:t>
      </w:r>
    </w:p>
    <w:p w14:paraId="4B739E49" w14:textId="77777777" w:rsidR="00570FA1" w:rsidRDefault="006C5576" w:rsidP="00570FA1">
      <w:pPr>
        <w:pStyle w:val="Paragraphedeliste"/>
        <w:numPr>
          <w:ilvl w:val="0"/>
          <w:numId w:val="4"/>
        </w:numPr>
        <w:rPr>
          <w:rFonts w:asciiTheme="majorBidi" w:hAnsiTheme="majorBidi" w:cstheme="majorBidi"/>
          <w:sz w:val="28"/>
          <w:szCs w:val="28"/>
        </w:rPr>
      </w:pPr>
      <w:r>
        <w:rPr>
          <w:rFonts w:asciiTheme="majorBidi" w:hAnsiTheme="majorBidi" w:cstheme="majorBidi"/>
          <w:sz w:val="28"/>
          <w:szCs w:val="28"/>
        </w:rPr>
        <w:t>Epidémiologie</w:t>
      </w:r>
      <w:r w:rsidR="00570FA1">
        <w:rPr>
          <w:rFonts w:asciiTheme="majorBidi" w:hAnsiTheme="majorBidi" w:cstheme="majorBidi"/>
          <w:sz w:val="28"/>
          <w:szCs w:val="28"/>
        </w:rPr>
        <w:t xml:space="preserve"> descriptive</w:t>
      </w:r>
    </w:p>
    <w:p w14:paraId="2D8C41D1" w14:textId="77777777" w:rsidR="00570FA1" w:rsidRDefault="006C5576" w:rsidP="00570FA1">
      <w:pPr>
        <w:pStyle w:val="Paragraphedeliste"/>
        <w:numPr>
          <w:ilvl w:val="0"/>
          <w:numId w:val="4"/>
        </w:numPr>
        <w:rPr>
          <w:rFonts w:asciiTheme="majorBidi" w:hAnsiTheme="majorBidi" w:cstheme="majorBidi"/>
          <w:sz w:val="28"/>
          <w:szCs w:val="28"/>
        </w:rPr>
      </w:pPr>
      <w:r>
        <w:rPr>
          <w:rFonts w:asciiTheme="majorBidi" w:hAnsiTheme="majorBidi" w:cstheme="majorBidi"/>
          <w:sz w:val="28"/>
          <w:szCs w:val="28"/>
        </w:rPr>
        <w:t>Epidémiologie</w:t>
      </w:r>
      <w:r w:rsidR="00570FA1">
        <w:rPr>
          <w:rFonts w:asciiTheme="majorBidi" w:hAnsiTheme="majorBidi" w:cstheme="majorBidi"/>
          <w:sz w:val="28"/>
          <w:szCs w:val="28"/>
        </w:rPr>
        <w:t xml:space="preserve"> explicative</w:t>
      </w:r>
    </w:p>
    <w:p w14:paraId="78C5CCF5" w14:textId="77777777" w:rsidR="00570FA1" w:rsidRDefault="006C5576" w:rsidP="00570FA1">
      <w:pPr>
        <w:pStyle w:val="Paragraphedeliste"/>
        <w:numPr>
          <w:ilvl w:val="0"/>
          <w:numId w:val="4"/>
        </w:numPr>
        <w:rPr>
          <w:rFonts w:asciiTheme="majorBidi" w:hAnsiTheme="majorBidi" w:cstheme="majorBidi"/>
          <w:sz w:val="28"/>
          <w:szCs w:val="28"/>
        </w:rPr>
      </w:pPr>
      <w:r>
        <w:rPr>
          <w:rFonts w:asciiTheme="majorBidi" w:hAnsiTheme="majorBidi" w:cstheme="majorBidi"/>
          <w:sz w:val="28"/>
          <w:szCs w:val="28"/>
        </w:rPr>
        <w:t>Epidémiologie</w:t>
      </w:r>
      <w:r w:rsidR="00570FA1">
        <w:rPr>
          <w:rFonts w:asciiTheme="majorBidi" w:hAnsiTheme="majorBidi" w:cstheme="majorBidi"/>
          <w:sz w:val="28"/>
          <w:szCs w:val="28"/>
        </w:rPr>
        <w:t xml:space="preserve"> corrective</w:t>
      </w:r>
    </w:p>
    <w:p w14:paraId="5754D1A2" w14:textId="77777777" w:rsidR="006C5576" w:rsidRDefault="006C5576" w:rsidP="006C5576">
      <w:pPr>
        <w:rPr>
          <w:rFonts w:asciiTheme="majorBidi" w:hAnsiTheme="majorBidi" w:cstheme="majorBidi"/>
          <w:sz w:val="28"/>
          <w:szCs w:val="28"/>
        </w:rPr>
      </w:pPr>
    </w:p>
    <w:p w14:paraId="6BFB0CCA" w14:textId="77777777" w:rsidR="006C5576" w:rsidRDefault="003E4EB1" w:rsidP="006C5576">
      <w:pPr>
        <w:rPr>
          <w:rFonts w:asciiTheme="majorBidi" w:hAnsiTheme="majorBidi" w:cstheme="majorBidi"/>
          <w:sz w:val="28"/>
          <w:szCs w:val="28"/>
        </w:rPr>
      </w:pPr>
      <w:r>
        <w:rPr>
          <w:rFonts w:asciiTheme="majorBidi" w:hAnsiTheme="majorBidi" w:cstheme="majorBidi"/>
          <w:sz w:val="28"/>
          <w:szCs w:val="28"/>
        </w:rPr>
        <w:t>IV.1.1</w:t>
      </w:r>
      <w:r w:rsidR="006C5576" w:rsidRPr="006C5576">
        <w:rPr>
          <w:rFonts w:asciiTheme="majorBidi" w:hAnsiTheme="majorBidi" w:cstheme="majorBidi"/>
          <w:sz w:val="28"/>
          <w:szCs w:val="28"/>
        </w:rPr>
        <w:t xml:space="preserve"> Epidémiologie descriptive</w:t>
      </w:r>
      <w:r w:rsidR="006C5576">
        <w:rPr>
          <w:rFonts w:asciiTheme="majorBidi" w:hAnsiTheme="majorBidi" w:cstheme="majorBidi"/>
          <w:sz w:val="28"/>
          <w:szCs w:val="28"/>
        </w:rPr>
        <w:t xml:space="preserve"> :</w:t>
      </w:r>
    </w:p>
    <w:p w14:paraId="19269287" w14:textId="77777777" w:rsidR="006C5576" w:rsidRDefault="006C5576" w:rsidP="006C5576">
      <w:pPr>
        <w:rPr>
          <w:rFonts w:asciiTheme="majorBidi" w:hAnsiTheme="majorBidi" w:cstheme="majorBidi"/>
          <w:sz w:val="28"/>
          <w:szCs w:val="28"/>
        </w:rPr>
      </w:pPr>
      <w:r>
        <w:rPr>
          <w:rFonts w:asciiTheme="majorBidi" w:hAnsiTheme="majorBidi" w:cstheme="majorBidi"/>
          <w:sz w:val="28"/>
          <w:szCs w:val="28"/>
        </w:rPr>
        <w:t>Elle consiste à décrire le problème de santé posé dans son temps et dans l’espace et  la  population cible, ainsi que les symptômes observés etc.</w:t>
      </w:r>
    </w:p>
    <w:p w14:paraId="77D0034E" w14:textId="77777777" w:rsidR="006C5576" w:rsidRDefault="003E4EB1" w:rsidP="006C5576">
      <w:pPr>
        <w:rPr>
          <w:rFonts w:asciiTheme="majorBidi" w:hAnsiTheme="majorBidi" w:cstheme="majorBidi"/>
          <w:sz w:val="28"/>
          <w:szCs w:val="28"/>
        </w:rPr>
      </w:pPr>
      <w:r>
        <w:rPr>
          <w:rFonts w:asciiTheme="majorBidi" w:hAnsiTheme="majorBidi" w:cstheme="majorBidi"/>
          <w:sz w:val="28"/>
          <w:szCs w:val="28"/>
        </w:rPr>
        <w:t xml:space="preserve">IV.1.2 </w:t>
      </w:r>
      <w:r w:rsidR="006C5576" w:rsidRPr="006C5576">
        <w:rPr>
          <w:rFonts w:asciiTheme="majorBidi" w:hAnsiTheme="majorBidi" w:cstheme="majorBidi"/>
          <w:sz w:val="28"/>
          <w:szCs w:val="28"/>
        </w:rPr>
        <w:t xml:space="preserve">Epidémiologie </w:t>
      </w:r>
      <w:r w:rsidR="006C5576">
        <w:rPr>
          <w:rFonts w:asciiTheme="majorBidi" w:hAnsiTheme="majorBidi" w:cstheme="majorBidi"/>
          <w:sz w:val="28"/>
          <w:szCs w:val="28"/>
        </w:rPr>
        <w:t>explicative ou analytique :</w:t>
      </w:r>
    </w:p>
    <w:p w14:paraId="021BC55F" w14:textId="77777777" w:rsidR="006C5576" w:rsidRDefault="006C5576" w:rsidP="006C5576">
      <w:pPr>
        <w:rPr>
          <w:rFonts w:asciiTheme="majorBidi" w:hAnsiTheme="majorBidi" w:cstheme="majorBidi"/>
          <w:sz w:val="28"/>
          <w:szCs w:val="28"/>
        </w:rPr>
      </w:pPr>
      <w:r>
        <w:rPr>
          <w:rFonts w:asciiTheme="majorBidi" w:hAnsiTheme="majorBidi" w:cstheme="majorBidi"/>
          <w:sz w:val="28"/>
          <w:szCs w:val="28"/>
        </w:rPr>
        <w:t>Cette étape consiste à expliquer les causes de la genèse du problème de sante par des moyens expérimentaux,</w:t>
      </w:r>
      <w:r w:rsidR="000F6D7E">
        <w:rPr>
          <w:rFonts w:asciiTheme="majorBidi" w:hAnsiTheme="majorBidi" w:cstheme="majorBidi"/>
          <w:sz w:val="28"/>
          <w:szCs w:val="28"/>
        </w:rPr>
        <w:t xml:space="preserve"> et</w:t>
      </w:r>
      <w:r>
        <w:rPr>
          <w:rFonts w:asciiTheme="majorBidi" w:hAnsiTheme="majorBidi" w:cstheme="majorBidi"/>
          <w:sz w:val="28"/>
          <w:szCs w:val="28"/>
        </w:rPr>
        <w:t xml:space="preserve"> cela on sélectionnant un échantillon représentatif</w:t>
      </w:r>
      <w:r w:rsidR="000F6D7E">
        <w:rPr>
          <w:rFonts w:asciiTheme="majorBidi" w:hAnsiTheme="majorBidi" w:cstheme="majorBidi"/>
          <w:sz w:val="28"/>
          <w:szCs w:val="28"/>
        </w:rPr>
        <w:t xml:space="preserve"> de la population</w:t>
      </w:r>
      <w:r>
        <w:rPr>
          <w:rFonts w:asciiTheme="majorBidi" w:hAnsiTheme="majorBidi" w:cstheme="majorBidi"/>
          <w:sz w:val="28"/>
          <w:szCs w:val="28"/>
        </w:rPr>
        <w:t xml:space="preserve"> </w:t>
      </w:r>
      <w:r w:rsidR="000F6D7E">
        <w:rPr>
          <w:rFonts w:asciiTheme="majorBidi" w:hAnsiTheme="majorBidi" w:cstheme="majorBidi"/>
          <w:sz w:val="28"/>
          <w:szCs w:val="28"/>
        </w:rPr>
        <w:t>touchée</w:t>
      </w:r>
      <w:r>
        <w:rPr>
          <w:rFonts w:asciiTheme="majorBidi" w:hAnsiTheme="majorBidi" w:cstheme="majorBidi"/>
          <w:sz w:val="28"/>
          <w:szCs w:val="28"/>
        </w:rPr>
        <w:t xml:space="preserve"> et de d’analysé les </w:t>
      </w:r>
      <w:r w:rsidR="000F6D7E">
        <w:rPr>
          <w:rFonts w:asciiTheme="majorBidi" w:hAnsiTheme="majorBidi" w:cstheme="majorBidi"/>
          <w:sz w:val="28"/>
          <w:szCs w:val="28"/>
        </w:rPr>
        <w:t>facteurs</w:t>
      </w:r>
      <w:r>
        <w:rPr>
          <w:rFonts w:asciiTheme="majorBidi" w:hAnsiTheme="majorBidi" w:cstheme="majorBidi"/>
          <w:sz w:val="28"/>
          <w:szCs w:val="28"/>
        </w:rPr>
        <w:t xml:space="preserve"> </w:t>
      </w:r>
      <w:r w:rsidR="000F6D7E">
        <w:rPr>
          <w:rFonts w:asciiTheme="majorBidi" w:hAnsiTheme="majorBidi" w:cstheme="majorBidi"/>
          <w:sz w:val="28"/>
          <w:szCs w:val="28"/>
        </w:rPr>
        <w:t xml:space="preserve"> ou agents causaux probable</w:t>
      </w:r>
      <w:r>
        <w:rPr>
          <w:rFonts w:asciiTheme="majorBidi" w:hAnsiTheme="majorBidi" w:cstheme="majorBidi"/>
          <w:sz w:val="28"/>
          <w:szCs w:val="28"/>
        </w:rPr>
        <w:t xml:space="preserve"> de l’apparition de l’</w:t>
      </w:r>
      <w:r w:rsidR="000F6D7E">
        <w:rPr>
          <w:rFonts w:asciiTheme="majorBidi" w:hAnsiTheme="majorBidi" w:cstheme="majorBidi"/>
          <w:sz w:val="28"/>
          <w:szCs w:val="28"/>
        </w:rPr>
        <w:t>épidémie.</w:t>
      </w:r>
    </w:p>
    <w:p w14:paraId="7E6F6EB4" w14:textId="77777777" w:rsidR="00691A38" w:rsidRDefault="003E4EB1" w:rsidP="00691A38">
      <w:pPr>
        <w:rPr>
          <w:rFonts w:asciiTheme="majorBidi" w:hAnsiTheme="majorBidi" w:cstheme="majorBidi"/>
          <w:sz w:val="28"/>
          <w:szCs w:val="28"/>
        </w:rPr>
      </w:pPr>
      <w:r>
        <w:rPr>
          <w:rFonts w:asciiTheme="majorBidi" w:hAnsiTheme="majorBidi" w:cstheme="majorBidi"/>
          <w:sz w:val="28"/>
          <w:szCs w:val="28"/>
        </w:rPr>
        <w:t xml:space="preserve">IV.1.3 </w:t>
      </w:r>
      <w:r w:rsidR="00691A38" w:rsidRPr="006C5576">
        <w:rPr>
          <w:rFonts w:asciiTheme="majorBidi" w:hAnsiTheme="majorBidi" w:cstheme="majorBidi"/>
          <w:sz w:val="28"/>
          <w:szCs w:val="28"/>
        </w:rPr>
        <w:t xml:space="preserve"> Epidémiologie </w:t>
      </w:r>
      <w:r w:rsidR="00691A38">
        <w:rPr>
          <w:rFonts w:asciiTheme="majorBidi" w:hAnsiTheme="majorBidi" w:cstheme="majorBidi"/>
          <w:sz w:val="28"/>
          <w:szCs w:val="28"/>
        </w:rPr>
        <w:t>corrective :</w:t>
      </w:r>
    </w:p>
    <w:p w14:paraId="13F6DB25" w14:textId="77777777" w:rsidR="00691A38" w:rsidRDefault="00691A38" w:rsidP="00691A38">
      <w:pPr>
        <w:rPr>
          <w:rFonts w:asciiTheme="majorBidi" w:hAnsiTheme="majorBidi" w:cstheme="majorBidi"/>
          <w:sz w:val="28"/>
          <w:szCs w:val="28"/>
        </w:rPr>
      </w:pPr>
      <w:r>
        <w:rPr>
          <w:rFonts w:asciiTheme="majorBidi" w:hAnsiTheme="majorBidi" w:cstheme="majorBidi"/>
          <w:sz w:val="28"/>
          <w:szCs w:val="28"/>
        </w:rPr>
        <w:t xml:space="preserve">Cette ultime étape consiste à apporter les solutions adéquates après </w:t>
      </w:r>
      <w:proofErr w:type="gramStart"/>
      <w:r>
        <w:rPr>
          <w:rFonts w:asciiTheme="majorBidi" w:hAnsiTheme="majorBidi" w:cstheme="majorBidi"/>
          <w:sz w:val="28"/>
          <w:szCs w:val="28"/>
        </w:rPr>
        <w:t>analyses ,</w:t>
      </w:r>
      <w:proofErr w:type="gramEnd"/>
      <w:r>
        <w:rPr>
          <w:rFonts w:asciiTheme="majorBidi" w:hAnsiTheme="majorBidi" w:cstheme="majorBidi"/>
          <w:sz w:val="28"/>
          <w:szCs w:val="28"/>
        </w:rPr>
        <w:t xml:space="preserve"> ces solution sont doubles : médicales et techniques.</w:t>
      </w:r>
    </w:p>
    <w:p w14:paraId="0041C647" w14:textId="77777777" w:rsidR="000F6D7E" w:rsidRDefault="000F6D7E" w:rsidP="006C5576">
      <w:pPr>
        <w:rPr>
          <w:rFonts w:asciiTheme="majorBidi" w:hAnsiTheme="majorBidi" w:cstheme="majorBidi"/>
          <w:sz w:val="28"/>
          <w:szCs w:val="28"/>
        </w:rPr>
      </w:pPr>
    </w:p>
    <w:p w14:paraId="76604F3B" w14:textId="77777777" w:rsidR="009E1362" w:rsidRDefault="006C5576" w:rsidP="009E1362">
      <w:pPr>
        <w:rPr>
          <w:rFonts w:asciiTheme="majorBidi" w:hAnsiTheme="majorBidi" w:cstheme="majorBidi"/>
          <w:sz w:val="28"/>
          <w:szCs w:val="28"/>
        </w:rPr>
      </w:pPr>
      <w:r>
        <w:rPr>
          <w:rFonts w:asciiTheme="majorBidi" w:hAnsiTheme="majorBidi" w:cstheme="majorBidi"/>
          <w:sz w:val="28"/>
          <w:szCs w:val="28"/>
        </w:rPr>
        <w:t xml:space="preserve"> </w:t>
      </w:r>
      <w:r w:rsidR="003E4EB1">
        <w:rPr>
          <w:rFonts w:asciiTheme="majorBidi" w:hAnsiTheme="majorBidi" w:cstheme="majorBidi"/>
          <w:sz w:val="28"/>
          <w:szCs w:val="28"/>
        </w:rPr>
        <w:t>IV.2</w:t>
      </w:r>
      <w:r w:rsidR="009E1362">
        <w:rPr>
          <w:rFonts w:asciiTheme="majorBidi" w:hAnsiTheme="majorBidi" w:cstheme="majorBidi"/>
          <w:sz w:val="28"/>
          <w:szCs w:val="28"/>
        </w:rPr>
        <w:t xml:space="preserve"> Les indicateurs de santé :</w:t>
      </w:r>
    </w:p>
    <w:p w14:paraId="67CC888A" w14:textId="77777777" w:rsidR="009E1362" w:rsidRDefault="009E1362" w:rsidP="009E1362">
      <w:pPr>
        <w:rPr>
          <w:rFonts w:asciiTheme="majorBidi" w:hAnsiTheme="majorBidi" w:cstheme="majorBidi"/>
          <w:sz w:val="28"/>
          <w:szCs w:val="28"/>
        </w:rPr>
      </w:pPr>
      <w:r>
        <w:rPr>
          <w:rFonts w:asciiTheme="majorBidi" w:hAnsiTheme="majorBidi" w:cstheme="majorBidi"/>
          <w:sz w:val="28"/>
          <w:szCs w:val="28"/>
        </w:rPr>
        <w:t>Dans l’absence d’épidémies l’épidémiologie évalue l’état de santé de sa population par le biais des indicateurs de  santé qui sont ;</w:t>
      </w:r>
    </w:p>
    <w:p w14:paraId="2C9EF2F8" w14:textId="77777777" w:rsidR="009E1362" w:rsidRDefault="009E1362" w:rsidP="009E1362">
      <w:pPr>
        <w:rPr>
          <w:rFonts w:asciiTheme="majorBidi" w:hAnsiTheme="majorBidi" w:cstheme="majorBidi"/>
          <w:sz w:val="28"/>
          <w:szCs w:val="28"/>
        </w:rPr>
      </w:pPr>
      <w:r>
        <w:rPr>
          <w:rFonts w:asciiTheme="majorBidi" w:hAnsiTheme="majorBidi" w:cstheme="majorBidi"/>
          <w:sz w:val="28"/>
          <w:szCs w:val="28"/>
        </w:rPr>
        <w:t>IV.2.1 L’espérance de vie :</w:t>
      </w:r>
      <w:r w:rsidR="00CE10E6">
        <w:rPr>
          <w:rFonts w:asciiTheme="majorBidi" w:hAnsiTheme="majorBidi" w:cstheme="majorBidi"/>
          <w:sz w:val="28"/>
          <w:szCs w:val="28"/>
        </w:rPr>
        <w:t xml:space="preserve"> </w:t>
      </w:r>
    </w:p>
    <w:p w14:paraId="68DBEFF4" w14:textId="77777777" w:rsidR="00CE10E6" w:rsidRDefault="00CE10E6" w:rsidP="009E1362">
      <w:pPr>
        <w:rPr>
          <w:rFonts w:asciiTheme="majorBidi" w:hAnsiTheme="majorBidi" w:cstheme="majorBidi"/>
          <w:sz w:val="28"/>
          <w:szCs w:val="28"/>
        </w:rPr>
      </w:pPr>
      <w:r>
        <w:rPr>
          <w:rFonts w:asciiTheme="majorBidi" w:hAnsiTheme="majorBidi" w:cstheme="majorBidi"/>
          <w:sz w:val="28"/>
          <w:szCs w:val="28"/>
        </w:rPr>
        <w:lastRenderedPageBreak/>
        <w:t>Elle représente le nombre moyen d’années qu’un individu espère vivre, la longévité dépend de plusieurs paramètres tel que :</w:t>
      </w:r>
    </w:p>
    <w:p w14:paraId="58915801"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L’alimentation (équilibre alimentaire)</w:t>
      </w:r>
    </w:p>
    <w:p w14:paraId="5AE9FB93"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 xml:space="preserve">L’activité physique régulière </w:t>
      </w:r>
    </w:p>
    <w:p w14:paraId="5D650EBE"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Le  degré de pollution</w:t>
      </w:r>
    </w:p>
    <w:p w14:paraId="08F36EC9"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La réduction des maladies</w:t>
      </w:r>
    </w:p>
    <w:p w14:paraId="7DEDCDBD"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Les conditions socio-psychologiques</w:t>
      </w:r>
    </w:p>
    <w:p w14:paraId="26FAB8C2" w14:textId="77777777" w:rsidR="00CE10E6" w:rsidRDefault="00CE10E6" w:rsidP="00CE10E6">
      <w:pPr>
        <w:rPr>
          <w:rFonts w:asciiTheme="majorBidi" w:hAnsiTheme="majorBidi" w:cstheme="majorBidi"/>
          <w:sz w:val="28"/>
          <w:szCs w:val="28"/>
        </w:rPr>
      </w:pPr>
    </w:p>
    <w:p w14:paraId="7B8EAFEF" w14:textId="77777777" w:rsidR="00CE10E6" w:rsidRDefault="00CE10E6" w:rsidP="00CE10E6">
      <w:pPr>
        <w:rPr>
          <w:rFonts w:asciiTheme="majorBidi" w:hAnsiTheme="majorBidi" w:cstheme="majorBidi"/>
          <w:sz w:val="28"/>
          <w:szCs w:val="28"/>
        </w:rPr>
      </w:pPr>
      <w:r>
        <w:rPr>
          <w:rFonts w:asciiTheme="majorBidi" w:hAnsiTheme="majorBidi" w:cstheme="majorBidi"/>
          <w:sz w:val="28"/>
          <w:szCs w:val="28"/>
        </w:rPr>
        <w:t xml:space="preserve">IV.2.1 Le taux de morbidité : </w:t>
      </w:r>
    </w:p>
    <w:p w14:paraId="2C004C47" w14:textId="77777777" w:rsidR="00280EE6" w:rsidRDefault="00280EE6" w:rsidP="00CE10E6">
      <w:pPr>
        <w:rPr>
          <w:rFonts w:asciiTheme="majorBidi" w:hAnsiTheme="majorBidi" w:cstheme="majorBidi"/>
          <w:sz w:val="28"/>
          <w:szCs w:val="28"/>
        </w:rPr>
      </w:pPr>
      <w:r>
        <w:rPr>
          <w:rFonts w:asciiTheme="majorBidi" w:hAnsiTheme="majorBidi" w:cstheme="majorBidi"/>
          <w:sz w:val="28"/>
          <w:szCs w:val="28"/>
        </w:rPr>
        <w:t xml:space="preserve">Il représente la répartition des maladies dans population donnée durant l’année ; </w:t>
      </w:r>
    </w:p>
    <w:p w14:paraId="227AFB5D" w14:textId="77777777" w:rsidR="00280EE6" w:rsidRDefault="00280EE6" w:rsidP="00CE10E6">
      <w:pPr>
        <w:rPr>
          <w:rFonts w:asciiTheme="majorBidi" w:hAnsiTheme="majorBidi" w:cstheme="majorBidi"/>
          <w:sz w:val="28"/>
          <w:szCs w:val="28"/>
        </w:rPr>
      </w:pPr>
      <w:r>
        <w:rPr>
          <w:rFonts w:asciiTheme="majorBidi" w:hAnsiTheme="majorBidi" w:cstheme="majorBidi"/>
          <w:sz w:val="28"/>
          <w:szCs w:val="28"/>
        </w:rPr>
        <w:t>Il est calculé selon la formule suivante :</w:t>
      </w:r>
    </w:p>
    <w:p w14:paraId="6309E1C5" w14:textId="77777777" w:rsidR="00280EE6" w:rsidRDefault="00280EE6" w:rsidP="00CE10E6">
      <w:pPr>
        <w:rPr>
          <w:rFonts w:asciiTheme="majorBidi" w:hAnsiTheme="majorBidi" w:cstheme="majorBidi"/>
          <w:sz w:val="28"/>
          <w:szCs w:val="28"/>
        </w:rPr>
      </w:pPr>
      <w:r>
        <w:rPr>
          <w:rFonts w:asciiTheme="majorBidi" w:hAnsiTheme="majorBidi" w:cstheme="majorBidi"/>
          <w:sz w:val="28"/>
          <w:szCs w:val="28"/>
        </w:rPr>
        <w:t>Taux de morbidité = Nombre de malades/Le nombre total de la population</w:t>
      </w:r>
      <w:r w:rsidR="003A29BB">
        <w:rPr>
          <w:rFonts w:asciiTheme="majorBidi" w:hAnsiTheme="majorBidi" w:cstheme="majorBidi"/>
          <w:sz w:val="28"/>
          <w:szCs w:val="28"/>
        </w:rPr>
        <w:t>.</w:t>
      </w:r>
    </w:p>
    <w:p w14:paraId="0D272B3F" w14:textId="77777777" w:rsidR="003A29BB" w:rsidRDefault="003A29BB" w:rsidP="00CE10E6">
      <w:pPr>
        <w:rPr>
          <w:rFonts w:asciiTheme="majorBidi" w:hAnsiTheme="majorBidi" w:cstheme="majorBidi"/>
          <w:sz w:val="28"/>
          <w:szCs w:val="28"/>
        </w:rPr>
      </w:pPr>
      <w:r>
        <w:rPr>
          <w:rFonts w:asciiTheme="majorBidi" w:hAnsiTheme="majorBidi" w:cstheme="majorBidi"/>
          <w:sz w:val="28"/>
          <w:szCs w:val="28"/>
        </w:rPr>
        <w:t>N.B : Les statistiques sont récupères au niveau des structures hospitalières étatiques et privés, concernent le nombre de personnes hospitalisés durant l’année.</w:t>
      </w:r>
    </w:p>
    <w:p w14:paraId="32B2B9D9" w14:textId="77777777" w:rsidR="003A29BB" w:rsidRDefault="003A29BB" w:rsidP="00CE10E6">
      <w:pPr>
        <w:rPr>
          <w:rFonts w:asciiTheme="majorBidi" w:hAnsiTheme="majorBidi" w:cstheme="majorBidi"/>
          <w:sz w:val="28"/>
          <w:szCs w:val="28"/>
        </w:rPr>
      </w:pPr>
      <w:r>
        <w:rPr>
          <w:rFonts w:asciiTheme="majorBidi" w:hAnsiTheme="majorBidi" w:cstheme="majorBidi"/>
          <w:sz w:val="28"/>
          <w:szCs w:val="28"/>
        </w:rPr>
        <w:t>IV.2.1 Le taux de natalité :</w:t>
      </w:r>
    </w:p>
    <w:p w14:paraId="0D9088E3" w14:textId="77777777" w:rsidR="003A29BB" w:rsidRDefault="003A29BB" w:rsidP="00CE10E6">
      <w:pPr>
        <w:rPr>
          <w:rFonts w:asciiTheme="majorBidi" w:hAnsiTheme="majorBidi" w:cstheme="majorBidi"/>
          <w:sz w:val="28"/>
          <w:szCs w:val="28"/>
        </w:rPr>
      </w:pPr>
      <w:r>
        <w:rPr>
          <w:rFonts w:asciiTheme="majorBidi" w:hAnsiTheme="majorBidi" w:cstheme="majorBidi"/>
          <w:sz w:val="28"/>
          <w:szCs w:val="28"/>
        </w:rPr>
        <w:t>Il caractérise le taux de naissance dans une  population.</w:t>
      </w:r>
    </w:p>
    <w:p w14:paraId="7CE011C7" w14:textId="77777777" w:rsidR="003A29BB" w:rsidRDefault="003A29BB" w:rsidP="003A29BB">
      <w:pPr>
        <w:rPr>
          <w:rFonts w:asciiTheme="majorBidi" w:hAnsiTheme="majorBidi" w:cstheme="majorBidi"/>
          <w:sz w:val="28"/>
          <w:szCs w:val="28"/>
        </w:rPr>
      </w:pPr>
      <w:r>
        <w:rPr>
          <w:rFonts w:asciiTheme="majorBidi" w:hAnsiTheme="majorBidi" w:cstheme="majorBidi"/>
          <w:sz w:val="28"/>
          <w:szCs w:val="28"/>
        </w:rPr>
        <w:t>Il est calculé selon la formule suivante :</w:t>
      </w:r>
    </w:p>
    <w:p w14:paraId="3B16EAAA" w14:textId="77777777" w:rsidR="003A29BB" w:rsidRDefault="003A29BB" w:rsidP="003A29BB">
      <w:pPr>
        <w:rPr>
          <w:rFonts w:asciiTheme="majorBidi" w:hAnsiTheme="majorBidi" w:cstheme="majorBidi"/>
          <w:sz w:val="28"/>
          <w:szCs w:val="28"/>
        </w:rPr>
      </w:pPr>
      <w:r>
        <w:rPr>
          <w:rFonts w:asciiTheme="majorBidi" w:hAnsiTheme="majorBidi" w:cstheme="majorBidi"/>
          <w:sz w:val="28"/>
          <w:szCs w:val="28"/>
        </w:rPr>
        <w:t>Taux de natalité = Nombre de naissances/Le nombre total de la population.</w:t>
      </w:r>
    </w:p>
    <w:p w14:paraId="793560D5" w14:textId="77777777" w:rsidR="003A29BB" w:rsidRDefault="003A29BB" w:rsidP="003A29BB">
      <w:pPr>
        <w:rPr>
          <w:rFonts w:asciiTheme="majorBidi" w:hAnsiTheme="majorBidi" w:cstheme="majorBidi"/>
          <w:sz w:val="28"/>
          <w:szCs w:val="28"/>
        </w:rPr>
      </w:pPr>
      <w:r>
        <w:rPr>
          <w:rFonts w:asciiTheme="majorBidi" w:hAnsiTheme="majorBidi" w:cstheme="majorBidi"/>
          <w:sz w:val="28"/>
          <w:szCs w:val="28"/>
        </w:rPr>
        <w:t>N.B : Les statistiques sont récupères au niveau des maternités et cliniques privés, pour plus de fiabilité l’</w:t>
      </w:r>
      <w:r w:rsidR="006C3F5A">
        <w:rPr>
          <w:rFonts w:asciiTheme="majorBidi" w:hAnsiTheme="majorBidi" w:cstheme="majorBidi"/>
          <w:sz w:val="28"/>
          <w:szCs w:val="28"/>
        </w:rPr>
        <w:t>épidémiologue</w:t>
      </w:r>
      <w:r>
        <w:rPr>
          <w:rFonts w:asciiTheme="majorBidi" w:hAnsiTheme="majorBidi" w:cstheme="majorBidi"/>
          <w:sz w:val="28"/>
          <w:szCs w:val="28"/>
        </w:rPr>
        <w:t xml:space="preserve">  récupère les données au niveau des mairies : service des naissances</w:t>
      </w:r>
    </w:p>
    <w:p w14:paraId="0FD0CCDC" w14:textId="77777777" w:rsidR="003A29BB" w:rsidRDefault="003A29BB" w:rsidP="00CE10E6">
      <w:pPr>
        <w:rPr>
          <w:rFonts w:asciiTheme="majorBidi" w:hAnsiTheme="majorBidi" w:cstheme="majorBidi"/>
          <w:sz w:val="28"/>
          <w:szCs w:val="28"/>
        </w:rPr>
      </w:pPr>
    </w:p>
    <w:p w14:paraId="584FC29A" w14:textId="77777777" w:rsidR="00CE10E6" w:rsidRDefault="002B0373" w:rsidP="00CE10E6">
      <w:pPr>
        <w:rPr>
          <w:rFonts w:asciiTheme="majorBidi" w:hAnsiTheme="majorBidi" w:cstheme="majorBidi"/>
          <w:sz w:val="28"/>
          <w:szCs w:val="28"/>
        </w:rPr>
      </w:pPr>
      <w:r>
        <w:rPr>
          <w:rFonts w:asciiTheme="majorBidi" w:hAnsiTheme="majorBidi" w:cstheme="majorBidi"/>
          <w:sz w:val="28"/>
          <w:szCs w:val="28"/>
        </w:rPr>
        <w:t>IV.2.1.1 Importance du calcul du  taux de natalité :</w:t>
      </w:r>
    </w:p>
    <w:p w14:paraId="06E96E02" w14:textId="77777777" w:rsidR="002B0373" w:rsidRDefault="002B0373" w:rsidP="00CE10E6">
      <w:pPr>
        <w:rPr>
          <w:rFonts w:asciiTheme="majorBidi" w:hAnsiTheme="majorBidi" w:cstheme="majorBidi"/>
          <w:sz w:val="28"/>
          <w:szCs w:val="28"/>
        </w:rPr>
      </w:pPr>
      <w:r>
        <w:rPr>
          <w:rFonts w:asciiTheme="majorBidi" w:hAnsiTheme="majorBidi" w:cstheme="majorBidi"/>
          <w:sz w:val="28"/>
          <w:szCs w:val="28"/>
        </w:rPr>
        <w:t>Ce taux permet de faire des études prévisionnelles en se basant sur la loi de croissance d’une population qui est représentée selon la relation suivante :</w:t>
      </w:r>
    </w:p>
    <w:p w14:paraId="442DF0F5" w14:textId="77777777" w:rsidR="002B0373" w:rsidRDefault="002B0373" w:rsidP="002B0373">
      <w:pPr>
        <w:jc w:val="center"/>
        <w:rPr>
          <w:rFonts w:asciiTheme="majorBidi" w:hAnsiTheme="majorBidi" w:cstheme="majorBidi"/>
          <w:sz w:val="28"/>
          <w:szCs w:val="28"/>
        </w:rPr>
      </w:pPr>
      <w:r>
        <w:rPr>
          <w:rFonts w:asciiTheme="majorBidi" w:hAnsiTheme="majorBidi" w:cstheme="majorBidi"/>
          <w:sz w:val="28"/>
          <w:szCs w:val="28"/>
        </w:rPr>
        <w:t>N = N</w:t>
      </w:r>
      <w:r>
        <w:rPr>
          <w:rFonts w:asciiTheme="majorBidi" w:hAnsiTheme="majorBidi" w:cstheme="majorBidi"/>
          <w:sz w:val="28"/>
          <w:szCs w:val="28"/>
          <w:vertAlign w:val="subscript"/>
        </w:rPr>
        <w:t>0</w:t>
      </w:r>
      <w:r>
        <w:rPr>
          <w:rFonts w:asciiTheme="majorBidi" w:hAnsiTheme="majorBidi" w:cstheme="majorBidi"/>
          <w:sz w:val="28"/>
          <w:szCs w:val="28"/>
          <w:vertAlign w:val="superscript"/>
        </w:rPr>
        <w:t xml:space="preserve"> </w:t>
      </w:r>
      <w:r>
        <w:rPr>
          <w:rFonts w:asciiTheme="majorBidi" w:hAnsiTheme="majorBidi" w:cstheme="majorBidi"/>
          <w:sz w:val="28"/>
          <w:szCs w:val="28"/>
        </w:rPr>
        <w:t>e</w:t>
      </w:r>
      <w:r>
        <w:rPr>
          <w:rFonts w:asciiTheme="majorBidi" w:hAnsiTheme="majorBidi" w:cstheme="majorBidi"/>
          <w:sz w:val="28"/>
          <w:szCs w:val="28"/>
          <w:vertAlign w:val="superscript"/>
        </w:rPr>
        <w:t>rt</w:t>
      </w:r>
    </w:p>
    <w:p w14:paraId="3181C39E" w14:textId="77777777" w:rsidR="000B7602" w:rsidRDefault="000B7602" w:rsidP="002B0373">
      <w:pPr>
        <w:jc w:val="center"/>
        <w:rPr>
          <w:rFonts w:asciiTheme="majorBidi" w:hAnsiTheme="majorBidi" w:cstheme="majorBidi"/>
          <w:sz w:val="28"/>
          <w:szCs w:val="28"/>
        </w:rPr>
      </w:pPr>
    </w:p>
    <w:p w14:paraId="5A3A4B5B" w14:textId="77777777" w:rsidR="000B7602" w:rsidRPr="000B7602" w:rsidRDefault="000B7602" w:rsidP="002B0373">
      <w:pPr>
        <w:jc w:val="center"/>
        <w:rPr>
          <w:rFonts w:asciiTheme="majorBidi" w:hAnsiTheme="majorBidi" w:cstheme="majorBidi"/>
          <w:sz w:val="28"/>
          <w:szCs w:val="28"/>
        </w:rPr>
      </w:pPr>
    </w:p>
    <w:p w14:paraId="0969BC6D" w14:textId="77777777" w:rsidR="002B0373" w:rsidRDefault="002B0373" w:rsidP="00CE10E6">
      <w:pPr>
        <w:rPr>
          <w:rFonts w:asciiTheme="majorBidi" w:hAnsiTheme="majorBidi" w:cstheme="majorBidi"/>
          <w:sz w:val="28"/>
          <w:szCs w:val="28"/>
        </w:rPr>
      </w:pPr>
      <w:r>
        <w:rPr>
          <w:rFonts w:asciiTheme="majorBidi" w:hAnsiTheme="majorBidi" w:cstheme="majorBidi"/>
          <w:sz w:val="28"/>
          <w:szCs w:val="28"/>
        </w:rPr>
        <w:t>Avec :</w:t>
      </w:r>
    </w:p>
    <w:p w14:paraId="386E5752" w14:textId="77777777" w:rsidR="002B0373" w:rsidRDefault="002B0373" w:rsidP="00CE10E6">
      <w:pPr>
        <w:rPr>
          <w:rFonts w:asciiTheme="majorBidi" w:hAnsiTheme="majorBidi" w:cstheme="majorBidi"/>
          <w:sz w:val="28"/>
          <w:szCs w:val="28"/>
        </w:rPr>
      </w:pPr>
      <w:r>
        <w:rPr>
          <w:rFonts w:asciiTheme="majorBidi" w:hAnsiTheme="majorBidi" w:cstheme="majorBidi"/>
          <w:sz w:val="28"/>
          <w:szCs w:val="28"/>
        </w:rPr>
        <w:t>N : Population à l’ instant t</w:t>
      </w:r>
    </w:p>
    <w:p w14:paraId="7C18C7B1" w14:textId="77777777" w:rsidR="002B0373" w:rsidRDefault="002B0373" w:rsidP="002B0373">
      <w:pPr>
        <w:rPr>
          <w:rFonts w:asciiTheme="majorBidi" w:hAnsiTheme="majorBidi" w:cstheme="majorBidi"/>
          <w:sz w:val="28"/>
          <w:szCs w:val="28"/>
        </w:rPr>
      </w:pPr>
      <w:r>
        <w:rPr>
          <w:rFonts w:asciiTheme="majorBidi" w:hAnsiTheme="majorBidi" w:cstheme="majorBidi"/>
          <w:sz w:val="28"/>
          <w:szCs w:val="28"/>
        </w:rPr>
        <w:t>N</w:t>
      </w:r>
      <w:r>
        <w:rPr>
          <w:rFonts w:asciiTheme="majorBidi" w:hAnsiTheme="majorBidi" w:cstheme="majorBidi"/>
          <w:sz w:val="28"/>
          <w:szCs w:val="28"/>
          <w:vertAlign w:val="subscript"/>
        </w:rPr>
        <w:t>0</w:t>
      </w:r>
      <w:r>
        <w:rPr>
          <w:rFonts w:asciiTheme="majorBidi" w:hAnsiTheme="majorBidi" w:cstheme="majorBidi"/>
          <w:sz w:val="28"/>
          <w:szCs w:val="28"/>
        </w:rPr>
        <w:t> : Population à l’instant t</w:t>
      </w:r>
      <w:r>
        <w:rPr>
          <w:rFonts w:asciiTheme="majorBidi" w:hAnsiTheme="majorBidi" w:cstheme="majorBidi"/>
          <w:sz w:val="28"/>
          <w:szCs w:val="28"/>
          <w:vertAlign w:val="subscript"/>
        </w:rPr>
        <w:t>0</w:t>
      </w:r>
    </w:p>
    <w:p w14:paraId="5DB1C883" w14:textId="77777777" w:rsidR="002B0373" w:rsidRDefault="002B0373" w:rsidP="002B0373">
      <w:pPr>
        <w:rPr>
          <w:rFonts w:asciiTheme="majorBidi" w:hAnsiTheme="majorBidi" w:cstheme="majorBidi"/>
          <w:sz w:val="28"/>
          <w:szCs w:val="28"/>
        </w:rPr>
      </w:pPr>
      <w:r>
        <w:rPr>
          <w:rFonts w:asciiTheme="majorBidi" w:hAnsiTheme="majorBidi" w:cstheme="majorBidi"/>
          <w:sz w:val="28"/>
          <w:szCs w:val="28"/>
        </w:rPr>
        <w:t xml:space="preserve"> r: Taux d’accroissement</w:t>
      </w:r>
    </w:p>
    <w:p w14:paraId="08662322" w14:textId="77777777" w:rsidR="002B0373" w:rsidRPr="002B0373" w:rsidRDefault="002B0373" w:rsidP="002B0373">
      <w:pPr>
        <w:rPr>
          <w:rFonts w:asciiTheme="majorBidi" w:hAnsiTheme="majorBidi" w:cstheme="majorBidi"/>
          <w:sz w:val="28"/>
          <w:szCs w:val="28"/>
        </w:rPr>
      </w:pPr>
      <w:r>
        <w:rPr>
          <w:rFonts w:asciiTheme="majorBidi" w:hAnsiTheme="majorBidi" w:cstheme="majorBidi"/>
          <w:sz w:val="28"/>
          <w:szCs w:val="28"/>
        </w:rPr>
        <w:t>t : Temps de croissance</w:t>
      </w:r>
    </w:p>
    <w:p w14:paraId="515E8526" w14:textId="77777777" w:rsidR="002B0373" w:rsidRPr="00CE10E6" w:rsidRDefault="002B0373" w:rsidP="00CE10E6">
      <w:pPr>
        <w:rPr>
          <w:rFonts w:asciiTheme="majorBidi" w:hAnsiTheme="majorBidi" w:cstheme="majorBidi"/>
          <w:sz w:val="28"/>
          <w:szCs w:val="28"/>
        </w:rPr>
      </w:pPr>
    </w:p>
    <w:p w14:paraId="3226ECAE" w14:textId="77777777" w:rsidR="006C5576" w:rsidRDefault="000B7602" w:rsidP="006C5576">
      <w:pPr>
        <w:rPr>
          <w:rFonts w:asciiTheme="majorBidi" w:hAnsiTheme="majorBidi" w:cstheme="majorBidi"/>
          <w:sz w:val="28"/>
          <w:szCs w:val="28"/>
        </w:rPr>
      </w:pPr>
      <w:r>
        <w:rPr>
          <w:rFonts w:asciiTheme="majorBidi" w:hAnsiTheme="majorBidi" w:cstheme="majorBidi"/>
          <w:sz w:val="28"/>
          <w:szCs w:val="28"/>
        </w:rPr>
        <w:t xml:space="preserve">IV.2.1.1.1 </w:t>
      </w:r>
      <w:r w:rsidR="009C4F34">
        <w:rPr>
          <w:rFonts w:asciiTheme="majorBidi" w:hAnsiTheme="majorBidi" w:cstheme="majorBidi"/>
          <w:sz w:val="28"/>
          <w:szCs w:val="28"/>
        </w:rPr>
        <w:t>Détermination du temps de dédoublement d’une population :</w:t>
      </w:r>
    </w:p>
    <w:p w14:paraId="1A529BF1" w14:textId="77777777" w:rsidR="009C4F34" w:rsidRDefault="009C4F34" w:rsidP="009C4F34">
      <w:pPr>
        <w:jc w:val="center"/>
        <w:rPr>
          <w:rFonts w:asciiTheme="majorBidi" w:hAnsiTheme="majorBidi" w:cstheme="majorBidi"/>
          <w:sz w:val="28"/>
          <w:szCs w:val="28"/>
        </w:rPr>
      </w:pPr>
      <w:r>
        <w:rPr>
          <w:rFonts w:asciiTheme="majorBidi" w:hAnsiTheme="majorBidi" w:cstheme="majorBidi"/>
          <w:sz w:val="28"/>
          <w:szCs w:val="28"/>
        </w:rPr>
        <w:t>On a  N = N</w:t>
      </w:r>
      <w:r>
        <w:rPr>
          <w:rFonts w:asciiTheme="majorBidi" w:hAnsiTheme="majorBidi" w:cstheme="majorBidi"/>
          <w:sz w:val="28"/>
          <w:szCs w:val="28"/>
          <w:vertAlign w:val="subscript"/>
        </w:rPr>
        <w:t>0</w:t>
      </w:r>
      <w:r>
        <w:rPr>
          <w:rFonts w:asciiTheme="majorBidi" w:hAnsiTheme="majorBidi" w:cstheme="majorBidi"/>
          <w:sz w:val="28"/>
          <w:szCs w:val="28"/>
          <w:vertAlign w:val="superscript"/>
        </w:rPr>
        <w:t xml:space="preserve"> </w:t>
      </w:r>
      <w:r>
        <w:rPr>
          <w:rFonts w:asciiTheme="majorBidi" w:hAnsiTheme="majorBidi" w:cstheme="majorBidi"/>
          <w:sz w:val="28"/>
          <w:szCs w:val="28"/>
        </w:rPr>
        <w:t>e</w:t>
      </w:r>
      <w:r>
        <w:rPr>
          <w:rFonts w:asciiTheme="majorBidi" w:hAnsiTheme="majorBidi" w:cstheme="majorBidi"/>
          <w:sz w:val="28"/>
          <w:szCs w:val="28"/>
          <w:vertAlign w:val="superscript"/>
        </w:rPr>
        <w:t>rt</w:t>
      </w:r>
    </w:p>
    <w:p w14:paraId="6E352006" w14:textId="77777777" w:rsidR="009C4F34" w:rsidRDefault="009C4F34" w:rsidP="009C4F34">
      <w:pPr>
        <w:rPr>
          <w:rFonts w:asciiTheme="majorBidi" w:hAnsiTheme="majorBidi" w:cstheme="majorBidi"/>
          <w:sz w:val="28"/>
          <w:szCs w:val="28"/>
        </w:rPr>
      </w:pPr>
      <w:r>
        <w:rPr>
          <w:rFonts w:asciiTheme="majorBidi" w:hAnsiTheme="majorBidi" w:cstheme="majorBidi"/>
          <w:sz w:val="28"/>
          <w:szCs w:val="28"/>
        </w:rPr>
        <w:t>Avec t=t</w:t>
      </w:r>
      <w:r>
        <w:rPr>
          <w:rFonts w:asciiTheme="majorBidi" w:hAnsiTheme="majorBidi" w:cstheme="majorBidi"/>
          <w:sz w:val="28"/>
          <w:szCs w:val="28"/>
          <w:vertAlign w:val="subscript"/>
        </w:rPr>
        <w:t>2</w:t>
      </w:r>
    </w:p>
    <w:p w14:paraId="071A7E38" w14:textId="77777777" w:rsidR="009C4F34" w:rsidRPr="009C4F34" w:rsidRDefault="009C4F34" w:rsidP="009C4F34">
      <w:pPr>
        <w:rPr>
          <w:rFonts w:asciiTheme="majorBidi" w:hAnsiTheme="majorBidi" w:cstheme="majorBidi"/>
          <w:sz w:val="28"/>
          <w:szCs w:val="28"/>
          <w:vertAlign w:val="subscript"/>
        </w:rPr>
      </w:pPr>
      <w:r>
        <w:rPr>
          <w:rFonts w:asciiTheme="majorBidi" w:hAnsiTheme="majorBidi" w:cstheme="majorBidi"/>
          <w:sz w:val="28"/>
          <w:szCs w:val="28"/>
        </w:rPr>
        <w:t>On  N=2N</w:t>
      </w:r>
      <w:r>
        <w:rPr>
          <w:rFonts w:asciiTheme="majorBidi" w:hAnsiTheme="majorBidi" w:cstheme="majorBidi"/>
          <w:sz w:val="28"/>
          <w:szCs w:val="28"/>
          <w:vertAlign w:val="subscript"/>
        </w:rPr>
        <w:t>0</w:t>
      </w:r>
    </w:p>
    <w:p w14:paraId="1E68DD86" w14:textId="77777777" w:rsidR="009C4F34" w:rsidRDefault="009C4F34" w:rsidP="000B7602">
      <w:pPr>
        <w:rPr>
          <w:rFonts w:asciiTheme="majorBidi" w:hAnsiTheme="majorBidi" w:cstheme="majorBidi"/>
          <w:sz w:val="28"/>
          <w:szCs w:val="28"/>
        </w:rPr>
      </w:pPr>
      <w:r>
        <w:rPr>
          <w:rFonts w:asciiTheme="majorBidi" w:hAnsiTheme="majorBidi" w:cstheme="majorBidi"/>
          <w:sz w:val="28"/>
          <w:szCs w:val="28"/>
        </w:rPr>
        <w:t>Donc :</w:t>
      </w:r>
      <w:r w:rsidR="000B7602">
        <w:rPr>
          <w:rFonts w:asciiTheme="majorBidi" w:hAnsiTheme="majorBidi" w:cstheme="majorBidi"/>
          <w:sz w:val="28"/>
          <w:szCs w:val="28"/>
        </w:rPr>
        <w:t xml:space="preserve">   2N</w:t>
      </w:r>
      <w:r w:rsidR="000B7602">
        <w:rPr>
          <w:rFonts w:asciiTheme="majorBidi" w:hAnsiTheme="majorBidi" w:cstheme="majorBidi"/>
          <w:sz w:val="28"/>
          <w:szCs w:val="28"/>
          <w:vertAlign w:val="subscript"/>
        </w:rPr>
        <w:t>0</w:t>
      </w:r>
      <w:r>
        <w:rPr>
          <w:rFonts w:asciiTheme="majorBidi" w:hAnsiTheme="majorBidi" w:cstheme="majorBidi"/>
          <w:sz w:val="28"/>
          <w:szCs w:val="28"/>
        </w:rPr>
        <w:t>= N</w:t>
      </w:r>
      <w:r>
        <w:rPr>
          <w:rFonts w:asciiTheme="majorBidi" w:hAnsiTheme="majorBidi" w:cstheme="majorBidi"/>
          <w:sz w:val="28"/>
          <w:szCs w:val="28"/>
          <w:vertAlign w:val="subscript"/>
        </w:rPr>
        <w:t>0</w:t>
      </w:r>
      <w:r>
        <w:rPr>
          <w:rFonts w:asciiTheme="majorBidi" w:hAnsiTheme="majorBidi" w:cstheme="majorBidi"/>
          <w:sz w:val="28"/>
          <w:szCs w:val="28"/>
          <w:vertAlign w:val="superscript"/>
        </w:rPr>
        <w:t xml:space="preserve"> </w:t>
      </w:r>
      <w:r>
        <w:rPr>
          <w:rFonts w:asciiTheme="majorBidi" w:hAnsiTheme="majorBidi" w:cstheme="majorBidi"/>
          <w:sz w:val="28"/>
          <w:szCs w:val="28"/>
        </w:rPr>
        <w:t>e</w:t>
      </w:r>
      <w:r>
        <w:rPr>
          <w:rFonts w:asciiTheme="majorBidi" w:hAnsiTheme="majorBidi" w:cstheme="majorBidi"/>
          <w:sz w:val="28"/>
          <w:szCs w:val="28"/>
          <w:vertAlign w:val="superscript"/>
        </w:rPr>
        <w:t>rt</w:t>
      </w:r>
      <w:r w:rsidR="000B7602">
        <w:rPr>
          <w:rFonts w:asciiTheme="majorBidi" w:hAnsiTheme="majorBidi" w:cstheme="majorBidi"/>
          <w:sz w:val="28"/>
          <w:szCs w:val="28"/>
          <w:vertAlign w:val="subscript"/>
        </w:rPr>
        <w:t>2</w:t>
      </w:r>
      <w:r w:rsidR="000B7602">
        <w:rPr>
          <w:rFonts w:asciiTheme="majorBidi" w:hAnsiTheme="majorBidi" w:cstheme="majorBidi"/>
          <w:sz w:val="28"/>
          <w:szCs w:val="28"/>
        </w:rPr>
        <w:t xml:space="preserve"> d’où     Ln 2=rt</w:t>
      </w:r>
      <w:r w:rsidR="000B7602">
        <w:rPr>
          <w:rFonts w:asciiTheme="majorBidi" w:hAnsiTheme="majorBidi" w:cstheme="majorBidi"/>
          <w:sz w:val="28"/>
          <w:szCs w:val="28"/>
          <w:vertAlign w:val="subscript"/>
        </w:rPr>
        <w:t>2</w:t>
      </w:r>
      <w:r w:rsidR="000B7602">
        <w:rPr>
          <w:rFonts w:asciiTheme="majorBidi" w:hAnsiTheme="majorBidi" w:cstheme="majorBidi"/>
          <w:sz w:val="28"/>
          <w:szCs w:val="28"/>
        </w:rPr>
        <w:t xml:space="preserve"> lne     avec lne=1</w:t>
      </w:r>
    </w:p>
    <w:p w14:paraId="3807137B" w14:textId="77777777" w:rsidR="000B7602" w:rsidRDefault="000B7602" w:rsidP="000B7602">
      <w:pPr>
        <w:rPr>
          <w:rFonts w:asciiTheme="majorBidi" w:hAnsiTheme="majorBidi" w:cstheme="majorBidi"/>
          <w:sz w:val="28"/>
          <w:szCs w:val="28"/>
        </w:rPr>
      </w:pPr>
      <w:r>
        <w:rPr>
          <w:rFonts w:asciiTheme="majorBidi" w:hAnsiTheme="majorBidi" w:cstheme="majorBidi"/>
          <w:sz w:val="28"/>
          <w:szCs w:val="28"/>
        </w:rPr>
        <w:t>On a  t</w:t>
      </w:r>
      <w:r>
        <w:rPr>
          <w:rFonts w:asciiTheme="majorBidi" w:hAnsiTheme="majorBidi" w:cstheme="majorBidi"/>
          <w:sz w:val="28"/>
          <w:szCs w:val="28"/>
          <w:vertAlign w:val="subscript"/>
        </w:rPr>
        <w:t>2</w:t>
      </w:r>
      <w:r>
        <w:rPr>
          <w:rFonts w:asciiTheme="majorBidi" w:hAnsiTheme="majorBidi" w:cstheme="majorBidi"/>
          <w:sz w:val="28"/>
          <w:szCs w:val="28"/>
        </w:rPr>
        <w:t xml:space="preserve"> = ln2/r</w:t>
      </w:r>
    </w:p>
    <w:p w14:paraId="02831933" w14:textId="77777777" w:rsidR="000B7602" w:rsidRDefault="000B7602" w:rsidP="000B7602">
      <w:pPr>
        <w:rPr>
          <w:rFonts w:asciiTheme="majorBidi" w:hAnsiTheme="majorBidi" w:cstheme="majorBidi"/>
          <w:sz w:val="28"/>
          <w:szCs w:val="28"/>
        </w:rPr>
      </w:pPr>
      <w:r>
        <w:rPr>
          <w:rFonts w:asciiTheme="majorBidi" w:hAnsiTheme="majorBidi" w:cstheme="majorBidi"/>
          <w:sz w:val="28"/>
          <w:szCs w:val="28"/>
        </w:rPr>
        <w:t xml:space="preserve">Le calcul du temps de dédoublement d’une population permet des études péronnelles future, et dans ce cas le taux d’accroissement faible permet de réaliser les besoins dans un temps assez </w:t>
      </w:r>
      <w:r w:rsidR="00490FE4">
        <w:rPr>
          <w:rFonts w:asciiTheme="majorBidi" w:hAnsiTheme="majorBidi" w:cstheme="majorBidi"/>
          <w:sz w:val="28"/>
          <w:szCs w:val="28"/>
        </w:rPr>
        <w:t>long.</w:t>
      </w:r>
    </w:p>
    <w:p w14:paraId="7A6A5FE3" w14:textId="77777777" w:rsidR="00490FE4" w:rsidRPr="000B7602" w:rsidRDefault="00490FE4" w:rsidP="000B7602">
      <w:pPr>
        <w:rPr>
          <w:rFonts w:asciiTheme="majorBidi" w:hAnsiTheme="majorBidi" w:cstheme="majorBidi"/>
          <w:sz w:val="28"/>
          <w:szCs w:val="28"/>
        </w:rPr>
      </w:pPr>
      <w:r>
        <w:rPr>
          <w:rFonts w:asciiTheme="majorBidi" w:hAnsiTheme="majorBidi" w:cstheme="majorBidi"/>
          <w:sz w:val="28"/>
          <w:szCs w:val="28"/>
        </w:rPr>
        <w:t>D’où l’importance de normalisé le  taux d’accroissement dans l’ordre de 1,2%.</w:t>
      </w:r>
    </w:p>
    <w:p w14:paraId="5DED87AB" w14:textId="77777777" w:rsidR="006C5576" w:rsidRDefault="006C5576" w:rsidP="006C5576">
      <w:pPr>
        <w:rPr>
          <w:rFonts w:asciiTheme="majorBidi" w:hAnsiTheme="majorBidi" w:cstheme="majorBidi"/>
          <w:sz w:val="28"/>
          <w:szCs w:val="28"/>
        </w:rPr>
      </w:pPr>
    </w:p>
    <w:p w14:paraId="7C7A93CB" w14:textId="77777777" w:rsidR="006C5576" w:rsidRPr="006C5576" w:rsidRDefault="006C5576" w:rsidP="006C5576">
      <w:pPr>
        <w:rPr>
          <w:rFonts w:asciiTheme="majorBidi" w:hAnsiTheme="majorBidi" w:cstheme="majorBidi"/>
          <w:sz w:val="28"/>
          <w:szCs w:val="28"/>
        </w:rPr>
      </w:pPr>
      <w:r>
        <w:rPr>
          <w:rFonts w:asciiTheme="majorBidi" w:hAnsiTheme="majorBidi" w:cstheme="majorBidi"/>
          <w:sz w:val="28"/>
          <w:szCs w:val="28"/>
        </w:rPr>
        <w:t xml:space="preserve">     </w:t>
      </w:r>
    </w:p>
    <w:p w14:paraId="0584C970" w14:textId="77777777" w:rsidR="006C5576" w:rsidRPr="006C5576" w:rsidRDefault="006C5576" w:rsidP="006C5576">
      <w:pPr>
        <w:rPr>
          <w:rFonts w:asciiTheme="majorBidi" w:hAnsiTheme="majorBidi" w:cstheme="majorBidi"/>
          <w:sz w:val="28"/>
          <w:szCs w:val="28"/>
        </w:rPr>
      </w:pPr>
    </w:p>
    <w:p w14:paraId="5230765F" w14:textId="77777777" w:rsidR="00570FA1" w:rsidRDefault="00570FA1">
      <w:pPr>
        <w:rPr>
          <w:rFonts w:asciiTheme="majorBidi" w:hAnsiTheme="majorBidi" w:cstheme="majorBidi"/>
          <w:sz w:val="28"/>
          <w:szCs w:val="28"/>
        </w:rPr>
      </w:pPr>
    </w:p>
    <w:p w14:paraId="283A0C8E" w14:textId="77777777" w:rsidR="00D94184" w:rsidRPr="00C121A3" w:rsidRDefault="00D94184">
      <w:pPr>
        <w:rPr>
          <w:rFonts w:asciiTheme="majorBidi" w:hAnsiTheme="majorBidi" w:cstheme="majorBidi"/>
          <w:sz w:val="28"/>
          <w:szCs w:val="28"/>
        </w:rPr>
      </w:pPr>
    </w:p>
    <w:sectPr w:rsidR="00D94184" w:rsidRPr="00C121A3" w:rsidSect="003337DA">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D88D" w14:textId="77777777" w:rsidR="007C66BA" w:rsidRDefault="007C66BA" w:rsidP="000E5216">
      <w:pPr>
        <w:spacing w:after="0" w:line="240" w:lineRule="auto"/>
      </w:pPr>
      <w:r>
        <w:separator/>
      </w:r>
    </w:p>
  </w:endnote>
  <w:endnote w:type="continuationSeparator" w:id="0">
    <w:p w14:paraId="379526D6" w14:textId="77777777" w:rsidR="007C66BA" w:rsidRDefault="007C66BA" w:rsidP="000E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0A16" w14:textId="77777777" w:rsidR="007C66BA" w:rsidRDefault="007C66BA" w:rsidP="000E5216">
      <w:pPr>
        <w:spacing w:after="0" w:line="240" w:lineRule="auto"/>
      </w:pPr>
      <w:r>
        <w:separator/>
      </w:r>
    </w:p>
  </w:footnote>
  <w:footnote w:type="continuationSeparator" w:id="0">
    <w:p w14:paraId="64927F41" w14:textId="77777777" w:rsidR="007C66BA" w:rsidRDefault="007C66BA" w:rsidP="000E5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F29"/>
    <w:multiLevelType w:val="hybridMultilevel"/>
    <w:tmpl w:val="821E4BE2"/>
    <w:lvl w:ilvl="0" w:tplc="F2428E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A01D9D"/>
    <w:multiLevelType w:val="hybridMultilevel"/>
    <w:tmpl w:val="2A1824E2"/>
    <w:lvl w:ilvl="0" w:tplc="39861B1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A3574"/>
    <w:multiLevelType w:val="multilevel"/>
    <w:tmpl w:val="A1D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6065C"/>
    <w:multiLevelType w:val="hybridMultilevel"/>
    <w:tmpl w:val="E1AE835C"/>
    <w:lvl w:ilvl="0" w:tplc="9FC6F72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03A25F7"/>
    <w:multiLevelType w:val="hybridMultilevel"/>
    <w:tmpl w:val="2FA6796C"/>
    <w:lvl w:ilvl="0" w:tplc="E9724A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CB74B3"/>
    <w:multiLevelType w:val="hybridMultilevel"/>
    <w:tmpl w:val="1C2E624C"/>
    <w:lvl w:ilvl="0" w:tplc="76449142">
      <w:start w:val="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23ABC"/>
    <w:multiLevelType w:val="multilevel"/>
    <w:tmpl w:val="D9EEF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81F94"/>
    <w:multiLevelType w:val="hybridMultilevel"/>
    <w:tmpl w:val="6162665C"/>
    <w:lvl w:ilvl="0" w:tplc="BF5CB79C">
      <w:start w:val="1"/>
      <w:numFmt w:val="bullet"/>
      <w:lvlText w:val=""/>
      <w:lvlJc w:val="left"/>
      <w:pPr>
        <w:ind w:left="1800" w:hanging="360"/>
      </w:pPr>
      <w:rPr>
        <w:rFonts w:ascii="Symbol" w:eastAsiaTheme="minorHAnsi" w:hAnsi="Symbol" w:cstheme="maj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7FD42B8D"/>
    <w:multiLevelType w:val="hybridMultilevel"/>
    <w:tmpl w:val="CF102EA6"/>
    <w:lvl w:ilvl="0" w:tplc="6CC8D6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BB"/>
    <w:rsid w:val="000146CA"/>
    <w:rsid w:val="00016E89"/>
    <w:rsid w:val="00027766"/>
    <w:rsid w:val="000441F1"/>
    <w:rsid w:val="000A5274"/>
    <w:rsid w:val="000B09F9"/>
    <w:rsid w:val="000B7602"/>
    <w:rsid w:val="000E5216"/>
    <w:rsid w:val="000F6D7E"/>
    <w:rsid w:val="00165263"/>
    <w:rsid w:val="001A25F1"/>
    <w:rsid w:val="001C7052"/>
    <w:rsid w:val="001D53E6"/>
    <w:rsid w:val="002639D4"/>
    <w:rsid w:val="00265361"/>
    <w:rsid w:val="002701F4"/>
    <w:rsid w:val="00280EE6"/>
    <w:rsid w:val="002B0373"/>
    <w:rsid w:val="002C0513"/>
    <w:rsid w:val="00322FBB"/>
    <w:rsid w:val="003337DA"/>
    <w:rsid w:val="00341F12"/>
    <w:rsid w:val="003532CD"/>
    <w:rsid w:val="00387149"/>
    <w:rsid w:val="003921F2"/>
    <w:rsid w:val="003A01B9"/>
    <w:rsid w:val="003A29BB"/>
    <w:rsid w:val="003B17AD"/>
    <w:rsid w:val="003D79F5"/>
    <w:rsid w:val="003E4EB1"/>
    <w:rsid w:val="0040435B"/>
    <w:rsid w:val="0042420B"/>
    <w:rsid w:val="00490FE4"/>
    <w:rsid w:val="00512D76"/>
    <w:rsid w:val="00516EE4"/>
    <w:rsid w:val="00570FA1"/>
    <w:rsid w:val="00577A5F"/>
    <w:rsid w:val="00580206"/>
    <w:rsid w:val="005840E3"/>
    <w:rsid w:val="005E5809"/>
    <w:rsid w:val="005F3BF9"/>
    <w:rsid w:val="00615DF3"/>
    <w:rsid w:val="00622BF6"/>
    <w:rsid w:val="006339A1"/>
    <w:rsid w:val="006340D8"/>
    <w:rsid w:val="006656F6"/>
    <w:rsid w:val="006666C5"/>
    <w:rsid w:val="00676AA9"/>
    <w:rsid w:val="00691A38"/>
    <w:rsid w:val="006C3F5A"/>
    <w:rsid w:val="006C5576"/>
    <w:rsid w:val="006D2A7D"/>
    <w:rsid w:val="00706EBB"/>
    <w:rsid w:val="007206C1"/>
    <w:rsid w:val="00720D6C"/>
    <w:rsid w:val="007346B1"/>
    <w:rsid w:val="0073766B"/>
    <w:rsid w:val="00771B02"/>
    <w:rsid w:val="00782964"/>
    <w:rsid w:val="00787659"/>
    <w:rsid w:val="00796430"/>
    <w:rsid w:val="00797DF2"/>
    <w:rsid w:val="007A32DE"/>
    <w:rsid w:val="007B7C85"/>
    <w:rsid w:val="007C4A45"/>
    <w:rsid w:val="007C66BA"/>
    <w:rsid w:val="007E71F7"/>
    <w:rsid w:val="007F7CBE"/>
    <w:rsid w:val="00831086"/>
    <w:rsid w:val="00842522"/>
    <w:rsid w:val="0089721A"/>
    <w:rsid w:val="008A069B"/>
    <w:rsid w:val="008A7389"/>
    <w:rsid w:val="008C69FB"/>
    <w:rsid w:val="008F3CE3"/>
    <w:rsid w:val="00900C98"/>
    <w:rsid w:val="009072BC"/>
    <w:rsid w:val="00911A56"/>
    <w:rsid w:val="0096010E"/>
    <w:rsid w:val="009748A6"/>
    <w:rsid w:val="009B6936"/>
    <w:rsid w:val="009C4F34"/>
    <w:rsid w:val="009E1362"/>
    <w:rsid w:val="009E30D4"/>
    <w:rsid w:val="009E5557"/>
    <w:rsid w:val="009F4BD5"/>
    <w:rsid w:val="00A00E32"/>
    <w:rsid w:val="00A10362"/>
    <w:rsid w:val="00A543B0"/>
    <w:rsid w:val="00A555ED"/>
    <w:rsid w:val="00A57011"/>
    <w:rsid w:val="00A6689F"/>
    <w:rsid w:val="00A81F69"/>
    <w:rsid w:val="00AB789B"/>
    <w:rsid w:val="00B26B1E"/>
    <w:rsid w:val="00B57F43"/>
    <w:rsid w:val="00B6341C"/>
    <w:rsid w:val="00B86810"/>
    <w:rsid w:val="00B954BA"/>
    <w:rsid w:val="00BA0FAC"/>
    <w:rsid w:val="00BA3D0D"/>
    <w:rsid w:val="00C0610E"/>
    <w:rsid w:val="00C121A3"/>
    <w:rsid w:val="00C15DD8"/>
    <w:rsid w:val="00C42F51"/>
    <w:rsid w:val="00C7675D"/>
    <w:rsid w:val="00CA5B55"/>
    <w:rsid w:val="00CC2DAB"/>
    <w:rsid w:val="00CD449B"/>
    <w:rsid w:val="00CE10E6"/>
    <w:rsid w:val="00D03945"/>
    <w:rsid w:val="00D62368"/>
    <w:rsid w:val="00D71CDD"/>
    <w:rsid w:val="00D91580"/>
    <w:rsid w:val="00D94184"/>
    <w:rsid w:val="00DF3728"/>
    <w:rsid w:val="00E07E34"/>
    <w:rsid w:val="00E23EAB"/>
    <w:rsid w:val="00E41AC2"/>
    <w:rsid w:val="00E60D8A"/>
    <w:rsid w:val="00E80221"/>
    <w:rsid w:val="00EB39E0"/>
    <w:rsid w:val="00EB4C4C"/>
    <w:rsid w:val="00EF1D14"/>
    <w:rsid w:val="00F15E25"/>
    <w:rsid w:val="00F2103F"/>
    <w:rsid w:val="00F31827"/>
    <w:rsid w:val="00F4364C"/>
    <w:rsid w:val="00F53E28"/>
    <w:rsid w:val="00F67DB2"/>
    <w:rsid w:val="00F744CF"/>
    <w:rsid w:val="00FA7952"/>
    <w:rsid w:val="00FF1BEA"/>
    <w:rsid w:val="00FF48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7438"/>
  <w15:docId w15:val="{827820FB-33AA-43BA-BFB2-986D7A9F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C6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C69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A54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F69"/>
    <w:pPr>
      <w:ind w:left="720"/>
      <w:contextualSpacing/>
    </w:pPr>
  </w:style>
  <w:style w:type="character" w:customStyle="1" w:styleId="Titre1Car">
    <w:name w:val="Titre 1 Car"/>
    <w:basedOn w:val="Policepardfaut"/>
    <w:link w:val="Titre1"/>
    <w:uiPriority w:val="9"/>
    <w:rsid w:val="008C69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C69F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C6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69FB"/>
    <w:rPr>
      <w:color w:val="0000FF"/>
      <w:u w:val="single"/>
    </w:rPr>
  </w:style>
  <w:style w:type="character" w:styleId="Accentuation">
    <w:name w:val="Emphasis"/>
    <w:basedOn w:val="Policepardfaut"/>
    <w:uiPriority w:val="20"/>
    <w:qFormat/>
    <w:rsid w:val="008C69FB"/>
    <w:rPr>
      <w:i/>
      <w:iCs/>
    </w:rPr>
  </w:style>
  <w:style w:type="paragraph" w:styleId="Sansinterligne">
    <w:name w:val="No Spacing"/>
    <w:uiPriority w:val="1"/>
    <w:qFormat/>
    <w:rsid w:val="00A543B0"/>
    <w:pPr>
      <w:spacing w:after="0" w:line="240" w:lineRule="auto"/>
    </w:pPr>
  </w:style>
  <w:style w:type="character" w:customStyle="1" w:styleId="Titre3Car">
    <w:name w:val="Titre 3 Car"/>
    <w:basedOn w:val="Policepardfaut"/>
    <w:link w:val="Titre3"/>
    <w:uiPriority w:val="9"/>
    <w:rsid w:val="00A543B0"/>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E5216"/>
    <w:pPr>
      <w:tabs>
        <w:tab w:val="center" w:pos="4536"/>
        <w:tab w:val="right" w:pos="9072"/>
      </w:tabs>
      <w:spacing w:after="0" w:line="240" w:lineRule="auto"/>
    </w:pPr>
  </w:style>
  <w:style w:type="character" w:customStyle="1" w:styleId="En-tteCar">
    <w:name w:val="En-tête Car"/>
    <w:basedOn w:val="Policepardfaut"/>
    <w:link w:val="En-tte"/>
    <w:uiPriority w:val="99"/>
    <w:rsid w:val="000E5216"/>
  </w:style>
  <w:style w:type="paragraph" w:styleId="Pieddepage">
    <w:name w:val="footer"/>
    <w:basedOn w:val="Normal"/>
    <w:link w:val="PieddepageCar"/>
    <w:uiPriority w:val="99"/>
    <w:unhideWhenUsed/>
    <w:rsid w:val="000E5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1819-634D-490A-9627-03D7A565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4415</Words>
  <Characters>24288</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lktech</dc:creator>
  <cp:lastModifiedBy>Micarou chan</cp:lastModifiedBy>
  <cp:revision>14</cp:revision>
  <dcterms:created xsi:type="dcterms:W3CDTF">2021-09-30T19:07:00Z</dcterms:created>
  <dcterms:modified xsi:type="dcterms:W3CDTF">2022-01-31T13:44:00Z</dcterms:modified>
</cp:coreProperties>
</file>